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0C1B3" w14:textId="77777777"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36863038" wp14:editId="54F4AD6F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3A24E" w14:textId="77777777" w:rsidR="00613A73" w:rsidRDefault="00613A73" w:rsidP="00F111CF">
      <w:pPr>
        <w:jc w:val="both"/>
        <w:rPr>
          <w:rFonts w:ascii="Arial Narrow" w:hAnsi="Arial Narrow"/>
        </w:rPr>
      </w:pPr>
    </w:p>
    <w:p w14:paraId="57C65F9A" w14:textId="51979096"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</w:t>
      </w:r>
      <w:r w:rsidR="002F504B">
        <w:rPr>
          <w:rFonts w:ascii="Arial Narrow" w:hAnsi="Arial Narrow"/>
        </w:rPr>
        <w:t>Decyzji</w:t>
      </w:r>
      <w:r w:rsidRPr="00F111CF">
        <w:rPr>
          <w:rFonts w:ascii="Arial Narrow" w:hAnsi="Arial Narrow"/>
        </w:rPr>
        <w:t xml:space="preserve">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14:paraId="704E8BE8" w14:textId="77777777" w:rsidR="0050633D" w:rsidRPr="00F111CF" w:rsidRDefault="0050633D" w:rsidP="00F111CF">
      <w:pPr>
        <w:jc w:val="both"/>
        <w:rPr>
          <w:rFonts w:ascii="Arial Narrow" w:hAnsi="Arial Narrow"/>
        </w:rPr>
      </w:pPr>
    </w:p>
    <w:p w14:paraId="105A31E1" w14:textId="77777777"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14:paraId="6F383C1C" w14:textId="77777777"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5B66E0ED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14CFCD86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030C56F7" w14:textId="77777777"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14:paraId="0B70E793" w14:textId="77777777"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A744C5">
        <w:rPr>
          <w:rFonts w:ascii="Arial Narrow" w:hAnsi="Arial Narrow" w:cs="Calibri"/>
        </w:rPr>
        <w:t xml:space="preserve">Wnioskodawcy </w:t>
      </w:r>
      <w:r w:rsidR="0050633D" w:rsidRPr="00F111CF">
        <w:rPr>
          <w:rFonts w:ascii="Arial Narrow" w:hAnsi="Arial Narrow" w:cs="Calibri"/>
        </w:rPr>
        <w:t>(miejsce i data)</w:t>
      </w:r>
    </w:p>
    <w:p w14:paraId="05709B78" w14:textId="77777777"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14:paraId="4C090361" w14:textId="77777777"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(na podstawie </w:t>
      </w:r>
      <w:r w:rsidR="001B4760" w:rsidRPr="000C5FA7">
        <w:rPr>
          <w:rFonts w:ascii="Arial Narrow" w:hAnsi="Arial Narrow"/>
          <w:b/>
        </w:rPr>
        <w:t>art.</w:t>
      </w:r>
      <w:r w:rsidR="001B4760" w:rsidRPr="00E90098">
        <w:rPr>
          <w:rFonts w:ascii="Arial Narrow" w:hAnsi="Arial Narrow"/>
        </w:rPr>
        <w:t xml:space="preserve"> ….. </w:t>
      </w:r>
      <w:r w:rsidR="000C5FA7">
        <w:rPr>
          <w:rFonts w:ascii="Arial Narrow" w:hAnsi="Arial Narrow"/>
        </w:rPr>
        <w:br/>
      </w:r>
      <w:r w:rsidR="000C5FA7" w:rsidRPr="000C5FA7">
        <w:rPr>
          <w:rFonts w:ascii="Arial Narrow" w:hAnsi="Arial Narrow"/>
          <w:b/>
        </w:rPr>
        <w:t>ust</w:t>
      </w:r>
      <w:r w:rsidR="000C5FA7">
        <w:rPr>
          <w:rFonts w:ascii="Arial Narrow" w:hAnsi="Arial Narrow"/>
        </w:rPr>
        <w:t>. .</w:t>
      </w:r>
      <w:r w:rsidR="001B4760" w:rsidRPr="00E90098">
        <w:rPr>
          <w:rFonts w:ascii="Arial Narrow" w:hAnsi="Arial Narrow"/>
        </w:rPr>
        <w:t xml:space="preserve">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</w:t>
      </w:r>
      <w:r w:rsidR="009F0B7C">
        <w:rPr>
          <w:rFonts w:ascii="Arial Narrow" w:hAnsi="Arial Narrow"/>
        </w:rPr>
        <w:br/>
      </w:r>
      <w:r w:rsidR="001B4760" w:rsidRPr="00E90098">
        <w:rPr>
          <w:rFonts w:ascii="Arial Narrow" w:hAnsi="Arial Narrow"/>
        </w:rPr>
        <w:t>11 marca 2004 r.</w:t>
      </w:r>
      <w:r w:rsidR="000C5FA7">
        <w:rPr>
          <w:rFonts w:ascii="Arial Narrow" w:hAnsi="Arial Narrow"/>
        </w:rPr>
        <w:t>)</w:t>
      </w:r>
      <w:r w:rsidR="0061782C">
        <w:rPr>
          <w:rFonts w:ascii="Arial Narrow" w:hAnsi="Arial Narrow"/>
        </w:rPr>
        <w:t>.</w:t>
      </w:r>
    </w:p>
    <w:p w14:paraId="10D3850C" w14:textId="77777777"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1DA3E405" w14:textId="77777777"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14:paraId="336F524F" w14:textId="77777777"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14:paraId="50B566E8" w14:textId="77777777"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14:paraId="5A39B3B0" w14:textId="77777777"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72AF45DE" w14:textId="77777777"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14:paraId="16850505" w14:textId="2BE0C984" w:rsidR="00DE6CF2" w:rsidRDefault="0050633D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14:paraId="022A9441" w14:textId="77777777" w:rsidR="00541FE0" w:rsidRDefault="00541FE0" w:rsidP="00F111CF">
      <w:pPr>
        <w:jc w:val="both"/>
        <w:rPr>
          <w:rFonts w:ascii="Arial Narrow" w:hAnsi="Arial Narrow"/>
        </w:rPr>
      </w:pPr>
    </w:p>
    <w:sectPr w:rsidR="00541FE0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99264" w14:textId="77777777" w:rsidR="00747500" w:rsidRDefault="00747500" w:rsidP="0050633D">
      <w:pPr>
        <w:spacing w:after="0" w:line="240" w:lineRule="auto"/>
      </w:pPr>
      <w:r>
        <w:separator/>
      </w:r>
    </w:p>
  </w:endnote>
  <w:endnote w:type="continuationSeparator" w:id="0">
    <w:p w14:paraId="01216128" w14:textId="77777777" w:rsidR="00747500" w:rsidRDefault="0074750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0F9E8" w14:textId="77777777" w:rsidR="00747500" w:rsidRDefault="00747500" w:rsidP="0050633D">
      <w:pPr>
        <w:spacing w:after="0" w:line="240" w:lineRule="auto"/>
      </w:pPr>
      <w:r>
        <w:separator/>
      </w:r>
    </w:p>
  </w:footnote>
  <w:footnote w:type="continuationSeparator" w:id="0">
    <w:p w14:paraId="600EDE73" w14:textId="77777777" w:rsidR="00747500" w:rsidRDefault="00747500" w:rsidP="0050633D">
      <w:pPr>
        <w:spacing w:after="0" w:line="240" w:lineRule="auto"/>
      </w:pPr>
      <w:r>
        <w:continuationSeparator/>
      </w:r>
    </w:p>
  </w:footnote>
  <w:footnote w:id="1">
    <w:p w14:paraId="109A6124" w14:textId="77777777" w:rsidR="0050633D" w:rsidRDefault="0050633D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A744C5" w:rsidRPr="00A744C5">
        <w:rPr>
          <w:rFonts w:cstheme="minorHAnsi"/>
          <w:sz w:val="16"/>
          <w:szCs w:val="16"/>
        </w:rPr>
        <w:t>Wnioskodawc</w:t>
      </w:r>
      <w:r w:rsidR="00A744C5">
        <w:rPr>
          <w:rFonts w:cstheme="minorHAnsi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14:paraId="0D8D64EB" w14:textId="77777777" w:rsidR="0050633D" w:rsidRPr="00B43558" w:rsidRDefault="0050633D" w:rsidP="00A744C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776BB"/>
    <w:rsid w:val="000C48D0"/>
    <w:rsid w:val="000C5FA7"/>
    <w:rsid w:val="00142A36"/>
    <w:rsid w:val="00163216"/>
    <w:rsid w:val="001B4760"/>
    <w:rsid w:val="001C2EA1"/>
    <w:rsid w:val="001E0BC5"/>
    <w:rsid w:val="002068C0"/>
    <w:rsid w:val="0023702A"/>
    <w:rsid w:val="00247932"/>
    <w:rsid w:val="002F504B"/>
    <w:rsid w:val="0038390C"/>
    <w:rsid w:val="0050633D"/>
    <w:rsid w:val="00541FE0"/>
    <w:rsid w:val="00542457"/>
    <w:rsid w:val="00590B54"/>
    <w:rsid w:val="005E318A"/>
    <w:rsid w:val="005E3C3E"/>
    <w:rsid w:val="00601024"/>
    <w:rsid w:val="00613A73"/>
    <w:rsid w:val="0061782C"/>
    <w:rsid w:val="006225BB"/>
    <w:rsid w:val="00647D54"/>
    <w:rsid w:val="00684E68"/>
    <w:rsid w:val="006D52A2"/>
    <w:rsid w:val="006E71F7"/>
    <w:rsid w:val="007057D3"/>
    <w:rsid w:val="00747500"/>
    <w:rsid w:val="007A3934"/>
    <w:rsid w:val="00825604"/>
    <w:rsid w:val="008342BE"/>
    <w:rsid w:val="008A75A3"/>
    <w:rsid w:val="008D4BF0"/>
    <w:rsid w:val="008E74C3"/>
    <w:rsid w:val="0090439A"/>
    <w:rsid w:val="00910B29"/>
    <w:rsid w:val="00952B7C"/>
    <w:rsid w:val="00963C98"/>
    <w:rsid w:val="009F0B7C"/>
    <w:rsid w:val="00A057E8"/>
    <w:rsid w:val="00A744C5"/>
    <w:rsid w:val="00B0022A"/>
    <w:rsid w:val="00B35437"/>
    <w:rsid w:val="00B43558"/>
    <w:rsid w:val="00C55370"/>
    <w:rsid w:val="00CB203D"/>
    <w:rsid w:val="00CF08DA"/>
    <w:rsid w:val="00D22794"/>
    <w:rsid w:val="00DC7FB6"/>
    <w:rsid w:val="00DE6CF2"/>
    <w:rsid w:val="00E16597"/>
    <w:rsid w:val="00E90098"/>
    <w:rsid w:val="00EC1598"/>
    <w:rsid w:val="00F111CF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0549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3790E-4C75-4AD0-A02E-28B6A1E9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4</cp:revision>
  <cp:lastPrinted>2020-05-04T11:52:00Z</cp:lastPrinted>
  <dcterms:created xsi:type="dcterms:W3CDTF">2020-05-04T11:52:00Z</dcterms:created>
  <dcterms:modified xsi:type="dcterms:W3CDTF">2020-05-04T11:52:00Z</dcterms:modified>
</cp:coreProperties>
</file>