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43D1" w14:textId="716739EF" w:rsidR="00956185" w:rsidRPr="00956185" w:rsidRDefault="00956185" w:rsidP="00956185">
      <w:pPr>
        <w:keepNext/>
        <w:keepLines/>
        <w:pBdr>
          <w:bottom w:val="single" w:sz="4" w:space="2" w:color="477BD1"/>
        </w:pBdr>
        <w:spacing w:before="360" w:after="120" w:line="240" w:lineRule="auto"/>
        <w:ind w:left="360"/>
        <w:outlineLvl w:val="0"/>
        <w:rPr>
          <w:rFonts w:ascii="Arial" w:eastAsia="Times New Roman" w:hAnsi="Arial" w:cs="Arial"/>
          <w:color w:val="348571"/>
          <w:kern w:val="0"/>
          <w:sz w:val="40"/>
          <w:szCs w:val="40"/>
          <w14:ligatures w14:val="none"/>
        </w:rPr>
      </w:pPr>
      <w:bookmarkStart w:id="0" w:name="_Toc139446709"/>
      <w:bookmarkStart w:id="1" w:name="_Hlk133496200"/>
      <w:r>
        <w:rPr>
          <w:rFonts w:ascii="Arial" w:eastAsia="Times New Roman" w:hAnsi="Arial" w:cs="Arial"/>
          <w:color w:val="348571"/>
          <w:kern w:val="0"/>
          <w:sz w:val="40"/>
          <w:szCs w:val="40"/>
          <w14:ligatures w14:val="none"/>
        </w:rPr>
        <w:t xml:space="preserve">5. </w:t>
      </w:r>
      <w:r w:rsidRPr="00956185">
        <w:rPr>
          <w:rFonts w:ascii="Arial" w:eastAsia="Times New Roman" w:hAnsi="Arial" w:cs="Arial"/>
          <w:color w:val="348571"/>
          <w:kern w:val="0"/>
          <w:sz w:val="40"/>
          <w:szCs w:val="40"/>
          <w14:ligatures w14:val="none"/>
        </w:rPr>
        <w:t>Wzór karty projektu</w:t>
      </w:r>
      <w:bookmarkEnd w:id="0"/>
    </w:p>
    <w:p w14:paraId="6F196C35" w14:textId="77777777" w:rsidR="00956185" w:rsidRPr="00956185" w:rsidRDefault="00956185" w:rsidP="00956185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956185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Karta projektu – instrumenty terytorialne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2577"/>
        <w:gridCol w:w="420"/>
        <w:gridCol w:w="746"/>
        <w:gridCol w:w="548"/>
        <w:gridCol w:w="806"/>
        <w:gridCol w:w="890"/>
        <w:gridCol w:w="805"/>
        <w:gridCol w:w="422"/>
        <w:gridCol w:w="251"/>
        <w:gridCol w:w="1595"/>
      </w:tblGrid>
      <w:tr w:rsidR="00956185" w:rsidRPr="00956185" w14:paraId="21D86BC0" w14:textId="77777777" w:rsidTr="00B9268E">
        <w:tc>
          <w:tcPr>
            <w:tcW w:w="9060" w:type="dxa"/>
            <w:gridSpan w:val="10"/>
            <w:shd w:val="clear" w:color="auto" w:fill="A8D08D"/>
          </w:tcPr>
          <w:p w14:paraId="3D5931CD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39020904"/>
            <w:r w:rsidRPr="00956185">
              <w:rPr>
                <w:rFonts w:ascii="Arial" w:hAnsi="Arial" w:cs="Arial"/>
                <w:sz w:val="24"/>
                <w:szCs w:val="24"/>
              </w:rPr>
              <w:t>Informacje ogólne o projekcie</w:t>
            </w:r>
          </w:p>
        </w:tc>
      </w:tr>
      <w:tr w:rsidR="00956185" w:rsidRPr="00956185" w14:paraId="556E1C89" w14:textId="77777777" w:rsidTr="00B9268E">
        <w:tc>
          <w:tcPr>
            <w:tcW w:w="9060" w:type="dxa"/>
            <w:gridSpan w:val="10"/>
            <w:shd w:val="clear" w:color="auto" w:fill="E2EFD9"/>
          </w:tcPr>
          <w:p w14:paraId="06AA7C45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Nazwa partnerstwa</w:t>
            </w:r>
          </w:p>
        </w:tc>
      </w:tr>
      <w:tr w:rsidR="00956185" w:rsidRPr="00956185" w14:paraId="2E9EF644" w14:textId="77777777" w:rsidTr="00B9268E">
        <w:tc>
          <w:tcPr>
            <w:tcW w:w="9060" w:type="dxa"/>
            <w:gridSpan w:val="10"/>
            <w:shd w:val="clear" w:color="auto" w:fill="auto"/>
          </w:tcPr>
          <w:p w14:paraId="7C4999D2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Nazwa </w:t>
            </w:r>
          </w:p>
        </w:tc>
      </w:tr>
      <w:tr w:rsidR="00956185" w:rsidRPr="00956185" w14:paraId="21CC5885" w14:textId="77777777" w:rsidTr="00B9268E">
        <w:tc>
          <w:tcPr>
            <w:tcW w:w="2997" w:type="dxa"/>
            <w:gridSpan w:val="2"/>
            <w:shd w:val="clear" w:color="auto" w:fill="E2EFD9"/>
          </w:tcPr>
          <w:p w14:paraId="235A549D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Nr projektu </w:t>
            </w:r>
          </w:p>
          <w:p w14:paraId="5B6CD091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zgodnie z listą projektów wskazanych w strategii terytorialnej</w:t>
            </w:r>
          </w:p>
        </w:tc>
        <w:tc>
          <w:tcPr>
            <w:tcW w:w="2100" w:type="dxa"/>
            <w:gridSpan w:val="3"/>
          </w:tcPr>
          <w:p w14:paraId="788A3A17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shd w:val="clear" w:color="auto" w:fill="E2EFD9"/>
          </w:tcPr>
          <w:p w14:paraId="69E38860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Tytuł projektu</w:t>
            </w:r>
          </w:p>
          <w:p w14:paraId="58F3CD2D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Zgodnie z listą projektów wskazanych w strategii terytorialnej</w:t>
            </w:r>
          </w:p>
        </w:tc>
        <w:tc>
          <w:tcPr>
            <w:tcW w:w="1846" w:type="dxa"/>
            <w:gridSpan w:val="2"/>
          </w:tcPr>
          <w:p w14:paraId="1C130C52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56185" w:rsidRPr="00956185" w14:paraId="5551EBE4" w14:textId="77777777" w:rsidTr="00B9268E">
        <w:tc>
          <w:tcPr>
            <w:tcW w:w="2997" w:type="dxa"/>
            <w:gridSpan w:val="2"/>
            <w:shd w:val="clear" w:color="auto" w:fill="E2EFD9"/>
          </w:tcPr>
          <w:p w14:paraId="376C98AB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Podmiot/podmioty realizujący/e</w:t>
            </w:r>
          </w:p>
        </w:tc>
        <w:tc>
          <w:tcPr>
            <w:tcW w:w="2100" w:type="dxa"/>
            <w:gridSpan w:val="3"/>
          </w:tcPr>
          <w:p w14:paraId="5C29B45B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shd w:val="clear" w:color="auto" w:fill="E2EFD9"/>
          </w:tcPr>
          <w:p w14:paraId="46F8F7E7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Lider projektu, jeśli projekt ma partnerski charakter</w:t>
            </w:r>
          </w:p>
        </w:tc>
        <w:tc>
          <w:tcPr>
            <w:tcW w:w="1846" w:type="dxa"/>
            <w:gridSpan w:val="2"/>
          </w:tcPr>
          <w:p w14:paraId="584B2186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56185" w:rsidRPr="00956185" w14:paraId="4FAFD901" w14:textId="77777777" w:rsidTr="00B9268E">
        <w:tc>
          <w:tcPr>
            <w:tcW w:w="2997" w:type="dxa"/>
            <w:gridSpan w:val="2"/>
            <w:shd w:val="clear" w:color="auto" w:fill="E2EFD9"/>
          </w:tcPr>
          <w:p w14:paraId="42D37E57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Przewidywany termin złożenia projektu </w:t>
            </w:r>
          </w:p>
        </w:tc>
        <w:tc>
          <w:tcPr>
            <w:tcW w:w="2100" w:type="dxa"/>
            <w:gridSpan w:val="3"/>
          </w:tcPr>
          <w:p w14:paraId="46A2BAC1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(mm/</w:t>
            </w:r>
            <w:proofErr w:type="spellStart"/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rrrr</w:t>
            </w:r>
            <w:proofErr w:type="spellEnd"/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) lub (</w:t>
            </w:r>
            <w:proofErr w:type="spellStart"/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kw</w:t>
            </w:r>
            <w:proofErr w:type="spellEnd"/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/</w:t>
            </w:r>
            <w:proofErr w:type="spellStart"/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rrrr</w:t>
            </w:r>
            <w:proofErr w:type="spellEnd"/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6BE34E36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shd w:val="clear" w:color="auto" w:fill="E2EFD9"/>
          </w:tcPr>
          <w:p w14:paraId="0A3C4E21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1846" w:type="dxa"/>
            <w:gridSpan w:val="2"/>
          </w:tcPr>
          <w:p w14:paraId="468DF9AA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/od-do/</w:t>
            </w:r>
          </w:p>
        </w:tc>
      </w:tr>
      <w:tr w:rsidR="00956185" w:rsidRPr="00956185" w14:paraId="2B55980F" w14:textId="77777777" w:rsidTr="00B9268E">
        <w:tc>
          <w:tcPr>
            <w:tcW w:w="9060" w:type="dxa"/>
            <w:gridSpan w:val="10"/>
            <w:shd w:val="clear" w:color="auto" w:fill="A8D08D"/>
          </w:tcPr>
          <w:p w14:paraId="2824EAEF" w14:textId="77777777" w:rsidR="00956185" w:rsidRPr="00956185" w:rsidRDefault="003E0BA0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68987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85" w:rsidRPr="00956185">
                  <w:rPr>
                    <w:rFonts w:ascii="Arial" w:hAnsi="Arial" w:cs="Arial"/>
                    <w:sz w:val="24"/>
                    <w:szCs w:val="24"/>
                  </w:rPr>
                  <w:t>C</w:t>
                </w:r>
              </w:sdtContent>
            </w:sdt>
            <w:proofErr w:type="spellStart"/>
            <w:r w:rsidR="00956185" w:rsidRPr="00956185">
              <w:rPr>
                <w:rFonts w:ascii="Arial" w:hAnsi="Arial" w:cs="Arial"/>
                <w:sz w:val="24"/>
                <w:szCs w:val="24"/>
              </w:rPr>
              <w:t>zy</w:t>
            </w:r>
            <w:proofErr w:type="spellEnd"/>
            <w:r w:rsidR="00956185" w:rsidRPr="00956185">
              <w:rPr>
                <w:rFonts w:ascii="Arial" w:hAnsi="Arial" w:cs="Arial"/>
                <w:sz w:val="24"/>
                <w:szCs w:val="24"/>
              </w:rPr>
              <w:t xml:space="preserve"> projekt ma charakter zintegrowany</w:t>
            </w:r>
            <w:r w:rsidR="00956185" w:rsidRPr="0095618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  <w:r w:rsidR="00956185" w:rsidRPr="00956185">
              <w:rPr>
                <w:rFonts w:ascii="Arial" w:hAnsi="Arial" w:cs="Arial"/>
                <w:sz w:val="24"/>
                <w:szCs w:val="24"/>
              </w:rPr>
              <w:t xml:space="preserve"> (nie dotyczy - w przypadku strategii partnerstw JST)</w:t>
            </w:r>
            <w:r w:rsidR="00956185" w:rsidRPr="0095618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956185" w:rsidRPr="00956185" w14:paraId="5AE24329" w14:textId="77777777" w:rsidTr="00B9268E">
        <w:tc>
          <w:tcPr>
            <w:tcW w:w="5097" w:type="dxa"/>
            <w:gridSpan w:val="5"/>
            <w:shd w:val="clear" w:color="auto" w:fill="auto"/>
          </w:tcPr>
          <w:p w14:paraId="0DB74AFF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-33492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18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63" w:type="dxa"/>
            <w:gridSpan w:val="5"/>
            <w:shd w:val="clear" w:color="auto" w:fill="auto"/>
          </w:tcPr>
          <w:p w14:paraId="4BC4E06B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Nie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-47683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18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185" w:rsidRPr="00956185" w14:paraId="262BC71E" w14:textId="77777777" w:rsidTr="00B9268E">
        <w:tc>
          <w:tcPr>
            <w:tcW w:w="9060" w:type="dxa"/>
            <w:gridSpan w:val="10"/>
            <w:shd w:val="clear" w:color="auto" w:fill="A8D08D"/>
          </w:tcPr>
          <w:p w14:paraId="35375104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Planowane źródło finansowania</w:t>
            </w:r>
          </w:p>
        </w:tc>
      </w:tr>
      <w:tr w:rsidR="00956185" w:rsidRPr="00956185" w14:paraId="752CCCD0" w14:textId="77777777" w:rsidTr="00B9268E">
        <w:trPr>
          <w:trHeight w:val="353"/>
        </w:trPr>
        <w:tc>
          <w:tcPr>
            <w:tcW w:w="3743" w:type="dxa"/>
            <w:gridSpan w:val="3"/>
            <w:shd w:val="clear" w:color="auto" w:fill="E2EFD9"/>
          </w:tcPr>
          <w:p w14:paraId="78829A5E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Całkowita wartość projektu</w:t>
            </w:r>
          </w:p>
        </w:tc>
        <w:tc>
          <w:tcPr>
            <w:tcW w:w="3049" w:type="dxa"/>
            <w:gridSpan w:val="4"/>
            <w:shd w:val="clear" w:color="auto" w:fill="E2EFD9"/>
          </w:tcPr>
          <w:p w14:paraId="45690B7F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Wartość dofinansowania UE</w:t>
            </w:r>
          </w:p>
        </w:tc>
        <w:tc>
          <w:tcPr>
            <w:tcW w:w="2268" w:type="dxa"/>
            <w:gridSpan w:val="3"/>
            <w:shd w:val="clear" w:color="auto" w:fill="E2EFD9"/>
          </w:tcPr>
          <w:p w14:paraId="69EAF102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Wkład własny</w:t>
            </w:r>
          </w:p>
        </w:tc>
      </w:tr>
      <w:tr w:rsidR="00956185" w:rsidRPr="00956185" w14:paraId="40B42C52" w14:textId="77777777" w:rsidTr="00B9268E">
        <w:trPr>
          <w:trHeight w:val="270"/>
        </w:trPr>
        <w:tc>
          <w:tcPr>
            <w:tcW w:w="3743" w:type="dxa"/>
            <w:gridSpan w:val="3"/>
            <w:shd w:val="clear" w:color="auto" w:fill="auto"/>
          </w:tcPr>
          <w:p w14:paraId="52BA47C4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PLN</w:t>
            </w:r>
          </w:p>
        </w:tc>
        <w:tc>
          <w:tcPr>
            <w:tcW w:w="3049" w:type="dxa"/>
            <w:gridSpan w:val="4"/>
            <w:shd w:val="clear" w:color="auto" w:fill="auto"/>
          </w:tcPr>
          <w:p w14:paraId="4F5FFBF3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PLN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05179A3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PLN</w:t>
            </w:r>
          </w:p>
        </w:tc>
      </w:tr>
      <w:tr w:rsidR="00956185" w:rsidRPr="00956185" w14:paraId="5278A52D" w14:textId="77777777" w:rsidTr="00B9268E">
        <w:trPr>
          <w:trHeight w:val="270"/>
        </w:trPr>
        <w:tc>
          <w:tcPr>
            <w:tcW w:w="2577" w:type="dxa"/>
            <w:shd w:val="clear" w:color="auto" w:fill="E2EFD9"/>
          </w:tcPr>
          <w:p w14:paraId="5B1511EA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1714" w:type="dxa"/>
            <w:gridSpan w:val="3"/>
            <w:shd w:val="clear" w:color="auto" w:fill="E2EFD9"/>
          </w:tcPr>
          <w:p w14:paraId="525D2CD3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Cel polityki</w:t>
            </w:r>
          </w:p>
        </w:tc>
        <w:tc>
          <w:tcPr>
            <w:tcW w:w="1696" w:type="dxa"/>
            <w:gridSpan w:val="2"/>
            <w:shd w:val="clear" w:color="auto" w:fill="E2EFD9"/>
          </w:tcPr>
          <w:p w14:paraId="5B8D8D4B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Cel szczegółowy</w:t>
            </w:r>
          </w:p>
        </w:tc>
        <w:tc>
          <w:tcPr>
            <w:tcW w:w="1478" w:type="dxa"/>
            <w:gridSpan w:val="3"/>
            <w:shd w:val="clear" w:color="auto" w:fill="E2EFD9"/>
          </w:tcPr>
          <w:p w14:paraId="60724CA3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Priorytet</w:t>
            </w:r>
          </w:p>
        </w:tc>
        <w:tc>
          <w:tcPr>
            <w:tcW w:w="1595" w:type="dxa"/>
            <w:shd w:val="clear" w:color="auto" w:fill="E2EFD9"/>
          </w:tcPr>
          <w:p w14:paraId="1BF2F39E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Działanie</w:t>
            </w:r>
          </w:p>
        </w:tc>
      </w:tr>
      <w:tr w:rsidR="00956185" w:rsidRPr="00956185" w14:paraId="2DC2B7D7" w14:textId="77777777" w:rsidTr="00B9268E">
        <w:trPr>
          <w:trHeight w:val="270"/>
        </w:trPr>
        <w:tc>
          <w:tcPr>
            <w:tcW w:w="2577" w:type="dxa"/>
            <w:shd w:val="clear" w:color="auto" w:fill="auto"/>
          </w:tcPr>
          <w:p w14:paraId="796592B3" w14:textId="3FAAFA9E" w:rsidR="00956185" w:rsidRPr="00572985" w:rsidRDefault="005729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F</w:t>
            </w:r>
            <w:r w:rsidRPr="00572985">
              <w:rPr>
                <w:rFonts w:ascii="Arial" w:hAnsi="Arial" w:cs="Arial"/>
                <w:i/>
                <w:iCs/>
                <w:sz w:val="24"/>
                <w:szCs w:val="24"/>
              </w:rPr>
              <w:t>undusze</w:t>
            </w:r>
            <w:r w:rsidR="00956185" w:rsidRPr="0057298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Europejskie dla Lubuskiego 21-27</w:t>
            </w:r>
          </w:p>
        </w:tc>
        <w:sdt>
          <w:sdtPr>
            <w:rPr>
              <w:rFonts w:ascii="Calibri" w:hAnsi="Calibri" w:cs="Times New Roman"/>
            </w:rPr>
            <w:alias w:val="cel plolityki"/>
            <w:tag w:val="cel plolityki"/>
            <w:id w:val="-631253988"/>
            <w:placeholder>
              <w:docPart w:val="62BCBEFBA521497980415112C7D7374A"/>
            </w:placeholder>
            <w:showingPlcHdr/>
            <w:dropDownList>
              <w:listItem w:value="Wybierz element."/>
              <w:listItem w:displayText="cel polityki 1." w:value="cel polityki 1."/>
              <w:listItem w:displayText="cel polityki 2." w:value="cel polityki 2."/>
              <w:listItem w:displayText="cel polityki 4." w:value="cel polityki 4."/>
              <w:listItem w:displayText="cel polityki 5." w:value="cel polityki 5."/>
            </w:dropDownList>
          </w:sdtPr>
          <w:sdtEndPr/>
          <w:sdtContent>
            <w:tc>
              <w:tcPr>
                <w:tcW w:w="1714" w:type="dxa"/>
                <w:gridSpan w:val="3"/>
                <w:shd w:val="clear" w:color="auto" w:fill="auto"/>
              </w:tcPr>
              <w:p w14:paraId="48B9D7AF" w14:textId="77777777" w:rsidR="00956185" w:rsidRPr="00956185" w:rsidRDefault="00956185" w:rsidP="00956185">
                <w:p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956185">
                  <w:rPr>
                    <w:rFonts w:ascii="Calibri" w:hAnsi="Calibri" w:cs="Times New Roman"/>
                    <w:color w:val="808080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 w:cs="Times New Roman"/>
            </w:rPr>
            <w:alias w:val="cel szczegółowy"/>
            <w:tag w:val="cel szczegółowy"/>
            <w:id w:val="-1738548864"/>
            <w:placeholder>
              <w:docPart w:val="8D7454FD92E94E6C8C385F461C3CCE65"/>
            </w:placeholder>
            <w:showingPlcHdr/>
            <w:dropDownList>
              <w:listItem w:value="Wybierz element."/>
              <w:listItem w:displayText="cel szczegółowy 1.1" w:value="cel szczegółowy 1.1"/>
              <w:listItem w:displayText="cel szczegółowy 1.2" w:value="cel szczegółowy 1.2"/>
              <w:listItem w:displayText="cel szczegółowy 1.3" w:value="cel szczegółowy 1.3"/>
              <w:listItem w:displayText="cel szczegółowy 2.2" w:value="cel szczegółowy 2.2"/>
              <w:listItem w:displayText="cel szczegółowy 2.4" w:value="cel szczegółowy 2.4"/>
              <w:listItem w:displayText="cel szczegółowy 2.7" w:value="cel szczegółowy 2.7"/>
              <w:listItem w:displayText="cel szczegółowy 2.8" w:value="cel szczegółowy 2.8"/>
              <w:listItem w:displayText="cel szczegółowy 4f" w:value="cel szczegółowy 4f"/>
              <w:listItem w:displayText="cel szczegółowy 4h" w:value="cel szczegółowy 4h"/>
              <w:listItem w:displayText="cel szczegółowy 5.1" w:value="cel szczegółowy 5.1"/>
              <w:listItem w:displayText="cel szczegółowy 5.2" w:value="cel szczegółowy 5.2"/>
            </w:dropDownList>
          </w:sdtPr>
          <w:sdtEndPr/>
          <w:sdtContent>
            <w:tc>
              <w:tcPr>
                <w:tcW w:w="1696" w:type="dxa"/>
                <w:gridSpan w:val="2"/>
                <w:shd w:val="clear" w:color="auto" w:fill="auto"/>
              </w:tcPr>
              <w:p w14:paraId="1C943BC1" w14:textId="7D31AAC3" w:rsidR="00956185" w:rsidRPr="00956185" w:rsidRDefault="00C9218B" w:rsidP="00956185">
                <w:p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956185">
                  <w:rPr>
                    <w:rFonts w:ascii="Calibri" w:hAnsi="Calibri" w:cs="Times New Roman"/>
                    <w:color w:val="808080"/>
                  </w:rPr>
                  <w:t>Wybierz element.</w:t>
                </w:r>
              </w:p>
            </w:tc>
          </w:sdtContent>
        </w:sdt>
        <w:sdt>
          <w:sdtPr>
            <w:rPr>
              <w:rFonts w:ascii="Calibri" w:hAnsi="Calibri" w:cs="Times New Roman"/>
            </w:rPr>
            <w:alias w:val="Priorytet FEWL 21-27"/>
            <w:tag w:val="Priorytet FEWL 21-27"/>
            <w:id w:val="1516725766"/>
            <w:placeholder>
              <w:docPart w:val="52F83F1A05674507AE4EFAC331C79417"/>
            </w:placeholder>
            <w:showingPlcHdr/>
            <w:dropDownList>
              <w:listItem w:value="Wybierz element."/>
              <w:listItem w:displayText="Priorytet 1. Fundusze Europejskie dla lubuskiej gospodarki" w:value="Priorytet 1. Fundusze Europejskie dla lubuskiej gospodarki"/>
              <w:listItem w:displayText="Priorytet 2. Fundusze Europejskie na zielony rozwój Lubuskiego" w:value="Priorytet 2. Fundusze Europejskie na zielony rozwój Lubuskiego"/>
              <w:listItem w:displayText="Priorytet 3. Fundusze Europejskie na rozwój mobilności miejskiej" w:value="Priorytet 3. Fundusze Europejskie na rozwój mobilności miejskiej"/>
              <w:listItem w:displayText="Priorytet 6. Fundusze Europejskie na wsparcie obywateli" w:value="Priorytet 6. Fundusze Europejskie na wsparcie obywateli"/>
              <w:listItem w:displayText="Priorytet 8. Fundusze Europejskie dla lokalnego lubuskiego" w:value="Priorytet 8. Fundusze Europejskie dla lokalnego lubuskiego"/>
            </w:dropDownList>
          </w:sdtPr>
          <w:sdtEndPr/>
          <w:sdtContent>
            <w:tc>
              <w:tcPr>
                <w:tcW w:w="1478" w:type="dxa"/>
                <w:gridSpan w:val="3"/>
                <w:shd w:val="clear" w:color="auto" w:fill="auto"/>
              </w:tcPr>
              <w:p w14:paraId="7DC51328" w14:textId="216909DE" w:rsidR="00956185" w:rsidRPr="00956185" w:rsidRDefault="00F92749" w:rsidP="00956185">
                <w:p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956185">
                  <w:rPr>
                    <w:rFonts w:ascii="Calibri" w:hAnsi="Calibri" w:cs="Times New Roman"/>
                    <w:color w:val="808080"/>
                  </w:rPr>
                  <w:t>Wybierz element.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alias w:val="Działanie FEWL 21-27"/>
            <w:tag w:val="Działanie FEWL 21-27"/>
            <w:id w:val="1604539525"/>
            <w:placeholder>
              <w:docPart w:val="DE5B8A5AF760404E8B858242B3F1D371"/>
            </w:placeholder>
            <w:showingPlcHdr/>
            <w:dropDownList>
              <w:listItem w:value="Wybierz element."/>
              <w:listItem w:displayText="Działanie FELB.01.04 Cyfrowe lubuskie - ZIT" w:value="Działanie FELB.01.04 Cyfrowe lubuskie - ZIT"/>
              <w:listItem w:displayText="Działanie FELB.01.07 Rozwój przedsiębiorczości – ZIT" w:value="Działanie FELB.01.07 Rozwój przedsiębiorczości – ZIT"/>
              <w:listItem w:displayText="Działanie FELB.02.05 Odnawialne źródła energii – ZIT" w:value="Działanie FELB.02.05 Odnawialne źródła energii – ZIT"/>
              <w:listItem w:displayText="Działanie FELB.02.07 Adaptacja do zmian klimatu - ZIT" w:value="Działanie FELB.02.07 Adaptacja do zmian klimatu - ZIT"/>
              <w:listItem w:displayText="Działanie FELB.02.11 Ochrona przyrody - ZIT" w:value="Działanie FELB.02.11 Ochrona przyrody - ZIT"/>
              <w:listItem w:displayText="Działanie FELB.03.02 Mobilność miejska - ZIT" w:value="Działanie FELB.03.02 Mobilność miejska - ZIT"/>
              <w:listItem w:displayText="Działanie FELB.06.07 Edukacja - ZIT" w:value="Działanie FELB.06.07 Edukacja - ZIT"/>
              <w:listItem w:displayText="Działanie FELB.06.11 Aktywna integracja społeczno-zawodowa -ZIT" w:value="Działanie FELB.06.11 Aktywna integracja społeczno-zawodowa -ZIT"/>
              <w:listItem w:displayText="Działanie FELB.08.02 Wsparcie terytorialne obszarów miejskich - ZIT" w:value="Działanie FELB.08.02 Wsparcie terytorialne obszarów miejskich - ZIT"/>
              <w:listItem w:displayText="Działanie FELB.08.04 Wsparcie terytorialne obszarów innych niż miejskie - IIT" w:value="Działanie FELB.08.04 Wsparcie terytorialne obszarów innych niż miejskie - IIT"/>
              <w:listItem w:displayText="Działanie FELB.01.10 Rozwój przedsiębiorczości - IIT" w:value="Działanie FELB.01.10 Rozwój przedsiębiorczości - IIT"/>
              <w:listItem w:displayText="Działanie FELB.01.09 Cyfrowe lubuskie - IIT" w:value="Działanie FELB.01.09 Cyfrowe lubuskie - IIT"/>
              <w:listItem w:displayText="Działanie FELB.02.12 Odnawialne źródła energii - IIT" w:value="Działanie FELB.02.12 Odnawialne źródła energii - IIT"/>
              <w:listItem w:displayText="Działanie FELB.02.13 Adaptacja do zmian klimatu - IIT" w:value="Działanie FELB.02.13 Adaptacja do zmian klimatu - IIT"/>
              <w:listItem w:displayText="Działanie FELB.02.14 Ochrona przyrody - IIT" w:value="Działanie FELB.02.14 Ochrona przyrody - IIT"/>
              <w:listItem w:displayText="Działanie FELB.03.03 Mobilność miejska - IIT" w:value="Działanie FELB.03.03 Mobilność miejska - IIT"/>
              <w:listItem w:displayText="Działanie FELB.06.15 Edukacja - IIT" w:value="Działanie FELB.06.15 Edukacja - IIT"/>
              <w:listItem w:displayText="Działanie FELB.06.16 Aktywna integracja społeczno-zawodowa - IIT" w:value="Działanie FELB.06.16 Aktywna integracja społeczno-zawodowa - IIT"/>
            </w:dropDownList>
          </w:sdtPr>
          <w:sdtEndPr/>
          <w:sdtContent>
            <w:tc>
              <w:tcPr>
                <w:tcW w:w="1595" w:type="dxa"/>
                <w:shd w:val="clear" w:color="auto" w:fill="auto"/>
              </w:tcPr>
              <w:p w14:paraId="0C7CE0A4" w14:textId="5EBCA0BE" w:rsidR="00956185" w:rsidRPr="00956185" w:rsidRDefault="00572985" w:rsidP="0095618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61DB6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56185" w:rsidRPr="00956185" w14:paraId="600DB45F" w14:textId="77777777" w:rsidTr="00B9268E">
        <w:trPr>
          <w:trHeight w:val="448"/>
        </w:trPr>
        <w:tc>
          <w:tcPr>
            <w:tcW w:w="9060" w:type="dxa"/>
            <w:gridSpan w:val="10"/>
            <w:shd w:val="clear" w:color="auto" w:fill="A8D08D"/>
          </w:tcPr>
          <w:p w14:paraId="221378CA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Opis projektu </w:t>
            </w:r>
          </w:p>
        </w:tc>
      </w:tr>
      <w:tr w:rsidR="00956185" w:rsidRPr="00956185" w14:paraId="52F1C5C8" w14:textId="77777777" w:rsidTr="00B9268E">
        <w:trPr>
          <w:trHeight w:val="561"/>
        </w:trPr>
        <w:tc>
          <w:tcPr>
            <w:tcW w:w="9060" w:type="dxa"/>
            <w:gridSpan w:val="10"/>
            <w:shd w:val="clear" w:color="auto" w:fill="FFFFFF"/>
          </w:tcPr>
          <w:p w14:paraId="08CD9C4C" w14:textId="77777777" w:rsidR="00956185" w:rsidRPr="00956185" w:rsidRDefault="00956185" w:rsidP="00956185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95618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Opis projektu (opis przedsięwzięcia w tym cel i potrzeba realizacji przedsięwzięcia, powiązanie z diagnozą dla strategii terytorialnej)</w:t>
            </w:r>
          </w:p>
        </w:tc>
      </w:tr>
      <w:tr w:rsidR="00956185" w:rsidRPr="00956185" w14:paraId="6FFEDB35" w14:textId="77777777" w:rsidTr="00B9268E">
        <w:trPr>
          <w:trHeight w:val="274"/>
        </w:trPr>
        <w:tc>
          <w:tcPr>
            <w:tcW w:w="9060" w:type="dxa"/>
            <w:gridSpan w:val="10"/>
            <w:shd w:val="clear" w:color="auto" w:fill="FFFFFF"/>
          </w:tcPr>
          <w:p w14:paraId="203D7003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Powiązanie z celami i zasadami wynikającymi z FEWL 21-27.</w:t>
            </w:r>
          </w:p>
        </w:tc>
      </w:tr>
      <w:tr w:rsidR="00956185" w:rsidRPr="00956185" w14:paraId="0990B6F2" w14:textId="77777777" w:rsidTr="00B9268E">
        <w:trPr>
          <w:trHeight w:val="274"/>
        </w:trPr>
        <w:tc>
          <w:tcPr>
            <w:tcW w:w="9060" w:type="dxa"/>
            <w:gridSpan w:val="10"/>
            <w:shd w:val="clear" w:color="auto" w:fill="FFFFFF"/>
          </w:tcPr>
          <w:p w14:paraId="1F2C8255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Zakres rzeczowy i budżet (zadania do zrealizowania, rodzaje i wartości kosztów). Zadania i koszty powinny być przypisane do każdego partnera z osobna (jeśli projekt ma charakter partnerski).</w:t>
            </w:r>
          </w:p>
        </w:tc>
      </w:tr>
      <w:tr w:rsidR="00956185" w:rsidRPr="00956185" w14:paraId="6549FAF4" w14:textId="77777777" w:rsidTr="00B9268E">
        <w:trPr>
          <w:trHeight w:val="274"/>
        </w:trPr>
        <w:tc>
          <w:tcPr>
            <w:tcW w:w="9060" w:type="dxa"/>
            <w:gridSpan w:val="10"/>
            <w:shd w:val="clear" w:color="auto" w:fill="FFFFFF"/>
          </w:tcPr>
          <w:p w14:paraId="0FC72102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Odbiorcy projektu/opis zasad zarządzania projektem/ opis dotyczący planowanych działań na rzecz utrzymania trwałości projektu po zakończeniu jego realizacji.</w:t>
            </w:r>
          </w:p>
        </w:tc>
      </w:tr>
      <w:tr w:rsidR="00956185" w:rsidRPr="00956185" w14:paraId="7E6755FB" w14:textId="77777777" w:rsidTr="00B9268E">
        <w:trPr>
          <w:trHeight w:val="561"/>
        </w:trPr>
        <w:tc>
          <w:tcPr>
            <w:tcW w:w="9060" w:type="dxa"/>
            <w:gridSpan w:val="10"/>
            <w:shd w:val="clear" w:color="auto" w:fill="A8D08D"/>
          </w:tcPr>
          <w:p w14:paraId="622D4971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Czy projekt dotyczy transportu publicznego planowanego do finansowania w ramach Priorytetu 3. FEWL 21-27 – Fundusze Europejskie na rozwój mobilności miejskiej w </w:t>
            </w:r>
            <w:proofErr w:type="spellStart"/>
            <w:r w:rsidRPr="00956185">
              <w:rPr>
                <w:rFonts w:ascii="Arial" w:hAnsi="Arial" w:cs="Arial"/>
                <w:sz w:val="24"/>
                <w:szCs w:val="24"/>
              </w:rPr>
              <w:t>Lubuskiem</w:t>
            </w:r>
            <w:proofErr w:type="spellEnd"/>
            <w:r w:rsidRPr="00956185">
              <w:rPr>
                <w:rFonts w:ascii="Arial" w:hAnsi="Arial" w:cs="Arial"/>
                <w:sz w:val="24"/>
                <w:szCs w:val="24"/>
              </w:rPr>
              <w:t xml:space="preserve">, cel szczegółowy 2.8 Wspieranie zrównoważonej multimodalnej mobilności miejskiej jako elementu transformacji w kierunku gospodarki zeroemisyjnej </w:t>
            </w:r>
          </w:p>
        </w:tc>
      </w:tr>
      <w:tr w:rsidR="00956185" w:rsidRPr="00956185" w14:paraId="4A2F76B1" w14:textId="77777777" w:rsidTr="00B9268E">
        <w:trPr>
          <w:trHeight w:val="561"/>
        </w:trPr>
        <w:tc>
          <w:tcPr>
            <w:tcW w:w="5097" w:type="dxa"/>
            <w:gridSpan w:val="5"/>
          </w:tcPr>
          <w:p w14:paraId="5D5A6788" w14:textId="77777777" w:rsidR="00956185" w:rsidRPr="00956185" w:rsidRDefault="003E0BA0" w:rsidP="0095618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161932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85" w:rsidRPr="00956185">
                  <w:rPr>
                    <w:rFonts w:ascii="Arial" w:hAnsi="Arial" w:cs="Arial"/>
                    <w:sz w:val="24"/>
                    <w:szCs w:val="24"/>
                  </w:rPr>
                  <w:t>T</w:t>
                </w:r>
              </w:sdtContent>
            </w:sdt>
            <w:proofErr w:type="spellStart"/>
            <w:r w:rsidR="00956185" w:rsidRPr="00956185">
              <w:rPr>
                <w:rFonts w:ascii="Arial" w:hAnsi="Arial" w:cs="Arial"/>
                <w:sz w:val="24"/>
                <w:szCs w:val="24"/>
              </w:rPr>
              <w:t>ak</w:t>
            </w:r>
            <w:proofErr w:type="spellEnd"/>
            <w:r w:rsidR="00956185" w:rsidRPr="0095618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-80848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85" w:rsidRPr="0095618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63" w:type="dxa"/>
            <w:gridSpan w:val="5"/>
          </w:tcPr>
          <w:p w14:paraId="7042B53A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Nie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20730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18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185" w:rsidRPr="00956185" w14:paraId="713676B6" w14:textId="77777777" w:rsidTr="00B9268E">
        <w:trPr>
          <w:trHeight w:val="561"/>
        </w:trPr>
        <w:tc>
          <w:tcPr>
            <w:tcW w:w="9060" w:type="dxa"/>
            <w:gridSpan w:val="10"/>
            <w:shd w:val="clear" w:color="auto" w:fill="E2EFD9"/>
          </w:tcPr>
          <w:p w14:paraId="19E951A0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Jeśli tak, należy odnieść się do zapisów właściwego dokumentu z zakresu planowania transportu miejskiego/publicznego. </w:t>
            </w:r>
          </w:p>
          <w:p w14:paraId="26ED1B21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Inwestycje w zrównoważoną mobilność miejską będą opierać się na odpowiednim planowaniu mobilności miejskiej. Wsparcie inwestycji w ramach CS 2.8 będzie uzależnione od przyjęcia </w:t>
            </w:r>
            <w:r w:rsidRPr="00956185">
              <w:rPr>
                <w:rFonts w:ascii="Arial" w:hAnsi="Arial" w:cs="Arial"/>
                <w:sz w:val="24"/>
                <w:szCs w:val="24"/>
                <w:u w:val="single"/>
              </w:rPr>
              <w:t>Planów Zrównoważonej Mobilności Miejskiej</w:t>
            </w:r>
            <w:r w:rsidRPr="00956185">
              <w:rPr>
                <w:rFonts w:ascii="Arial" w:hAnsi="Arial" w:cs="Arial"/>
                <w:sz w:val="24"/>
                <w:szCs w:val="24"/>
              </w:rPr>
              <w:t xml:space="preserve"> (SUMP) lub od przyjęcia odpowiedniego dokumentu z zakresu planowania transportu miejskiego (np. odpowiednio dostosowanej strategii terytorialnej), na obszarze, w którym realizowana jest inwestycja – zgodnie z właściwymi wymogami Umowy Partnerstwa</w:t>
            </w:r>
            <w:r w:rsidRPr="0095618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3"/>
            </w:r>
            <w:r w:rsidRPr="00956185">
              <w:rPr>
                <w:rFonts w:ascii="Arial" w:hAnsi="Arial" w:cs="Arial"/>
                <w:sz w:val="24"/>
                <w:szCs w:val="24"/>
              </w:rPr>
              <w:t xml:space="preserve">. W przypadku braku obowiązku przygotowania SUMP należy odnieść się do właściwego rozdziału </w:t>
            </w:r>
            <w:r w:rsidRPr="00956185">
              <w:rPr>
                <w:rFonts w:ascii="Arial" w:hAnsi="Arial" w:cs="Arial"/>
                <w:sz w:val="24"/>
                <w:szCs w:val="24"/>
                <w:u w:val="single"/>
              </w:rPr>
              <w:t>strategii terytorialnej</w:t>
            </w:r>
            <w:r w:rsidRPr="00956185">
              <w:rPr>
                <w:rFonts w:ascii="Arial" w:hAnsi="Arial" w:cs="Arial"/>
                <w:sz w:val="24"/>
                <w:szCs w:val="24"/>
              </w:rPr>
              <w:t xml:space="preserve"> (lub innej strategii, zgodnie z powyższym zapisem).</w:t>
            </w:r>
          </w:p>
        </w:tc>
      </w:tr>
      <w:tr w:rsidR="00956185" w:rsidRPr="00956185" w14:paraId="119B4208" w14:textId="77777777" w:rsidTr="00B9268E">
        <w:trPr>
          <w:trHeight w:val="561"/>
        </w:trPr>
        <w:tc>
          <w:tcPr>
            <w:tcW w:w="9060" w:type="dxa"/>
            <w:gridSpan w:val="10"/>
          </w:tcPr>
          <w:p w14:paraId="51750706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Odniesienie do dokumentu SUMP/inne</w:t>
            </w:r>
          </w:p>
        </w:tc>
      </w:tr>
      <w:tr w:rsidR="00956185" w:rsidRPr="00956185" w14:paraId="2FDE81EC" w14:textId="77777777" w:rsidTr="00B9268E">
        <w:trPr>
          <w:trHeight w:val="476"/>
        </w:trPr>
        <w:tc>
          <w:tcPr>
            <w:tcW w:w="9060" w:type="dxa"/>
            <w:gridSpan w:val="10"/>
            <w:shd w:val="clear" w:color="auto" w:fill="E2EFD9"/>
          </w:tcPr>
          <w:p w14:paraId="0C40E003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Planowane do osiągnięcia wskaźniki wynikające z FEWL 21-27 lub </w:t>
            </w:r>
            <w:proofErr w:type="spellStart"/>
            <w:r w:rsidRPr="00956185">
              <w:rPr>
                <w:rFonts w:ascii="Arial" w:hAnsi="Arial" w:cs="Arial"/>
                <w:sz w:val="24"/>
                <w:szCs w:val="24"/>
              </w:rPr>
              <w:t>eSzOP</w:t>
            </w:r>
            <w:proofErr w:type="spellEnd"/>
            <w:r w:rsidRPr="00956185">
              <w:rPr>
                <w:rFonts w:ascii="Arial" w:hAnsi="Arial" w:cs="Arial"/>
                <w:sz w:val="24"/>
                <w:szCs w:val="24"/>
              </w:rPr>
              <w:t xml:space="preserve"> FEWL21-27</w:t>
            </w:r>
            <w:r w:rsidRPr="0095618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956185" w:rsidRPr="00956185" w14:paraId="07AEB7DD" w14:textId="77777777" w:rsidTr="00B9268E">
        <w:trPr>
          <w:trHeight w:val="476"/>
        </w:trPr>
        <w:tc>
          <w:tcPr>
            <w:tcW w:w="5097" w:type="dxa"/>
            <w:gridSpan w:val="5"/>
            <w:shd w:val="clear" w:color="auto" w:fill="E2EFD9"/>
          </w:tcPr>
          <w:p w14:paraId="062B025F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3963" w:type="dxa"/>
            <w:gridSpan w:val="5"/>
            <w:shd w:val="clear" w:color="auto" w:fill="E2EFD9"/>
          </w:tcPr>
          <w:p w14:paraId="3B069C80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Wartość planowana do osiągnięcia w wyniku realizacji projektu</w:t>
            </w:r>
          </w:p>
        </w:tc>
      </w:tr>
      <w:tr w:rsidR="00956185" w:rsidRPr="00956185" w14:paraId="4C3272D4" w14:textId="77777777" w:rsidTr="00B9268E">
        <w:trPr>
          <w:trHeight w:val="476"/>
        </w:trPr>
        <w:tc>
          <w:tcPr>
            <w:tcW w:w="5097" w:type="dxa"/>
            <w:gridSpan w:val="5"/>
            <w:shd w:val="clear" w:color="auto" w:fill="auto"/>
          </w:tcPr>
          <w:p w14:paraId="54D05933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Nazwa wskaźnika z FEWL 21-27</w:t>
            </w:r>
          </w:p>
        </w:tc>
        <w:tc>
          <w:tcPr>
            <w:tcW w:w="3963" w:type="dxa"/>
            <w:gridSpan w:val="5"/>
            <w:shd w:val="clear" w:color="auto" w:fill="auto"/>
          </w:tcPr>
          <w:p w14:paraId="57FAD10B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Wartość wskaźnika wraz z jednostką miary</w:t>
            </w:r>
          </w:p>
        </w:tc>
      </w:tr>
      <w:tr w:rsidR="00956185" w:rsidRPr="00956185" w14:paraId="7C6B9BFF" w14:textId="77777777" w:rsidTr="00B9268E">
        <w:trPr>
          <w:trHeight w:val="476"/>
        </w:trPr>
        <w:tc>
          <w:tcPr>
            <w:tcW w:w="5097" w:type="dxa"/>
            <w:gridSpan w:val="5"/>
            <w:shd w:val="clear" w:color="auto" w:fill="auto"/>
          </w:tcPr>
          <w:p w14:paraId="466C1511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Nazwa wskaźnika z </w:t>
            </w:r>
            <w:proofErr w:type="spellStart"/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eSzOP</w:t>
            </w:r>
            <w:proofErr w:type="spellEnd"/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FEWL 21-27</w:t>
            </w:r>
          </w:p>
        </w:tc>
        <w:tc>
          <w:tcPr>
            <w:tcW w:w="3963" w:type="dxa"/>
            <w:gridSpan w:val="5"/>
            <w:shd w:val="clear" w:color="auto" w:fill="auto"/>
          </w:tcPr>
          <w:p w14:paraId="3B711627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Wartość wskaźnika wraz z jednostką miary</w:t>
            </w:r>
          </w:p>
        </w:tc>
      </w:tr>
      <w:tr w:rsidR="00956185" w:rsidRPr="00956185" w14:paraId="5F60C7B6" w14:textId="77777777" w:rsidTr="00B9268E">
        <w:tc>
          <w:tcPr>
            <w:tcW w:w="9060" w:type="dxa"/>
            <w:gridSpan w:val="10"/>
            <w:shd w:val="clear" w:color="auto" w:fill="A8D08D"/>
          </w:tcPr>
          <w:p w14:paraId="474C90EE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Projekt - zgodność ze strategią i komplementarność</w:t>
            </w:r>
          </w:p>
        </w:tc>
      </w:tr>
      <w:tr w:rsidR="00956185" w:rsidRPr="00956185" w14:paraId="025F4693" w14:textId="77777777" w:rsidTr="00B9268E">
        <w:trPr>
          <w:trHeight w:val="270"/>
        </w:trPr>
        <w:tc>
          <w:tcPr>
            <w:tcW w:w="3743" w:type="dxa"/>
            <w:gridSpan w:val="3"/>
            <w:shd w:val="clear" w:color="auto" w:fill="E2EFD9"/>
          </w:tcPr>
          <w:p w14:paraId="1EDA7560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Powiązanie projektu z diagnozą/celami strategii</w:t>
            </w:r>
          </w:p>
        </w:tc>
        <w:tc>
          <w:tcPr>
            <w:tcW w:w="3049" w:type="dxa"/>
            <w:gridSpan w:val="4"/>
            <w:shd w:val="clear" w:color="auto" w:fill="E2EFD9"/>
          </w:tcPr>
          <w:p w14:paraId="3DD598B3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Zasięg realizacji projektu</w:t>
            </w:r>
          </w:p>
        </w:tc>
        <w:tc>
          <w:tcPr>
            <w:tcW w:w="2268" w:type="dxa"/>
            <w:gridSpan w:val="3"/>
            <w:shd w:val="clear" w:color="auto" w:fill="E2EFD9"/>
          </w:tcPr>
          <w:p w14:paraId="464FE70A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Powiązanie z innymi projektami</w:t>
            </w:r>
          </w:p>
        </w:tc>
      </w:tr>
      <w:tr w:rsidR="00956185" w:rsidRPr="00956185" w14:paraId="4551EB1D" w14:textId="77777777" w:rsidTr="00B9268E">
        <w:trPr>
          <w:trHeight w:val="270"/>
        </w:trPr>
        <w:tc>
          <w:tcPr>
            <w:tcW w:w="3743" w:type="dxa"/>
            <w:gridSpan w:val="3"/>
          </w:tcPr>
          <w:p w14:paraId="1C232403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Cel strategii/działanie/nr stron dokumentu</w:t>
            </w:r>
          </w:p>
        </w:tc>
        <w:tc>
          <w:tcPr>
            <w:tcW w:w="3049" w:type="dxa"/>
            <w:gridSpan w:val="4"/>
          </w:tcPr>
          <w:p w14:paraId="0B2939D2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Nazwy gmin objętych projektem lub jego oddziaływaniem</w:t>
            </w:r>
          </w:p>
        </w:tc>
        <w:tc>
          <w:tcPr>
            <w:tcW w:w="2268" w:type="dxa"/>
            <w:gridSpan w:val="3"/>
          </w:tcPr>
          <w:p w14:paraId="479BF6A5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Nr i nazwa projektu, jeśli wynika z danej </w:t>
            </w: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strategii terytorialnej/w przypadku projektów poza daną strategią terytorialną tytuł, zakres i źródło finansowania projektu</w:t>
            </w:r>
          </w:p>
        </w:tc>
      </w:tr>
      <w:tr w:rsidR="00956185" w:rsidRPr="00956185" w14:paraId="3F974B24" w14:textId="77777777" w:rsidTr="00B9268E">
        <w:trPr>
          <w:trHeight w:val="270"/>
        </w:trPr>
        <w:tc>
          <w:tcPr>
            <w:tcW w:w="3743" w:type="dxa"/>
            <w:gridSpan w:val="3"/>
            <w:shd w:val="clear" w:color="auto" w:fill="E2EFD9"/>
          </w:tcPr>
          <w:p w14:paraId="72B582D6" w14:textId="77777777" w:rsidR="00956185" w:rsidRPr="00956185" w:rsidRDefault="003E0BA0" w:rsidP="0095618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77399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85" w:rsidRPr="00956185">
                  <w:rPr>
                    <w:rFonts w:ascii="Arial" w:hAnsi="Arial" w:cs="Arial"/>
                    <w:sz w:val="24"/>
                    <w:szCs w:val="24"/>
                  </w:rPr>
                  <w:t>C</w:t>
                </w:r>
              </w:sdtContent>
            </w:sdt>
            <w:proofErr w:type="spellStart"/>
            <w:r w:rsidR="00956185" w:rsidRPr="00956185">
              <w:rPr>
                <w:rFonts w:ascii="Arial" w:hAnsi="Arial" w:cs="Arial"/>
                <w:sz w:val="24"/>
                <w:szCs w:val="24"/>
              </w:rPr>
              <w:t>zy</w:t>
            </w:r>
            <w:proofErr w:type="spellEnd"/>
            <w:r w:rsidR="00956185" w:rsidRPr="00956185">
              <w:rPr>
                <w:rFonts w:ascii="Arial" w:hAnsi="Arial" w:cs="Arial"/>
                <w:sz w:val="24"/>
                <w:szCs w:val="24"/>
              </w:rPr>
              <w:t xml:space="preserve"> projekt będzie realizowany na obszarze wiejskim</w:t>
            </w:r>
            <w:r w:rsidR="00956185" w:rsidRPr="0095618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5"/>
            </w:r>
            <w:r w:rsidR="00956185" w:rsidRPr="0095618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049" w:type="dxa"/>
            <w:gridSpan w:val="4"/>
          </w:tcPr>
          <w:p w14:paraId="38693AA3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-10208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18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14:paraId="37FB5276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 xml:space="preserve">Nie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tak"/>
                <w:tag w:val="tak"/>
                <w:id w:val="-87007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18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185" w:rsidRPr="00956185" w14:paraId="26D29CA8" w14:textId="77777777" w:rsidTr="00B9268E">
        <w:trPr>
          <w:trHeight w:val="270"/>
        </w:trPr>
        <w:tc>
          <w:tcPr>
            <w:tcW w:w="3743" w:type="dxa"/>
            <w:gridSpan w:val="3"/>
            <w:shd w:val="clear" w:color="auto" w:fill="E2EFD9"/>
          </w:tcPr>
          <w:p w14:paraId="2A2A687D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Jeśli tak, to w jakim wymiarze (kwotowym i procentowym) projekt będzie realizowany na terenie wiejskim.</w:t>
            </w:r>
          </w:p>
        </w:tc>
        <w:tc>
          <w:tcPr>
            <w:tcW w:w="5317" w:type="dxa"/>
            <w:gridSpan w:val="7"/>
          </w:tcPr>
          <w:p w14:paraId="37F75708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56185" w:rsidRPr="00956185" w14:paraId="78DE0D04" w14:textId="77777777" w:rsidTr="00B9268E">
        <w:trPr>
          <w:trHeight w:val="270"/>
        </w:trPr>
        <w:tc>
          <w:tcPr>
            <w:tcW w:w="9060" w:type="dxa"/>
            <w:gridSpan w:val="10"/>
            <w:shd w:val="clear" w:color="auto" w:fill="A8D08D"/>
          </w:tcPr>
          <w:p w14:paraId="78D0AF32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Dodatkowe informacje</w:t>
            </w:r>
          </w:p>
        </w:tc>
      </w:tr>
      <w:tr w:rsidR="00956185" w:rsidRPr="00956185" w14:paraId="178E2084" w14:textId="77777777" w:rsidTr="00B9268E">
        <w:trPr>
          <w:trHeight w:val="270"/>
        </w:trPr>
        <w:tc>
          <w:tcPr>
            <w:tcW w:w="3743" w:type="dxa"/>
            <w:gridSpan w:val="3"/>
            <w:shd w:val="clear" w:color="auto" w:fill="E2EFD9"/>
          </w:tcPr>
          <w:p w14:paraId="79A65C65" w14:textId="77777777" w:rsidR="00956185" w:rsidRPr="00956185" w:rsidRDefault="00956185" w:rsidP="00956185">
            <w:pPr>
              <w:rPr>
                <w:rFonts w:ascii="Arial" w:hAnsi="Arial" w:cs="Arial"/>
                <w:sz w:val="24"/>
                <w:szCs w:val="24"/>
              </w:rPr>
            </w:pPr>
            <w:r w:rsidRPr="00956185">
              <w:rPr>
                <w:rFonts w:ascii="Arial" w:hAnsi="Arial" w:cs="Arial"/>
                <w:sz w:val="24"/>
                <w:szCs w:val="24"/>
              </w:rPr>
              <w:t>Gotowość dokumentacji (na jakim etapie przygotowania jest dokumentacja projektowa, należy podać orientacyjne terminy przygotowania dokumentacji)</w:t>
            </w:r>
          </w:p>
        </w:tc>
        <w:tc>
          <w:tcPr>
            <w:tcW w:w="5317" w:type="dxa"/>
            <w:gridSpan w:val="7"/>
          </w:tcPr>
          <w:p w14:paraId="7E3377F6" w14:textId="77777777" w:rsidR="00956185" w:rsidRPr="00956185" w:rsidRDefault="00956185" w:rsidP="0095618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56185">
              <w:rPr>
                <w:rFonts w:ascii="Arial" w:hAnsi="Arial" w:cs="Arial"/>
                <w:i/>
                <w:iCs/>
                <w:sz w:val="24"/>
                <w:szCs w:val="24"/>
              </w:rPr>
              <w:t>Należy wskazać jaka dokumentacja jest gotowa/na jakim etapie przygotowania: projekt budowalny, decyzja środowiskowa, pozwolenie na budowę/ zgłoszenie robót budowlanych, etc.; jaka dokumentacja jest wymagana, a nad którą prace się jeszcze nie rozpoczęły (planowany terminarz rozpoczęcia i przygotowania).</w:t>
            </w:r>
          </w:p>
        </w:tc>
      </w:tr>
      <w:bookmarkEnd w:id="1"/>
      <w:bookmarkEnd w:id="2"/>
    </w:tbl>
    <w:p w14:paraId="43C893AA" w14:textId="77777777" w:rsidR="00792B9F" w:rsidRPr="00956185" w:rsidRDefault="00792B9F" w:rsidP="00956185"/>
    <w:sectPr w:rsidR="00792B9F" w:rsidRPr="0095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73A4" w14:textId="77777777" w:rsidR="00714ED3" w:rsidRDefault="00714ED3" w:rsidP="001A16F3">
      <w:pPr>
        <w:spacing w:after="0" w:line="240" w:lineRule="auto"/>
      </w:pPr>
      <w:r>
        <w:separator/>
      </w:r>
    </w:p>
  </w:endnote>
  <w:endnote w:type="continuationSeparator" w:id="0">
    <w:p w14:paraId="1CAD7E49" w14:textId="77777777" w:rsidR="00714ED3" w:rsidRDefault="00714ED3" w:rsidP="001A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0948" w14:textId="77777777" w:rsidR="00714ED3" w:rsidRDefault="00714ED3" w:rsidP="001A16F3">
      <w:pPr>
        <w:spacing w:after="0" w:line="240" w:lineRule="auto"/>
      </w:pPr>
      <w:r>
        <w:separator/>
      </w:r>
    </w:p>
  </w:footnote>
  <w:footnote w:type="continuationSeparator" w:id="0">
    <w:p w14:paraId="68858426" w14:textId="77777777" w:rsidR="00714ED3" w:rsidRDefault="00714ED3" w:rsidP="001A16F3">
      <w:pPr>
        <w:spacing w:after="0" w:line="240" w:lineRule="auto"/>
      </w:pPr>
      <w:r>
        <w:continuationSeparator/>
      </w:r>
    </w:p>
  </w:footnote>
  <w:footnote w:id="1">
    <w:p w14:paraId="545E9935" w14:textId="77777777" w:rsidR="00956185" w:rsidRPr="00B157C0" w:rsidRDefault="00956185" w:rsidP="00956185">
      <w:pPr>
        <w:pStyle w:val="Tekstprzypisudolnego"/>
        <w:rPr>
          <w:rFonts w:ascii="Arial" w:hAnsi="Arial" w:cs="Arial"/>
          <w:sz w:val="18"/>
          <w:szCs w:val="18"/>
        </w:rPr>
      </w:pPr>
      <w:r w:rsidRPr="00B157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57C0">
        <w:rPr>
          <w:rFonts w:ascii="Arial" w:hAnsi="Arial" w:cs="Arial"/>
          <w:sz w:val="18"/>
          <w:szCs w:val="18"/>
        </w:rPr>
        <w:t xml:space="preserve"> Zgodnie z dokumentem </w:t>
      </w:r>
      <w:proofErr w:type="spellStart"/>
      <w:r w:rsidRPr="00B157C0">
        <w:rPr>
          <w:rFonts w:ascii="Arial" w:hAnsi="Arial" w:cs="Arial"/>
          <w:sz w:val="18"/>
          <w:szCs w:val="18"/>
        </w:rPr>
        <w:t>MFiPR</w:t>
      </w:r>
      <w:proofErr w:type="spellEnd"/>
      <w:r w:rsidRPr="00B157C0">
        <w:rPr>
          <w:rFonts w:ascii="Arial" w:hAnsi="Arial" w:cs="Arial"/>
          <w:sz w:val="18"/>
          <w:szCs w:val="18"/>
        </w:rPr>
        <w:t xml:space="preserve"> </w:t>
      </w:r>
      <w:r w:rsidRPr="00B157C0">
        <w:rPr>
          <w:rFonts w:ascii="Arial" w:hAnsi="Arial" w:cs="Arial"/>
          <w:i/>
          <w:iCs/>
          <w:sz w:val="18"/>
          <w:szCs w:val="18"/>
        </w:rPr>
        <w:t>Zasady realizacji instrumentów terytorialnych w Polsce w perspektywie finansowej UE na lata 2021-2027</w:t>
      </w:r>
      <w:r w:rsidRPr="00B157C0">
        <w:rPr>
          <w:rFonts w:ascii="Arial" w:hAnsi="Arial" w:cs="Arial"/>
          <w:sz w:val="18"/>
          <w:szCs w:val="18"/>
        </w:rPr>
        <w:t>, istotą wdrażania ZIT będzie realizacja projektów zintegrowanych przyczyniających się do rozwiązywania wspólnych problemów i skoordynowanego zaspakajania potrzeb obszaru objętego ZIT. Projekt zintegrowany powinien spełniać przynajmniej jeden z dwóch warunków: a. jest projektem partnerskim w rozumieniu art. 39 ustawy wdrożeniowej; b. deklarowany jest wspólny efekt, rezultat lub produkt końcowy projektu, tj. wspólne wykorzystanie stworzonej w jego ramach infrastruktury w przypadku projektów „twardych”, lub objęcie wsparciem w przypadku projektów „miękkich”, mieszkańców co najmniej 2 gmin Obszaru Funkcjonalnego, co powinno znaleźć swoje uzasadnienie zarówno w części diagnostycznej, jak i kierunkowej strategii.</w:t>
      </w:r>
    </w:p>
  </w:footnote>
  <w:footnote w:id="2">
    <w:p w14:paraId="4C28779F" w14:textId="77777777" w:rsidR="00956185" w:rsidRDefault="00956185" w:rsidP="00956185">
      <w:pPr>
        <w:pStyle w:val="Tekstprzypisudolnego"/>
      </w:pPr>
    </w:p>
  </w:footnote>
  <w:footnote w:id="3">
    <w:p w14:paraId="4781E1C8" w14:textId="77777777" w:rsidR="00956185" w:rsidRPr="00ED2EFB" w:rsidRDefault="00956185" w:rsidP="00956185">
      <w:pPr>
        <w:pStyle w:val="Tekstprzypisudolnego"/>
        <w:rPr>
          <w:rFonts w:ascii="Arial" w:hAnsi="Arial" w:cs="Arial"/>
          <w:sz w:val="18"/>
          <w:szCs w:val="18"/>
        </w:rPr>
      </w:pPr>
      <w:r w:rsidRPr="00ED2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2EFB">
        <w:rPr>
          <w:rFonts w:ascii="Arial" w:hAnsi="Arial" w:cs="Arial"/>
          <w:sz w:val="18"/>
          <w:szCs w:val="18"/>
        </w:rPr>
        <w:t xml:space="preserve"> </w:t>
      </w:r>
      <w:r w:rsidRPr="00ED2EFB">
        <w:rPr>
          <w:rStyle w:val="markedcontent"/>
          <w:rFonts w:ascii="Arial" w:hAnsi="Arial" w:cs="Arial"/>
          <w:sz w:val="18"/>
          <w:szCs w:val="18"/>
        </w:rPr>
        <w:t>Zgodnie z UP: we wszystkich miastach wojewódzkich oraz w gminach położonych w ich miejskich obszarach funkcjonalnych przyznanie dofinansowania projektom będzie uzależnione od przyjęcia SUMP; w innych miastach powyżej 100 000 mieszkańców oraz w gminach położonych w ich miejskich obszarach funkcjonalnych przyznanie dofinansowania projektom będzie uzależnione od przyjęcia: SUMP lub innego dokumentu z zakresu planowania transportu miejskiego oraz zobowiązania, że SUMP zostanie przyjęty nie później niż do 31 grudnia 2025 r.; w pozostałych miastach poniżej 100 000 mieszkańców przyznanie dofinansowania projektom będzie uzależnione od przyjęcia odpowiedniego dokumentu z zakresu planowania transportu miejskiego (np. odpowiednio dostosowanej strategii ZIT), przy czym preferowany będzie SUMP.</w:t>
      </w:r>
    </w:p>
  </w:footnote>
  <w:footnote w:id="4">
    <w:p w14:paraId="5CBF9962" w14:textId="77777777" w:rsidR="00956185" w:rsidRDefault="00956185" w:rsidP="00956185">
      <w:pPr>
        <w:pStyle w:val="Tekstprzypisudolnego"/>
      </w:pPr>
      <w:r w:rsidRPr="00ED2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2EFB">
        <w:rPr>
          <w:rFonts w:ascii="Arial" w:hAnsi="Arial" w:cs="Arial"/>
          <w:sz w:val="18"/>
          <w:szCs w:val="18"/>
        </w:rPr>
        <w:t xml:space="preserve"> W pierwszej kolejności należy wskazać odpowiadające projektowi wskaźniki z programu, w przypadku, gdy </w:t>
      </w:r>
      <w:r w:rsidRPr="00BA2E5B">
        <w:rPr>
          <w:rFonts w:ascii="Arial" w:hAnsi="Arial" w:cs="Arial"/>
          <w:sz w:val="18"/>
          <w:szCs w:val="18"/>
        </w:rPr>
        <w:t xml:space="preserve">żaden ze wskaźników w programie nie odpowiada zakresowi projektu, należy wybrać wskaźniki ujęte w </w:t>
      </w:r>
      <w:proofErr w:type="spellStart"/>
      <w:r>
        <w:rPr>
          <w:rFonts w:ascii="Arial" w:hAnsi="Arial" w:cs="Arial"/>
          <w:sz w:val="18"/>
          <w:szCs w:val="18"/>
        </w:rPr>
        <w:t>e</w:t>
      </w:r>
      <w:r w:rsidRPr="00BA2E5B">
        <w:rPr>
          <w:rFonts w:ascii="Arial" w:hAnsi="Arial" w:cs="Arial"/>
          <w:sz w:val="18"/>
          <w:szCs w:val="18"/>
        </w:rPr>
        <w:t>SzOP</w:t>
      </w:r>
      <w:proofErr w:type="spellEnd"/>
      <w:r w:rsidRPr="00BA2E5B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BA2E5B">
        <w:rPr>
          <w:rFonts w:ascii="Arial" w:hAnsi="Arial" w:cs="Arial"/>
          <w:sz w:val="18"/>
          <w:szCs w:val="18"/>
        </w:rPr>
        <w:t xml:space="preserve">Jednocześnie na etapie składania wniosku o dofinansowanie niezbędne będzie wybranie i oszacowanie wartości docelowych dla wszystkich adekwatnych do planowanego wsparcia wskaźników wskazanych na poziomie </w:t>
      </w:r>
      <w:proofErr w:type="spellStart"/>
      <w:r w:rsidRPr="00BA2E5B">
        <w:rPr>
          <w:rFonts w:ascii="Arial" w:hAnsi="Arial" w:cs="Arial"/>
          <w:sz w:val="18"/>
          <w:szCs w:val="18"/>
        </w:rPr>
        <w:t>eSZOP</w:t>
      </w:r>
      <w:proofErr w:type="spellEnd"/>
      <w:r w:rsidRPr="00BA2E5B">
        <w:rPr>
          <w:rFonts w:ascii="Arial" w:hAnsi="Arial" w:cs="Arial"/>
          <w:sz w:val="18"/>
          <w:szCs w:val="18"/>
        </w:rPr>
        <w:t>.</w:t>
      </w:r>
    </w:p>
  </w:footnote>
  <w:footnote w:id="5">
    <w:p w14:paraId="3D6C3BBD" w14:textId="77777777" w:rsidR="00956185" w:rsidRPr="00ED2EFB" w:rsidRDefault="00956185" w:rsidP="00956185">
      <w:pPr>
        <w:pStyle w:val="Tekstprzypisudolnego"/>
        <w:rPr>
          <w:rFonts w:ascii="Arial" w:hAnsi="Arial" w:cs="Arial"/>
          <w:sz w:val="18"/>
          <w:szCs w:val="18"/>
        </w:rPr>
      </w:pPr>
      <w:r w:rsidRPr="00ED2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2EFB">
        <w:rPr>
          <w:rFonts w:ascii="Arial" w:hAnsi="Arial" w:cs="Arial"/>
          <w:sz w:val="18"/>
          <w:szCs w:val="18"/>
        </w:rPr>
        <w:t xml:space="preserve"> Obszar wiejski, rozumiany jako: obszar gminy wiejskiej, lub obszar wiejski gminy miejsko-wiejskiej (tj. z wyłączeniem miasta).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61BE"/>
    <w:multiLevelType w:val="multilevel"/>
    <w:tmpl w:val="8192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62196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F3"/>
    <w:rsid w:val="001A16F3"/>
    <w:rsid w:val="001E1EA0"/>
    <w:rsid w:val="002251DA"/>
    <w:rsid w:val="002A2B51"/>
    <w:rsid w:val="002D188E"/>
    <w:rsid w:val="003E0BA0"/>
    <w:rsid w:val="00572985"/>
    <w:rsid w:val="00714ED3"/>
    <w:rsid w:val="00792B9F"/>
    <w:rsid w:val="00865D16"/>
    <w:rsid w:val="00956185"/>
    <w:rsid w:val="00A11FD9"/>
    <w:rsid w:val="00BD77FF"/>
    <w:rsid w:val="00C9218B"/>
    <w:rsid w:val="00D7435A"/>
    <w:rsid w:val="00F4165F"/>
    <w:rsid w:val="00F92749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C876"/>
  <w15:chartTrackingRefBased/>
  <w15:docId w15:val="{E8F1AC32-12EB-4ED8-A88B-9DEC900B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A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1A16F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1A16F3"/>
    <w:rPr>
      <w:rFonts w:eastAsia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6F3"/>
    <w:rPr>
      <w:vertAlign w:val="superscript"/>
    </w:rPr>
  </w:style>
  <w:style w:type="character" w:customStyle="1" w:styleId="markedcontent">
    <w:name w:val="markedcontent"/>
    <w:basedOn w:val="Domylnaczcionkaakapitu"/>
    <w:rsid w:val="001A16F3"/>
  </w:style>
  <w:style w:type="table" w:customStyle="1" w:styleId="Tabela-Siatka11">
    <w:name w:val="Tabela - Siatka11"/>
    <w:basedOn w:val="Standardowy"/>
    <w:next w:val="Tabela-Siatka"/>
    <w:uiPriority w:val="39"/>
    <w:rsid w:val="001A16F3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A16F3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A16F3"/>
    <w:rPr>
      <w:sz w:val="20"/>
      <w:szCs w:val="20"/>
    </w:rPr>
  </w:style>
  <w:style w:type="table" w:customStyle="1" w:styleId="Tabela-Siatka12">
    <w:name w:val="Tabela - Siatka12"/>
    <w:basedOn w:val="Standardowy"/>
    <w:next w:val="Tabela-Siatka"/>
    <w:uiPriority w:val="39"/>
    <w:rsid w:val="00956185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743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BCBEFBA521497980415112C7D737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212D1-674D-4977-BA49-B8D2EB7F2FA7}"/>
      </w:docPartPr>
      <w:docPartBody>
        <w:p w:rsidR="000F4DAB" w:rsidRDefault="00A140D9" w:rsidP="00A140D9">
          <w:pPr>
            <w:pStyle w:val="62BCBEFBA521497980415112C7D7374A1"/>
          </w:pPr>
          <w:r w:rsidRPr="00956185">
            <w:rPr>
              <w:rFonts w:ascii="Calibri" w:hAnsi="Calibri" w:cs="Times New Roman"/>
              <w:color w:val="808080"/>
            </w:rPr>
            <w:t>Wybierz element.</w:t>
          </w:r>
        </w:p>
      </w:docPartBody>
    </w:docPart>
    <w:docPart>
      <w:docPartPr>
        <w:name w:val="8D7454FD92E94E6C8C385F461C3CC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5C4D1-D987-4EAA-9972-C3BC6A68EF29}"/>
      </w:docPartPr>
      <w:docPartBody>
        <w:p w:rsidR="000F4DAB" w:rsidRDefault="00A140D9" w:rsidP="00A140D9">
          <w:pPr>
            <w:pStyle w:val="8D7454FD92E94E6C8C385F461C3CCE651"/>
          </w:pPr>
          <w:r w:rsidRPr="00956185">
            <w:rPr>
              <w:rFonts w:ascii="Calibri" w:hAnsi="Calibri" w:cs="Times New Roman"/>
              <w:color w:val="808080"/>
            </w:rPr>
            <w:t>Wybierz element.</w:t>
          </w:r>
        </w:p>
      </w:docPartBody>
    </w:docPart>
    <w:docPart>
      <w:docPartPr>
        <w:name w:val="52F83F1A05674507AE4EFAC331C79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4F8FF-FE47-4AE2-AB0D-A81FAF2DB030}"/>
      </w:docPartPr>
      <w:docPartBody>
        <w:p w:rsidR="000F4DAB" w:rsidRDefault="00A140D9" w:rsidP="00A140D9">
          <w:pPr>
            <w:pStyle w:val="52F83F1A05674507AE4EFAC331C794171"/>
          </w:pPr>
          <w:r w:rsidRPr="00956185">
            <w:rPr>
              <w:rFonts w:ascii="Calibri" w:hAnsi="Calibri" w:cs="Times New Roman"/>
              <w:color w:val="808080"/>
            </w:rPr>
            <w:t>Wybierz element.</w:t>
          </w:r>
        </w:p>
      </w:docPartBody>
    </w:docPart>
    <w:docPart>
      <w:docPartPr>
        <w:name w:val="DE5B8A5AF760404E8B858242B3F1D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FCE4A-F8E2-4E6B-A6B9-9675CCBFE900}"/>
      </w:docPartPr>
      <w:docPartBody>
        <w:p w:rsidR="000F4DAB" w:rsidRDefault="00A140D9" w:rsidP="00A140D9">
          <w:pPr>
            <w:pStyle w:val="DE5B8A5AF760404E8B858242B3F1D3711"/>
          </w:pPr>
          <w:r w:rsidRPr="00661DB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AD"/>
    <w:rsid w:val="000F4DAB"/>
    <w:rsid w:val="0019050E"/>
    <w:rsid w:val="002B3268"/>
    <w:rsid w:val="00355BA8"/>
    <w:rsid w:val="00760651"/>
    <w:rsid w:val="00A140D9"/>
    <w:rsid w:val="00A46FAD"/>
    <w:rsid w:val="00D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40D9"/>
    <w:rPr>
      <w:color w:val="808080"/>
    </w:rPr>
  </w:style>
  <w:style w:type="paragraph" w:customStyle="1" w:styleId="62BCBEFBA521497980415112C7D7374A1">
    <w:name w:val="62BCBEFBA521497980415112C7D7374A1"/>
    <w:rsid w:val="00A140D9"/>
    <w:rPr>
      <w:rFonts w:eastAsiaTheme="minorHAnsi"/>
      <w:lang w:eastAsia="en-US"/>
    </w:rPr>
  </w:style>
  <w:style w:type="paragraph" w:customStyle="1" w:styleId="8D7454FD92E94E6C8C385F461C3CCE651">
    <w:name w:val="8D7454FD92E94E6C8C385F461C3CCE651"/>
    <w:rsid w:val="00A140D9"/>
    <w:rPr>
      <w:rFonts w:eastAsiaTheme="minorHAnsi"/>
      <w:lang w:eastAsia="en-US"/>
    </w:rPr>
  </w:style>
  <w:style w:type="paragraph" w:customStyle="1" w:styleId="52F83F1A05674507AE4EFAC331C794171">
    <w:name w:val="52F83F1A05674507AE4EFAC331C794171"/>
    <w:rsid w:val="00A140D9"/>
    <w:rPr>
      <w:rFonts w:eastAsiaTheme="minorHAnsi"/>
      <w:lang w:eastAsia="en-US"/>
    </w:rPr>
  </w:style>
  <w:style w:type="paragraph" w:customStyle="1" w:styleId="DE5B8A5AF760404E8B858242B3F1D3711">
    <w:name w:val="DE5B8A5AF760404E8B858242B3F1D3711"/>
    <w:rsid w:val="00A140D9"/>
    <w:rPr>
      <w:rFonts w:eastAsiaTheme="minorHAnsi"/>
      <w:lang w:eastAsia="en-US"/>
    </w:rPr>
  </w:style>
  <w:style w:type="paragraph" w:customStyle="1" w:styleId="62BCBEFBA521497980415112C7D7374A">
    <w:name w:val="62BCBEFBA521497980415112C7D7374A"/>
    <w:rsid w:val="002B3268"/>
    <w:rPr>
      <w:rFonts w:eastAsiaTheme="minorHAnsi"/>
      <w:lang w:eastAsia="en-US"/>
    </w:rPr>
  </w:style>
  <w:style w:type="paragraph" w:customStyle="1" w:styleId="8D7454FD92E94E6C8C385F461C3CCE65">
    <w:name w:val="8D7454FD92E94E6C8C385F461C3CCE65"/>
    <w:rsid w:val="002B3268"/>
    <w:rPr>
      <w:rFonts w:eastAsiaTheme="minorHAnsi"/>
      <w:lang w:eastAsia="en-US"/>
    </w:rPr>
  </w:style>
  <w:style w:type="paragraph" w:customStyle="1" w:styleId="52F83F1A05674507AE4EFAC331C79417">
    <w:name w:val="52F83F1A05674507AE4EFAC331C79417"/>
    <w:rsid w:val="002B3268"/>
    <w:rPr>
      <w:rFonts w:eastAsiaTheme="minorHAnsi"/>
      <w:lang w:eastAsia="en-US"/>
    </w:rPr>
  </w:style>
  <w:style w:type="paragraph" w:customStyle="1" w:styleId="DE5B8A5AF760404E8B858242B3F1D371">
    <w:name w:val="DE5B8A5AF760404E8B858242B3F1D371"/>
    <w:rsid w:val="002B326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DE8D-1688-4E31-B67D-6ABC190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</dc:creator>
  <cp:keywords/>
  <dc:description/>
  <cp:lastModifiedBy>Klauza Renata</cp:lastModifiedBy>
  <cp:revision>4</cp:revision>
  <dcterms:created xsi:type="dcterms:W3CDTF">2024-01-19T10:43:00Z</dcterms:created>
  <dcterms:modified xsi:type="dcterms:W3CDTF">2024-02-02T13:42:00Z</dcterms:modified>
</cp:coreProperties>
</file>