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C6F07" w14:textId="77777777" w:rsidR="006D6C2E" w:rsidRPr="009067AD" w:rsidRDefault="006D6C2E" w:rsidP="00EC3993">
      <w:pPr>
        <w:pStyle w:val="Podtytu"/>
        <w:widowControl w:val="0"/>
        <w:rPr>
          <w:rFonts w:ascii="Arial Narrow" w:hAnsi="Arial Narrow" w:cs="Arial"/>
          <w:sz w:val="24"/>
          <w:lang w:val="en-US"/>
        </w:rPr>
      </w:pPr>
    </w:p>
    <w:p w14:paraId="22BC35CA" w14:textId="77777777" w:rsidR="006D6C2E" w:rsidRPr="00B110E5" w:rsidRDefault="006D6C2E" w:rsidP="006D6C2E">
      <w:pPr>
        <w:spacing w:after="0" w:line="240" w:lineRule="auto"/>
        <w:ind w:left="5664" w:firstLine="708"/>
        <w:rPr>
          <w:rFonts w:ascii="Arial Narrow" w:hAnsi="Arial Narrow"/>
          <w:sz w:val="24"/>
          <w:szCs w:val="24"/>
        </w:rPr>
      </w:pPr>
      <w:r w:rsidRPr="00B110E5">
        <w:rPr>
          <w:rFonts w:ascii="Arial Narrow" w:hAnsi="Arial Narrow"/>
          <w:sz w:val="24"/>
          <w:szCs w:val="24"/>
        </w:rPr>
        <w:t>Załącznik</w:t>
      </w:r>
    </w:p>
    <w:p w14:paraId="29683C7C" w14:textId="139842AC" w:rsidR="006D6C2E" w:rsidRPr="00B110E5" w:rsidRDefault="006D6C2E" w:rsidP="006D6C2E">
      <w:pPr>
        <w:spacing w:after="0" w:line="240" w:lineRule="auto"/>
        <w:ind w:left="6373"/>
        <w:rPr>
          <w:rFonts w:ascii="Arial Narrow" w:hAnsi="Arial Narrow"/>
          <w:sz w:val="24"/>
          <w:szCs w:val="24"/>
        </w:rPr>
      </w:pPr>
      <w:r w:rsidRPr="00B110E5">
        <w:rPr>
          <w:rFonts w:ascii="Arial Narrow" w:hAnsi="Arial Narrow"/>
          <w:sz w:val="24"/>
          <w:szCs w:val="24"/>
        </w:rPr>
        <w:t xml:space="preserve">do uchwały nr </w:t>
      </w:r>
      <w:r w:rsidR="00E24B82">
        <w:rPr>
          <w:rFonts w:ascii="Arial Narrow" w:hAnsi="Arial Narrow"/>
          <w:sz w:val="24"/>
          <w:szCs w:val="24"/>
        </w:rPr>
        <w:t>……….</w:t>
      </w:r>
    </w:p>
    <w:p w14:paraId="1EE51A12" w14:textId="77777777" w:rsidR="006D6C2E" w:rsidRPr="00B110E5" w:rsidRDefault="006D6C2E" w:rsidP="006D6C2E">
      <w:pPr>
        <w:spacing w:after="0" w:line="240" w:lineRule="auto"/>
        <w:ind w:left="6373"/>
        <w:rPr>
          <w:rFonts w:ascii="Arial Narrow" w:hAnsi="Arial Narrow"/>
          <w:sz w:val="24"/>
          <w:szCs w:val="24"/>
        </w:rPr>
      </w:pPr>
      <w:r w:rsidRPr="00B110E5">
        <w:rPr>
          <w:rFonts w:ascii="Arial Narrow" w:hAnsi="Arial Narrow"/>
          <w:sz w:val="24"/>
          <w:szCs w:val="24"/>
        </w:rPr>
        <w:t>Zarządu Województwa Lubuskiego</w:t>
      </w:r>
    </w:p>
    <w:p w14:paraId="5625E0C8" w14:textId="1055F833" w:rsidR="006D6C2E" w:rsidRPr="00B110E5" w:rsidRDefault="00B110E5" w:rsidP="00B110E5">
      <w:pPr>
        <w:pStyle w:val="Podtytu"/>
        <w:widowControl w:val="0"/>
        <w:ind w:left="5664"/>
        <w:rPr>
          <w:rFonts w:ascii="Arial Narrow" w:hAnsi="Arial Narrow"/>
          <w:sz w:val="24"/>
        </w:rPr>
      </w:pPr>
      <w:r>
        <w:rPr>
          <w:rFonts w:ascii="Arial Narrow" w:hAnsi="Arial Narrow"/>
          <w:b w:val="0"/>
          <w:sz w:val="24"/>
        </w:rPr>
        <w:t xml:space="preserve"> </w:t>
      </w:r>
      <w:r w:rsidR="006D6C2E" w:rsidRPr="00B110E5">
        <w:rPr>
          <w:rFonts w:ascii="Arial Narrow" w:hAnsi="Arial Narrow"/>
          <w:b w:val="0"/>
          <w:sz w:val="24"/>
        </w:rPr>
        <w:t>z dnia ………… 2019 r</w:t>
      </w:r>
      <w:r w:rsidR="006D6C2E" w:rsidRPr="00B110E5">
        <w:rPr>
          <w:rFonts w:ascii="Arial Narrow" w:hAnsi="Arial Narrow"/>
          <w:sz w:val="24"/>
        </w:rPr>
        <w:t>.</w:t>
      </w:r>
    </w:p>
    <w:p w14:paraId="062D33FF" w14:textId="77777777" w:rsidR="006D6C2E" w:rsidRPr="009067AD" w:rsidRDefault="006D6C2E" w:rsidP="00B110E5">
      <w:pPr>
        <w:pStyle w:val="Podtytu"/>
        <w:widowControl w:val="0"/>
        <w:ind w:left="5664"/>
        <w:rPr>
          <w:rFonts w:ascii="Arial Narrow" w:hAnsi="Arial Narrow" w:cs="Arial"/>
          <w:sz w:val="24"/>
          <w:lang w:val="en-US"/>
        </w:rPr>
      </w:pPr>
    </w:p>
    <w:p w14:paraId="0F30813A" w14:textId="77777777" w:rsidR="00E619FC" w:rsidRPr="009067AD" w:rsidRDefault="0009692F" w:rsidP="00EC3993">
      <w:pPr>
        <w:pStyle w:val="Podtytu"/>
        <w:widowControl w:val="0"/>
        <w:rPr>
          <w:rFonts w:ascii="Arial Narrow" w:hAnsi="Arial Narrow" w:cs="Arial"/>
          <w:sz w:val="24"/>
          <w:lang w:val="en-US"/>
        </w:rPr>
      </w:pPr>
      <w:r w:rsidRPr="00B110E5">
        <w:rPr>
          <w:rFonts w:ascii="Arial Narrow" w:hAnsi="Arial Narrow"/>
          <w:noProof/>
          <w:color w:val="000000"/>
          <w:sz w:val="24"/>
          <w:lang w:eastAsia="pl-PL"/>
        </w:rPr>
        <w:drawing>
          <wp:inline distT="0" distB="0" distL="0" distR="0" wp14:anchorId="5554B0A2" wp14:editId="2D090753">
            <wp:extent cx="5759450" cy="402590"/>
            <wp:effectExtent l="0" t="0" r="0" b="0"/>
            <wp:docPr id="20" name="Obraz 20"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52DA3B67" w14:textId="77777777" w:rsidR="00E619FC" w:rsidRPr="00473185" w:rsidRDefault="00E619FC" w:rsidP="00E619FC">
      <w:pPr>
        <w:pStyle w:val="Podtytu"/>
        <w:widowControl w:val="0"/>
        <w:tabs>
          <w:tab w:val="left" w:pos="2472"/>
        </w:tabs>
        <w:jc w:val="left"/>
        <w:rPr>
          <w:rFonts w:ascii="Arial Narrow" w:hAnsi="Arial Narrow" w:cs="Arial"/>
          <w:sz w:val="24"/>
        </w:rPr>
      </w:pPr>
    </w:p>
    <w:p w14:paraId="1925B423" w14:textId="77777777" w:rsidR="00E619FC" w:rsidRPr="009067AD" w:rsidRDefault="00E619FC" w:rsidP="00E619FC">
      <w:pPr>
        <w:pStyle w:val="Podtytu"/>
        <w:widowControl w:val="0"/>
        <w:jc w:val="right"/>
        <w:rPr>
          <w:rFonts w:ascii="Arial Narrow" w:hAnsi="Arial Narrow" w:cs="Arial"/>
          <w:sz w:val="24"/>
        </w:rPr>
      </w:pPr>
      <w:r w:rsidRPr="00FE14FE">
        <w:rPr>
          <w:rFonts w:ascii="Arial Narrow" w:hAnsi="Arial Narrow" w:cs="Arial"/>
          <w:sz w:val="24"/>
        </w:rPr>
        <w:t>WZÓR UMOWY</w:t>
      </w:r>
    </w:p>
    <w:p w14:paraId="567C74C3" w14:textId="77777777" w:rsidR="00E619FC" w:rsidRPr="009067AD" w:rsidRDefault="00E619FC" w:rsidP="00E619FC">
      <w:pPr>
        <w:pStyle w:val="Podtytu"/>
        <w:widowControl w:val="0"/>
        <w:jc w:val="right"/>
        <w:rPr>
          <w:rFonts w:ascii="Arial Narrow" w:hAnsi="Arial Narrow" w:cs="Arial"/>
          <w:sz w:val="24"/>
        </w:rPr>
      </w:pPr>
    </w:p>
    <w:p w14:paraId="7F9832B4" w14:textId="77777777" w:rsidR="00E619FC" w:rsidRPr="009067AD" w:rsidRDefault="00E619FC" w:rsidP="00E619FC">
      <w:pPr>
        <w:pStyle w:val="Podtytu"/>
        <w:widowControl w:val="0"/>
        <w:jc w:val="right"/>
        <w:rPr>
          <w:rFonts w:ascii="Arial Narrow" w:hAnsi="Arial Narrow" w:cs="Arial"/>
          <w:sz w:val="24"/>
        </w:rPr>
      </w:pPr>
    </w:p>
    <w:p w14:paraId="0CDE29BE"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Umowa nr ………………</w:t>
      </w:r>
    </w:p>
    <w:p w14:paraId="41F4055C"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p>
    <w:p w14:paraId="497E821F"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 xml:space="preserve">o dofinansowanie Projektu </w:t>
      </w:r>
    </w:p>
    <w:p w14:paraId="1552C817"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p>
    <w:p w14:paraId="23D2D241"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w:t>
      </w:r>
    </w:p>
    <w:p w14:paraId="69D8CE6B"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sz w:val="24"/>
          <w:szCs w:val="24"/>
        </w:rPr>
        <w:t>współfinansowanego ze środków Europejskiego Funduszu Społecznego</w:t>
      </w:r>
    </w:p>
    <w:p w14:paraId="3D73D1A9"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w ramach:</w:t>
      </w:r>
    </w:p>
    <w:p w14:paraId="1F3F24BA" w14:textId="77777777" w:rsidR="00E619FC" w:rsidRPr="009067AD" w:rsidRDefault="00E619FC" w:rsidP="00E619FC">
      <w:pPr>
        <w:autoSpaceDE w:val="0"/>
        <w:autoSpaceDN w:val="0"/>
        <w:adjustRightInd w:val="0"/>
        <w:spacing w:after="0" w:line="240" w:lineRule="auto"/>
        <w:jc w:val="center"/>
        <w:rPr>
          <w:rFonts w:ascii="Arial Narrow" w:hAnsi="Arial Narrow" w:cs="Calibri"/>
          <w:b/>
          <w:sz w:val="24"/>
          <w:szCs w:val="24"/>
        </w:rPr>
      </w:pPr>
      <w:r w:rsidRPr="009067AD">
        <w:rPr>
          <w:rFonts w:ascii="Arial Narrow" w:hAnsi="Arial Narrow" w:cs="Calibri"/>
          <w:b/>
          <w:sz w:val="24"/>
          <w:szCs w:val="24"/>
        </w:rPr>
        <w:t>Regionalnego Programu Operacyjnego Lubuskie 2020</w:t>
      </w:r>
    </w:p>
    <w:p w14:paraId="5470AF5D" w14:textId="77777777" w:rsidR="00E619FC" w:rsidRPr="009067AD" w:rsidRDefault="00E619FC" w:rsidP="00E619FC">
      <w:pPr>
        <w:autoSpaceDE w:val="0"/>
        <w:autoSpaceDN w:val="0"/>
        <w:adjustRightInd w:val="0"/>
        <w:spacing w:after="0" w:line="240" w:lineRule="auto"/>
        <w:jc w:val="center"/>
        <w:rPr>
          <w:rFonts w:ascii="Arial Narrow" w:hAnsi="Arial Narrow" w:cs="Calibri"/>
          <w:b/>
          <w:sz w:val="24"/>
          <w:szCs w:val="24"/>
        </w:rPr>
      </w:pPr>
      <w:r w:rsidRPr="009067AD">
        <w:rPr>
          <w:rFonts w:ascii="Arial Narrow" w:hAnsi="Arial Narrow" w:cs="Calibri"/>
          <w:b/>
          <w:sz w:val="24"/>
          <w:szCs w:val="24"/>
        </w:rPr>
        <w:t>w ramach:</w:t>
      </w:r>
    </w:p>
    <w:p w14:paraId="02045AAE" w14:textId="77777777" w:rsidR="00E619FC" w:rsidRPr="009067AD" w:rsidRDefault="00E619FC" w:rsidP="00E619FC">
      <w:pPr>
        <w:autoSpaceDE w:val="0"/>
        <w:autoSpaceDN w:val="0"/>
        <w:adjustRightInd w:val="0"/>
        <w:spacing w:after="0" w:line="240" w:lineRule="auto"/>
        <w:jc w:val="center"/>
        <w:rPr>
          <w:rFonts w:ascii="Arial Narrow" w:hAnsi="Arial Narrow" w:cs="Calibri"/>
          <w:b/>
          <w:sz w:val="24"/>
          <w:szCs w:val="24"/>
        </w:rPr>
      </w:pPr>
      <w:r w:rsidRPr="009067AD">
        <w:rPr>
          <w:rFonts w:ascii="Arial Narrow" w:hAnsi="Arial Narrow" w:cs="Calibri"/>
          <w:b/>
          <w:sz w:val="24"/>
          <w:szCs w:val="24"/>
        </w:rPr>
        <w:t xml:space="preserve">Osi priorytetowej </w:t>
      </w:r>
      <w:r w:rsidR="003A18D2" w:rsidRPr="009067AD">
        <w:rPr>
          <w:rFonts w:ascii="Arial Narrow" w:hAnsi="Arial Narrow"/>
          <w:b/>
          <w:sz w:val="24"/>
          <w:szCs w:val="24"/>
        </w:rPr>
        <w:t>6</w:t>
      </w:r>
      <w:r w:rsidRPr="009067AD">
        <w:rPr>
          <w:rFonts w:ascii="Arial Narrow" w:hAnsi="Arial Narrow"/>
          <w:b/>
          <w:sz w:val="24"/>
          <w:szCs w:val="24"/>
        </w:rPr>
        <w:t xml:space="preserve"> </w:t>
      </w:r>
      <w:r w:rsidRPr="009067AD">
        <w:rPr>
          <w:rFonts w:ascii="Arial Narrow" w:hAnsi="Arial Narrow"/>
          <w:b/>
          <w:i/>
          <w:sz w:val="24"/>
          <w:szCs w:val="24"/>
        </w:rPr>
        <w:t>Regionalny rynek pracy</w:t>
      </w:r>
    </w:p>
    <w:p w14:paraId="7C177B28" w14:textId="77777777" w:rsidR="00E619FC" w:rsidRPr="009067AD" w:rsidRDefault="00E619FC" w:rsidP="00E619FC">
      <w:pPr>
        <w:autoSpaceDE w:val="0"/>
        <w:autoSpaceDN w:val="0"/>
        <w:adjustRightInd w:val="0"/>
        <w:spacing w:after="0" w:line="240" w:lineRule="auto"/>
        <w:jc w:val="center"/>
        <w:rPr>
          <w:rFonts w:ascii="Arial Narrow" w:hAnsi="Arial Narrow" w:cs="Calibri"/>
          <w:b/>
          <w:i/>
          <w:sz w:val="24"/>
          <w:szCs w:val="24"/>
        </w:rPr>
      </w:pPr>
      <w:r w:rsidRPr="009067AD">
        <w:rPr>
          <w:rFonts w:ascii="Arial Narrow" w:hAnsi="Arial Narrow" w:cs="Calibri"/>
          <w:b/>
          <w:sz w:val="24"/>
          <w:szCs w:val="24"/>
        </w:rPr>
        <w:t xml:space="preserve">Działania 6.1 </w:t>
      </w:r>
      <w:r w:rsidRPr="009067AD">
        <w:rPr>
          <w:rFonts w:ascii="Arial Narrow" w:hAnsi="Arial Narrow"/>
          <w:b/>
          <w:i/>
          <w:sz w:val="24"/>
          <w:szCs w:val="24"/>
        </w:rPr>
        <w:t>Aktywizacja zawodowa osób bezrobotnych oraz poszukujących pracy i jednocześnie nie posiadających zatrudnienia realizowana przez powiatowe urzędy prac</w:t>
      </w:r>
      <w:r w:rsidR="00CC2C36" w:rsidRPr="009067AD">
        <w:rPr>
          <w:rFonts w:ascii="Arial Narrow" w:hAnsi="Arial Narrow"/>
          <w:b/>
          <w:i/>
          <w:sz w:val="24"/>
          <w:szCs w:val="24"/>
        </w:rPr>
        <w:t>y</w:t>
      </w:r>
    </w:p>
    <w:p w14:paraId="2BDCA558" w14:textId="77777777" w:rsidR="00E619FC" w:rsidRPr="009067AD" w:rsidRDefault="00E619FC" w:rsidP="00E619FC">
      <w:pPr>
        <w:autoSpaceDE w:val="0"/>
        <w:autoSpaceDN w:val="0"/>
        <w:adjustRightInd w:val="0"/>
        <w:spacing w:after="0" w:line="240" w:lineRule="auto"/>
        <w:jc w:val="both"/>
        <w:rPr>
          <w:rFonts w:ascii="Arial Narrow" w:hAnsi="Arial Narrow" w:cs="Calibri"/>
          <w:sz w:val="24"/>
          <w:szCs w:val="24"/>
        </w:rPr>
      </w:pPr>
    </w:p>
    <w:p w14:paraId="4ABFFC75" w14:textId="77777777" w:rsidR="00E619FC" w:rsidRPr="009067AD" w:rsidRDefault="00E619FC" w:rsidP="00E619FC">
      <w:pPr>
        <w:pStyle w:val="Podtytu"/>
        <w:widowControl w:val="0"/>
        <w:tabs>
          <w:tab w:val="left" w:pos="1440"/>
          <w:tab w:val="center" w:pos="5102"/>
        </w:tabs>
        <w:jc w:val="left"/>
        <w:rPr>
          <w:rFonts w:ascii="Arial Narrow" w:hAnsi="Arial Narrow" w:cs="Arial"/>
          <w:sz w:val="24"/>
        </w:rPr>
      </w:pPr>
    </w:p>
    <w:p w14:paraId="4244E607" w14:textId="77777777" w:rsidR="00E619FC" w:rsidRPr="009067AD" w:rsidRDefault="00E619FC" w:rsidP="00E619FC">
      <w:pPr>
        <w:widowControl w:val="0"/>
        <w:spacing w:line="240" w:lineRule="auto"/>
        <w:jc w:val="both"/>
        <w:rPr>
          <w:rFonts w:ascii="Arial Narrow" w:hAnsi="Arial Narrow" w:cs="Arial"/>
          <w:b/>
          <w:sz w:val="24"/>
          <w:szCs w:val="24"/>
        </w:rPr>
      </w:pPr>
    </w:p>
    <w:p w14:paraId="683965FE" w14:textId="77777777" w:rsidR="00E619FC" w:rsidRPr="009067AD" w:rsidRDefault="00E619FC" w:rsidP="00E619FC">
      <w:pPr>
        <w:widowControl w:val="0"/>
        <w:spacing w:line="240" w:lineRule="auto"/>
        <w:jc w:val="both"/>
        <w:rPr>
          <w:rFonts w:ascii="Arial Narrow" w:hAnsi="Arial Narrow" w:cs="Arial"/>
          <w:sz w:val="24"/>
          <w:szCs w:val="24"/>
        </w:rPr>
      </w:pPr>
      <w:r w:rsidRPr="009067AD">
        <w:rPr>
          <w:rFonts w:ascii="Arial Narrow" w:hAnsi="Arial Narrow" w:cs="Arial"/>
          <w:sz w:val="24"/>
          <w:szCs w:val="24"/>
        </w:rPr>
        <w:t>zawarta w Zielonej Górze w dniu .................................... r.</w:t>
      </w:r>
    </w:p>
    <w:p w14:paraId="7D0ABE1A" w14:textId="77777777" w:rsidR="00E619FC" w:rsidRPr="009067AD" w:rsidRDefault="00E619FC" w:rsidP="00E619FC">
      <w:pPr>
        <w:widowControl w:val="0"/>
        <w:spacing w:line="240" w:lineRule="auto"/>
        <w:jc w:val="both"/>
        <w:rPr>
          <w:rFonts w:ascii="Arial Narrow" w:hAnsi="Arial Narrow" w:cs="Arial"/>
          <w:sz w:val="24"/>
          <w:szCs w:val="24"/>
        </w:rPr>
      </w:pPr>
      <w:r w:rsidRPr="009067AD">
        <w:rPr>
          <w:rFonts w:ascii="Arial Narrow" w:hAnsi="Arial Narrow" w:cs="Arial"/>
          <w:sz w:val="24"/>
          <w:szCs w:val="24"/>
        </w:rPr>
        <w:t>pomiędzy:</w:t>
      </w:r>
      <w:r w:rsidRPr="009067AD">
        <w:rPr>
          <w:rFonts w:ascii="Arial Narrow" w:hAnsi="Arial Narrow" w:cs="Arial"/>
          <w:sz w:val="24"/>
          <w:szCs w:val="24"/>
        </w:rPr>
        <w:tab/>
      </w:r>
    </w:p>
    <w:p w14:paraId="202BDCD0" w14:textId="77777777" w:rsidR="00E619FC" w:rsidRPr="009067AD" w:rsidRDefault="00E619FC" w:rsidP="00E619FC">
      <w:pPr>
        <w:widowControl w:val="0"/>
        <w:spacing w:line="240" w:lineRule="auto"/>
        <w:ind w:left="360"/>
        <w:rPr>
          <w:rFonts w:ascii="Arial Narrow" w:eastAsia="Times New Roman" w:hAnsi="Arial Narrow" w:cs="Arial"/>
          <w:b/>
          <w:bCs/>
          <w:sz w:val="24"/>
          <w:szCs w:val="24"/>
          <w:lang w:eastAsia="pl-PL"/>
        </w:rPr>
      </w:pPr>
    </w:p>
    <w:p w14:paraId="4DC2EAA8" w14:textId="77777777" w:rsidR="00E619FC" w:rsidRPr="009067AD" w:rsidRDefault="00E619FC" w:rsidP="00E619FC">
      <w:pPr>
        <w:pStyle w:val="Tekstprzypisudolnego"/>
        <w:widowControl w:val="0"/>
        <w:jc w:val="both"/>
        <w:rPr>
          <w:rFonts w:ascii="Arial Narrow" w:hAnsi="Arial Narrow" w:cs="Arial"/>
          <w:bCs/>
          <w:sz w:val="24"/>
          <w:szCs w:val="24"/>
        </w:rPr>
      </w:pPr>
      <w:r w:rsidRPr="009067AD">
        <w:rPr>
          <w:rFonts w:ascii="Arial Narrow" w:hAnsi="Arial Narrow" w:cs="Arial"/>
          <w:bCs/>
          <w:sz w:val="24"/>
          <w:szCs w:val="24"/>
        </w:rPr>
        <w:t>……………………………………. [nazwa i adres instytucji],</w:t>
      </w:r>
      <w:r w:rsidRPr="009067AD">
        <w:rPr>
          <w:rFonts w:ascii="Arial Narrow" w:hAnsi="Arial Narrow" w:cs="Arial"/>
          <w:b/>
          <w:bCs/>
          <w:sz w:val="24"/>
          <w:szCs w:val="24"/>
        </w:rPr>
        <w:t xml:space="preserve"> </w:t>
      </w:r>
      <w:r w:rsidRPr="009067AD">
        <w:rPr>
          <w:rFonts w:ascii="Arial Narrow" w:eastAsia="Calibri" w:hAnsi="Arial Narrow" w:cs="Arial"/>
          <w:sz w:val="24"/>
          <w:szCs w:val="24"/>
        </w:rPr>
        <w:t xml:space="preserve">reprezentowanym przez ………….. </w:t>
      </w:r>
      <w:r w:rsidRPr="009067AD">
        <w:rPr>
          <w:rFonts w:ascii="Arial Narrow" w:hAnsi="Arial Narrow" w:cs="Arial"/>
          <w:bCs/>
          <w:sz w:val="24"/>
          <w:szCs w:val="24"/>
        </w:rPr>
        <w:t xml:space="preserve">zwanym </w:t>
      </w:r>
    </w:p>
    <w:p w14:paraId="49B119BB" w14:textId="77777777" w:rsidR="00E619FC" w:rsidRPr="009067AD" w:rsidRDefault="00E619FC" w:rsidP="00E619FC">
      <w:pPr>
        <w:pStyle w:val="Tekstprzypisudolnego"/>
        <w:widowControl w:val="0"/>
        <w:jc w:val="both"/>
        <w:rPr>
          <w:rFonts w:ascii="Arial Narrow" w:hAnsi="Arial Narrow" w:cs="Arial"/>
          <w:bCs/>
          <w:sz w:val="24"/>
          <w:szCs w:val="24"/>
        </w:rPr>
      </w:pPr>
    </w:p>
    <w:p w14:paraId="2A34E796" w14:textId="77777777" w:rsidR="00E619FC" w:rsidRPr="009067AD" w:rsidRDefault="00E619FC" w:rsidP="00E619FC">
      <w:pPr>
        <w:pStyle w:val="Tekstprzypisudolnego"/>
        <w:widowControl w:val="0"/>
        <w:jc w:val="both"/>
        <w:rPr>
          <w:rFonts w:ascii="Arial Narrow" w:hAnsi="Arial Narrow" w:cs="Arial"/>
          <w:bCs/>
          <w:sz w:val="24"/>
          <w:szCs w:val="24"/>
        </w:rPr>
      </w:pPr>
      <w:r w:rsidRPr="009067AD">
        <w:rPr>
          <w:rFonts w:ascii="Arial Narrow" w:hAnsi="Arial Narrow" w:cs="Arial"/>
          <w:bCs/>
          <w:sz w:val="24"/>
          <w:szCs w:val="24"/>
        </w:rPr>
        <w:t xml:space="preserve">dalej „Instytucją Pośredniczącą”, </w:t>
      </w:r>
    </w:p>
    <w:p w14:paraId="4AA5385D" w14:textId="77777777" w:rsidR="00E619FC" w:rsidRPr="009067AD" w:rsidRDefault="00E619FC" w:rsidP="00E619FC">
      <w:pPr>
        <w:pStyle w:val="Tekstprzypisudolnego"/>
        <w:widowControl w:val="0"/>
        <w:rPr>
          <w:rFonts w:ascii="Arial Narrow" w:hAnsi="Arial Narrow" w:cs="Arial"/>
          <w:sz w:val="24"/>
          <w:szCs w:val="24"/>
        </w:rPr>
      </w:pPr>
    </w:p>
    <w:p w14:paraId="3F701D94" w14:textId="77777777" w:rsidR="00E619FC" w:rsidRPr="009067AD" w:rsidRDefault="00E619FC" w:rsidP="00E619FC">
      <w:pPr>
        <w:widowControl w:val="0"/>
        <w:spacing w:line="240" w:lineRule="auto"/>
        <w:jc w:val="both"/>
        <w:rPr>
          <w:rFonts w:ascii="Arial Narrow" w:hAnsi="Arial Narrow" w:cs="Arial"/>
          <w:sz w:val="24"/>
          <w:szCs w:val="24"/>
        </w:rPr>
      </w:pPr>
    </w:p>
    <w:p w14:paraId="4B2B8FC8" w14:textId="77777777" w:rsidR="00E619FC" w:rsidRPr="009067AD" w:rsidRDefault="00E619FC" w:rsidP="00E619FC">
      <w:pPr>
        <w:pStyle w:val="Pisma"/>
        <w:widowControl w:val="0"/>
        <w:autoSpaceDE/>
        <w:autoSpaceDN/>
        <w:rPr>
          <w:rFonts w:ascii="Arial Narrow" w:hAnsi="Arial Narrow" w:cs="Arial"/>
          <w:sz w:val="24"/>
        </w:rPr>
      </w:pPr>
      <w:r w:rsidRPr="009067AD">
        <w:rPr>
          <w:rFonts w:ascii="Arial Narrow" w:hAnsi="Arial Narrow" w:cs="Arial"/>
          <w:sz w:val="24"/>
        </w:rPr>
        <w:t>a</w:t>
      </w:r>
    </w:p>
    <w:p w14:paraId="6137BD67" w14:textId="77777777" w:rsidR="00E619FC" w:rsidRPr="009067AD" w:rsidRDefault="00E619FC" w:rsidP="00E619FC">
      <w:pPr>
        <w:widowControl w:val="0"/>
        <w:spacing w:line="240" w:lineRule="auto"/>
        <w:jc w:val="both"/>
        <w:rPr>
          <w:rFonts w:ascii="Arial Narrow" w:hAnsi="Arial Narrow" w:cs="Arial"/>
          <w:sz w:val="24"/>
          <w:szCs w:val="24"/>
        </w:rPr>
      </w:pPr>
    </w:p>
    <w:p w14:paraId="2679B466" w14:textId="4EEADD45" w:rsidR="00E619FC" w:rsidRPr="00473185" w:rsidRDefault="00E619FC" w:rsidP="00B110E5">
      <w:pPr>
        <w:autoSpaceDE w:val="0"/>
        <w:autoSpaceDN w:val="0"/>
        <w:adjustRightInd w:val="0"/>
        <w:spacing w:after="0" w:line="240" w:lineRule="auto"/>
        <w:jc w:val="both"/>
        <w:rPr>
          <w:rFonts w:ascii="Arial Narrow" w:hAnsi="Arial Narrow" w:cs="Arial"/>
          <w:sz w:val="24"/>
          <w:szCs w:val="24"/>
        </w:rPr>
      </w:pPr>
      <w:r w:rsidRPr="009067AD">
        <w:rPr>
          <w:rFonts w:ascii="Arial Narrow" w:eastAsiaTheme="minorHAnsi" w:hAnsi="Arial Narrow" w:cs="Arial"/>
          <w:sz w:val="24"/>
          <w:szCs w:val="24"/>
        </w:rPr>
        <w:t xml:space="preserve">..................................................................................................... </w:t>
      </w:r>
      <w:r w:rsidRPr="009067AD">
        <w:rPr>
          <w:rFonts w:ascii="Arial Narrow" w:eastAsiaTheme="minorHAnsi" w:hAnsi="Arial Narrow" w:cs="Arial"/>
          <w:iCs/>
          <w:sz w:val="24"/>
          <w:szCs w:val="24"/>
        </w:rPr>
        <w:t xml:space="preserve">[nazwa i adres Beneficjenta, a gdy posiada - również NIP i REGON], </w:t>
      </w:r>
      <w:r w:rsidRPr="009067AD">
        <w:rPr>
          <w:rFonts w:ascii="Arial Narrow" w:eastAsiaTheme="minorHAnsi" w:hAnsi="Arial Narrow" w:cs="Arial"/>
          <w:sz w:val="24"/>
          <w:szCs w:val="24"/>
        </w:rPr>
        <w:t xml:space="preserve">zwaną/ym dalej </w:t>
      </w:r>
      <w:r w:rsidRPr="009067AD">
        <w:rPr>
          <w:rFonts w:ascii="Arial Narrow" w:eastAsiaTheme="minorHAnsi" w:hAnsi="Arial Narrow" w:cs="Arial"/>
          <w:iCs/>
          <w:sz w:val="24"/>
          <w:szCs w:val="24"/>
        </w:rPr>
        <w:t>„</w:t>
      </w:r>
      <w:r w:rsidRPr="009067AD">
        <w:rPr>
          <w:rFonts w:ascii="Arial Narrow" w:eastAsiaTheme="minorHAnsi" w:hAnsi="Arial Narrow" w:cs="Arial"/>
          <w:sz w:val="24"/>
          <w:szCs w:val="24"/>
        </w:rPr>
        <w:t xml:space="preserve">Beneficjentem” </w:t>
      </w:r>
      <w:r w:rsidRPr="00CA3934">
        <w:rPr>
          <w:rFonts w:ascii="Arial Narrow" w:hAnsi="Arial Narrow" w:cs="Arial"/>
          <w:sz w:val="24"/>
          <w:szCs w:val="24"/>
        </w:rPr>
        <w:t>łącznie zwanymi dalej „Stronami”.</w:t>
      </w:r>
    </w:p>
    <w:p w14:paraId="260A792F" w14:textId="77777777" w:rsidR="00E619FC" w:rsidRPr="009067AD" w:rsidRDefault="00E619FC" w:rsidP="00E619FC">
      <w:pPr>
        <w:pStyle w:val="Tekstpodstawowy"/>
        <w:widowControl w:val="0"/>
        <w:tabs>
          <w:tab w:val="left" w:pos="360"/>
        </w:tabs>
        <w:rPr>
          <w:rFonts w:ascii="Arial Narrow" w:hAnsi="Arial Narrow" w:cs="Arial"/>
        </w:rPr>
      </w:pPr>
    </w:p>
    <w:p w14:paraId="7AD7C887" w14:textId="77777777" w:rsidR="00E619FC" w:rsidRPr="009067AD" w:rsidRDefault="003A18D2" w:rsidP="00E619FC">
      <w:pPr>
        <w:pStyle w:val="Tekstpodstawowy"/>
        <w:widowControl w:val="0"/>
        <w:tabs>
          <w:tab w:val="left" w:pos="360"/>
        </w:tabs>
        <w:rPr>
          <w:rFonts w:ascii="Arial Narrow" w:hAnsi="Arial Narrow" w:cs="Arial"/>
        </w:rPr>
      </w:pPr>
      <w:r w:rsidRPr="009067AD">
        <w:rPr>
          <w:rFonts w:ascii="Arial Narrow" w:hAnsi="Arial Narrow" w:cs="Arial"/>
        </w:rPr>
        <w:t>Działając na podstawie art</w:t>
      </w:r>
      <w:r w:rsidR="00C4062B" w:rsidRPr="009067AD">
        <w:rPr>
          <w:rFonts w:ascii="Arial Narrow" w:hAnsi="Arial Narrow" w:cs="Arial"/>
        </w:rPr>
        <w:t>. 10</w:t>
      </w:r>
      <w:r w:rsidR="00E619FC" w:rsidRPr="009067AD">
        <w:rPr>
          <w:rFonts w:ascii="Arial Narrow" w:hAnsi="Arial Narrow" w:cs="Arial"/>
        </w:rPr>
        <w:t xml:space="preserve"> Ustawy z dnia 11 lipca 2014 r. o zasadach realizacji programów </w:t>
      </w:r>
      <w:r w:rsidR="00C4062B" w:rsidRPr="009067AD">
        <w:rPr>
          <w:rFonts w:ascii="Arial Narrow" w:hAnsi="Arial Narrow" w:cs="Arial"/>
        </w:rPr>
        <w:br/>
      </w:r>
      <w:r w:rsidR="00E619FC" w:rsidRPr="009067AD">
        <w:rPr>
          <w:rFonts w:ascii="Arial Narrow" w:hAnsi="Arial Narrow" w:cs="Arial"/>
        </w:rPr>
        <w:t>w zakresie polityki spójności finansowanych w perspektywie finansowej 2014–2020 - zwanej dalej „ustawą wdrożeniową” oraz mając w szczególności na uwadze:</w:t>
      </w:r>
    </w:p>
    <w:p w14:paraId="4334D5AF" w14:textId="77777777" w:rsidR="00E619FC" w:rsidRPr="009067AD" w:rsidRDefault="00E619FC" w:rsidP="00E619FC">
      <w:pPr>
        <w:widowControl w:val="0"/>
        <w:numPr>
          <w:ilvl w:val="1"/>
          <w:numId w:val="6"/>
        </w:numPr>
        <w:spacing w:after="0" w:line="240" w:lineRule="auto"/>
        <w:jc w:val="both"/>
        <w:rPr>
          <w:rFonts w:ascii="Arial Narrow" w:hAnsi="Arial Narrow" w:cs="Arial"/>
          <w:sz w:val="24"/>
          <w:szCs w:val="24"/>
        </w:rPr>
      </w:pPr>
      <w:r w:rsidRPr="009067AD">
        <w:rPr>
          <w:rFonts w:ascii="Arial Narrow" w:hAnsi="Arial Narrow" w:cs="Arial"/>
          <w:sz w:val="24"/>
          <w:szCs w:val="24"/>
        </w:rPr>
        <w:t xml:space="preserve">Rozporządzenie Parlamentu Europejskiego i Rady (UE) nr 1303/2013 z dnia 17 grudnia 2013 r. ustanawiającego wspólne przepisy dotyczące Europejskiego Funduszu Rozwoju Regionalnego, </w:t>
      </w:r>
      <w:r w:rsidRPr="009067AD">
        <w:rPr>
          <w:rFonts w:ascii="Arial Narrow" w:hAnsi="Arial Narrow" w:cs="Arial"/>
          <w:sz w:val="24"/>
          <w:szCs w:val="24"/>
        </w:rPr>
        <w:lastRenderedPageBreak/>
        <w:t>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CF6711D" w14:textId="77777777" w:rsidR="00E619FC" w:rsidRPr="001B6DCF" w:rsidRDefault="00E619FC" w:rsidP="00E619FC">
      <w:pPr>
        <w:widowControl w:val="0"/>
        <w:numPr>
          <w:ilvl w:val="1"/>
          <w:numId w:val="6"/>
        </w:numPr>
        <w:spacing w:after="0" w:line="240" w:lineRule="auto"/>
        <w:jc w:val="both"/>
        <w:rPr>
          <w:rFonts w:ascii="Arial Narrow" w:hAnsi="Arial Narrow" w:cs="Arial"/>
          <w:sz w:val="24"/>
          <w:szCs w:val="24"/>
        </w:rPr>
      </w:pPr>
      <w:r w:rsidRPr="009067AD">
        <w:rPr>
          <w:rFonts w:ascii="Arial Narrow" w:hAnsi="Arial Narrow" w:cs="Arial"/>
          <w:sz w:val="24"/>
          <w:szCs w:val="24"/>
        </w:rPr>
        <w:t>Rozporządzenie Parlamentu Europejskiego i Rady (UE) nr 1304/2013 z dnia 17 grudnia 2013 r. w sprawie Europejskiego Funduszu Społecznego i uchylające rozporządzenie Rady (WE)</w:t>
      </w:r>
      <w:r w:rsidR="00E05978" w:rsidRPr="009067AD">
        <w:rPr>
          <w:rFonts w:ascii="Arial Narrow" w:hAnsi="Arial Narrow" w:cs="Arial"/>
          <w:sz w:val="24"/>
          <w:szCs w:val="24"/>
        </w:rPr>
        <w:br/>
      </w:r>
      <w:r w:rsidRPr="001B6DCF">
        <w:rPr>
          <w:rFonts w:ascii="Arial Narrow" w:hAnsi="Arial Narrow" w:cs="Arial"/>
          <w:sz w:val="24"/>
          <w:szCs w:val="24"/>
        </w:rPr>
        <w:t>nr 1081/2006;</w:t>
      </w:r>
    </w:p>
    <w:p w14:paraId="55A2AC95" w14:textId="500437FB" w:rsidR="001B6DCF" w:rsidRPr="001B6DCF" w:rsidRDefault="001B6DCF" w:rsidP="00E619FC">
      <w:pPr>
        <w:widowControl w:val="0"/>
        <w:numPr>
          <w:ilvl w:val="1"/>
          <w:numId w:val="6"/>
        </w:numPr>
        <w:spacing w:after="0" w:line="240" w:lineRule="auto"/>
        <w:jc w:val="both"/>
        <w:rPr>
          <w:rFonts w:ascii="Arial Narrow" w:hAnsi="Arial Narrow" w:cs="Arial"/>
          <w:sz w:val="24"/>
          <w:szCs w:val="24"/>
        </w:rPr>
      </w:pPr>
      <w:r w:rsidRPr="001B6DCF">
        <w:rPr>
          <w:rFonts w:ascii="Arial Narrow" w:hAnsi="Arial Narrow"/>
          <w:sz w:val="24"/>
          <w:szCs w:val="24"/>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p w14:paraId="755E5DDE" w14:textId="77777777" w:rsidR="002F28ED" w:rsidRPr="009067AD" w:rsidRDefault="002F28ED" w:rsidP="00E619FC">
      <w:pPr>
        <w:widowControl w:val="0"/>
        <w:numPr>
          <w:ilvl w:val="1"/>
          <w:numId w:val="6"/>
        </w:numPr>
        <w:spacing w:after="0" w:line="240" w:lineRule="auto"/>
        <w:jc w:val="both"/>
        <w:rPr>
          <w:rFonts w:ascii="Arial Narrow" w:hAnsi="Arial Narrow" w:cs="Arial"/>
          <w:sz w:val="24"/>
          <w:szCs w:val="24"/>
        </w:rPr>
      </w:pPr>
      <w:r w:rsidRPr="009067AD">
        <w:rPr>
          <w:rFonts w:ascii="Arial Narrow" w:hAnsi="Arial Narrow" w:cs="Arial"/>
          <w:sz w:val="24"/>
          <w:szCs w:val="24"/>
        </w:rPr>
        <w:t>Rozporządzenie Parlamentu Europejskiego i Rady (UE) nr 2016/679 z dnia 27 kwietnia 2016 r. w sprawie ochrony osób fizycznych w związku z przetwarzaniem danych osobowych</w:t>
      </w:r>
      <w:r w:rsidR="00E05978" w:rsidRPr="009067AD">
        <w:rPr>
          <w:rFonts w:ascii="Arial Narrow" w:hAnsi="Arial Narrow" w:cs="Arial"/>
          <w:sz w:val="24"/>
          <w:szCs w:val="24"/>
        </w:rPr>
        <w:br/>
      </w:r>
      <w:r w:rsidRPr="009067AD">
        <w:rPr>
          <w:rFonts w:ascii="Arial Narrow" w:hAnsi="Arial Narrow" w:cs="Arial"/>
          <w:sz w:val="24"/>
          <w:szCs w:val="24"/>
        </w:rPr>
        <w:t>i w sprawie swobodnego przepływu takich danych oraz uchylenia dyrektywy 95/46/WE (ogólne rozporządzenie o ochronie danych), zwane dalej „RODO”;</w:t>
      </w:r>
    </w:p>
    <w:p w14:paraId="404402E9" w14:textId="77777777" w:rsidR="00E619FC" w:rsidRPr="009067AD" w:rsidRDefault="00E619FC" w:rsidP="00E619FC">
      <w:pPr>
        <w:widowControl w:val="0"/>
        <w:numPr>
          <w:ilvl w:val="1"/>
          <w:numId w:val="6"/>
        </w:numPr>
        <w:spacing w:after="0" w:line="240" w:lineRule="auto"/>
        <w:jc w:val="both"/>
        <w:rPr>
          <w:rFonts w:ascii="Arial Narrow" w:hAnsi="Arial Narrow" w:cs="Arial"/>
          <w:sz w:val="24"/>
          <w:szCs w:val="24"/>
        </w:rPr>
      </w:pPr>
      <w:r w:rsidRPr="009067AD">
        <w:rPr>
          <w:rFonts w:ascii="Arial Narrow" w:hAnsi="Arial Narrow" w:cs="Arial"/>
          <w:sz w:val="24"/>
          <w:szCs w:val="24"/>
        </w:rPr>
        <w:t>Ustawę z dnia 27 sierpnia 2009 r. o fina</w:t>
      </w:r>
      <w:r w:rsidR="00C10743" w:rsidRPr="009067AD">
        <w:rPr>
          <w:rFonts w:ascii="Arial Narrow" w:hAnsi="Arial Narrow" w:cs="Arial"/>
          <w:sz w:val="24"/>
          <w:szCs w:val="24"/>
        </w:rPr>
        <w:t>nsach publicznych</w:t>
      </w:r>
      <w:r w:rsidRPr="009067AD">
        <w:rPr>
          <w:rFonts w:ascii="Arial Narrow" w:hAnsi="Arial Narrow" w:cs="Arial"/>
          <w:sz w:val="24"/>
          <w:szCs w:val="24"/>
        </w:rPr>
        <w:t xml:space="preserve"> – zwaną dalej „ustawą o finansach publicznych”</w:t>
      </w:r>
      <w:r w:rsidR="006E4A37" w:rsidRPr="009067AD">
        <w:rPr>
          <w:rFonts w:ascii="Arial Narrow" w:hAnsi="Arial Narrow" w:cs="Arial"/>
          <w:sz w:val="24"/>
          <w:szCs w:val="24"/>
        </w:rPr>
        <w:t>,</w:t>
      </w:r>
    </w:p>
    <w:p w14:paraId="0C3088D4" w14:textId="77777777" w:rsidR="00E619FC" w:rsidRPr="009067AD" w:rsidRDefault="00E619FC" w:rsidP="00E619FC">
      <w:pPr>
        <w:pStyle w:val="Tekstpodstawowy"/>
        <w:widowControl w:val="0"/>
        <w:tabs>
          <w:tab w:val="left" w:pos="360"/>
        </w:tabs>
        <w:rPr>
          <w:rFonts w:ascii="Arial Narrow" w:hAnsi="Arial Narrow" w:cs="Arial"/>
        </w:rPr>
      </w:pPr>
    </w:p>
    <w:p w14:paraId="3CFDDADF" w14:textId="77777777" w:rsidR="005C73C6" w:rsidRPr="009067AD" w:rsidRDefault="005C73C6" w:rsidP="00E619FC">
      <w:pPr>
        <w:pStyle w:val="Tekstpodstawowy"/>
        <w:widowControl w:val="0"/>
        <w:tabs>
          <w:tab w:val="left" w:pos="360"/>
        </w:tabs>
        <w:rPr>
          <w:rFonts w:ascii="Arial Narrow" w:hAnsi="Arial Narrow" w:cs="Arial"/>
        </w:rPr>
      </w:pPr>
    </w:p>
    <w:p w14:paraId="4D47D001" w14:textId="09B17C01" w:rsidR="00E619FC" w:rsidRPr="006E5FE1" w:rsidRDefault="00E619FC" w:rsidP="006E5FE1">
      <w:pPr>
        <w:pStyle w:val="Tekstpodstawowy"/>
        <w:widowControl w:val="0"/>
        <w:tabs>
          <w:tab w:val="left" w:pos="360"/>
        </w:tabs>
        <w:rPr>
          <w:rFonts w:ascii="Arial Narrow" w:hAnsi="Arial Narrow" w:cs="Arial"/>
        </w:rPr>
      </w:pPr>
      <w:r w:rsidRPr="009067AD">
        <w:rPr>
          <w:rFonts w:ascii="Arial Narrow" w:hAnsi="Arial Narrow" w:cs="Arial"/>
        </w:rPr>
        <w:t>Strony Umowy zgodnie postanawiają, co następuje:</w:t>
      </w:r>
    </w:p>
    <w:p w14:paraId="57038F01" w14:textId="77777777" w:rsidR="005C73C6" w:rsidRPr="009067AD" w:rsidRDefault="005C73C6" w:rsidP="00E619FC">
      <w:pPr>
        <w:pStyle w:val="Tekstpodstawowy"/>
        <w:rPr>
          <w:rFonts w:ascii="Arial Narrow" w:hAnsi="Arial Narrow" w:cs="Calibri"/>
        </w:rPr>
      </w:pPr>
    </w:p>
    <w:p w14:paraId="3E91EEA2" w14:textId="77777777" w:rsidR="00E619FC" w:rsidRPr="009067AD" w:rsidRDefault="00E619FC" w:rsidP="00E619FC">
      <w:pPr>
        <w:pStyle w:val="Nagwek5"/>
        <w:keepNext w:val="0"/>
        <w:rPr>
          <w:rFonts w:cs="Arial"/>
          <w:sz w:val="24"/>
        </w:rPr>
      </w:pPr>
      <w:r w:rsidRPr="009067AD">
        <w:rPr>
          <w:rFonts w:cs="Arial"/>
          <w:bCs/>
          <w:sz w:val="24"/>
        </w:rPr>
        <w:t>§ 1</w:t>
      </w:r>
      <w:r w:rsidRPr="009067AD">
        <w:rPr>
          <w:rFonts w:cs="Arial"/>
          <w:sz w:val="24"/>
        </w:rPr>
        <w:t xml:space="preserve"> </w:t>
      </w:r>
    </w:p>
    <w:p w14:paraId="7F7C8B73" w14:textId="77777777" w:rsidR="00E619FC" w:rsidRPr="009067AD" w:rsidRDefault="00E619FC" w:rsidP="00E619FC">
      <w:pPr>
        <w:pStyle w:val="Nagwek5"/>
        <w:keepNext w:val="0"/>
        <w:rPr>
          <w:rFonts w:cs="Arial"/>
          <w:sz w:val="24"/>
        </w:rPr>
      </w:pPr>
      <w:r w:rsidRPr="009067AD">
        <w:rPr>
          <w:rFonts w:cs="Arial"/>
          <w:sz w:val="24"/>
        </w:rPr>
        <w:t>Definicje</w:t>
      </w:r>
    </w:p>
    <w:p w14:paraId="67FEA95F" w14:textId="77777777" w:rsidR="00E619FC" w:rsidRPr="009067AD" w:rsidRDefault="00E619FC" w:rsidP="00E619FC">
      <w:pPr>
        <w:spacing w:line="240" w:lineRule="auto"/>
        <w:rPr>
          <w:rFonts w:ascii="Arial Narrow" w:hAnsi="Arial Narrow"/>
          <w:sz w:val="24"/>
          <w:szCs w:val="24"/>
        </w:rPr>
      </w:pPr>
    </w:p>
    <w:p w14:paraId="2FB47F40" w14:textId="77777777" w:rsidR="00E619FC" w:rsidRPr="009067AD" w:rsidRDefault="00E619FC" w:rsidP="00E619FC">
      <w:pPr>
        <w:pStyle w:val="Tekstpodstawowy"/>
        <w:widowControl w:val="0"/>
        <w:tabs>
          <w:tab w:val="left" w:pos="360"/>
        </w:tabs>
        <w:rPr>
          <w:rFonts w:ascii="Arial Narrow" w:hAnsi="Arial Narrow" w:cs="Arial"/>
        </w:rPr>
      </w:pPr>
      <w:r w:rsidRPr="009067AD">
        <w:rPr>
          <w:rFonts w:ascii="Arial Narrow" w:hAnsi="Arial Narrow" w:cs="Arial"/>
        </w:rPr>
        <w:t>Ilekroć w Umowie jest mowa o:</w:t>
      </w:r>
    </w:p>
    <w:p w14:paraId="3A8276A5"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„Funduszu” – należy przez to rozumieć Europejski Fundusz Społeczny;</w:t>
      </w:r>
    </w:p>
    <w:p w14:paraId="3A0E5ADA"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 xml:space="preserve">„Programie” – należy przez to rozumieć Regionalny Program Operacyjny </w:t>
      </w:r>
      <w:r w:rsidR="008839DB" w:rsidRPr="009067AD">
        <w:rPr>
          <w:rFonts w:ascii="Arial Narrow" w:hAnsi="Arial Narrow" w:cs="Arial"/>
          <w:sz w:val="24"/>
          <w:szCs w:val="24"/>
        </w:rPr>
        <w:t xml:space="preserve">- </w:t>
      </w:r>
      <w:r w:rsidRPr="009067AD">
        <w:rPr>
          <w:rFonts w:ascii="Arial Narrow" w:hAnsi="Arial Narrow" w:cs="Arial"/>
          <w:sz w:val="24"/>
          <w:szCs w:val="24"/>
        </w:rPr>
        <w:t xml:space="preserve">Lubuskie 2020, przyjęty decyzją Komisji Europejskiej nr C(2014) 10024 oraz uchwałą Nr 9/103/15 Zarządu Województwa Lubuskiego z dnia 20 stycznia 2015 r., </w:t>
      </w:r>
      <w:r w:rsidRPr="009067AD">
        <w:rPr>
          <w:rFonts w:ascii="Arial Narrow" w:hAnsi="Arial Narrow" w:cs="Calibri"/>
          <w:sz w:val="24"/>
          <w:szCs w:val="24"/>
        </w:rPr>
        <w:t xml:space="preserve">zwanym </w:t>
      </w:r>
      <w:r w:rsidRPr="009067AD">
        <w:rPr>
          <w:rFonts w:ascii="Arial Narrow" w:hAnsi="Arial Narrow" w:cs="Calibri"/>
          <w:color w:val="000000"/>
          <w:sz w:val="24"/>
          <w:szCs w:val="24"/>
        </w:rPr>
        <w:t>dalej RPO-L2020</w:t>
      </w:r>
      <w:r w:rsidRPr="009067AD">
        <w:rPr>
          <w:rFonts w:ascii="Arial Narrow" w:hAnsi="Arial Narrow" w:cs="Arial"/>
          <w:sz w:val="24"/>
          <w:szCs w:val="24"/>
        </w:rPr>
        <w:t>;</w:t>
      </w:r>
    </w:p>
    <w:p w14:paraId="53C03EE7" w14:textId="24495410"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„Projekcie</w:t>
      </w:r>
      <w:r w:rsidR="00E97998" w:rsidRPr="009067AD">
        <w:rPr>
          <w:rFonts w:ascii="Arial Narrow" w:hAnsi="Arial Narrow" w:cs="Calibri"/>
          <w:sz w:val="24"/>
          <w:szCs w:val="24"/>
        </w:rPr>
        <w:t xml:space="preserve"> PUP</w:t>
      </w:r>
      <w:r w:rsidRPr="009067AD">
        <w:rPr>
          <w:rFonts w:ascii="Arial Narrow" w:hAnsi="Arial Narrow" w:cs="Calibri"/>
          <w:sz w:val="24"/>
          <w:szCs w:val="24"/>
        </w:rPr>
        <w:t xml:space="preserve">” </w:t>
      </w:r>
      <w:r w:rsidR="00B73C95" w:rsidRPr="009067AD">
        <w:rPr>
          <w:rFonts w:ascii="Arial Narrow" w:hAnsi="Arial Narrow" w:cs="Calibri"/>
          <w:sz w:val="24"/>
          <w:szCs w:val="24"/>
        </w:rPr>
        <w:t xml:space="preserve">- </w:t>
      </w:r>
      <w:r w:rsidRPr="009067AD">
        <w:rPr>
          <w:rFonts w:ascii="Arial Narrow" w:hAnsi="Arial Narrow" w:cs="Calibri"/>
          <w:sz w:val="24"/>
          <w:szCs w:val="24"/>
        </w:rPr>
        <w:t>oznacza to projekt pt. ……………………. realizowany w ramach Działania</w:t>
      </w:r>
      <w:r w:rsidR="00175265">
        <w:rPr>
          <w:rFonts w:ascii="Arial Narrow" w:hAnsi="Arial Narrow" w:cs="Calibri"/>
          <w:sz w:val="24"/>
          <w:szCs w:val="24"/>
        </w:rPr>
        <w:t xml:space="preserve"> 6.1 </w:t>
      </w:r>
      <w:r w:rsidRPr="009067AD">
        <w:rPr>
          <w:rFonts w:ascii="Arial Narrow" w:hAnsi="Arial Narrow" w:cs="Calibri"/>
          <w:sz w:val="24"/>
          <w:szCs w:val="24"/>
        </w:rPr>
        <w:t xml:space="preserve"> określony</w:t>
      </w:r>
      <w:r w:rsidR="00CD5A4E">
        <w:rPr>
          <w:rFonts w:ascii="Arial Narrow" w:hAnsi="Arial Narrow" w:cs="Calibri"/>
          <w:sz w:val="24"/>
          <w:szCs w:val="24"/>
        </w:rPr>
        <w:t xml:space="preserve"> </w:t>
      </w:r>
      <w:r w:rsidRPr="009067AD">
        <w:rPr>
          <w:rFonts w:ascii="Arial Narrow" w:hAnsi="Arial Narrow" w:cs="Calibri"/>
          <w:sz w:val="24"/>
          <w:szCs w:val="24"/>
        </w:rPr>
        <w:t>we wniosku o dofinansowanie projektu nr .................., zwanym dalej „Wnioskiem”, stanowiącym załącznik nr 2 do umowy</w:t>
      </w:r>
      <w:r w:rsidRPr="009067AD">
        <w:rPr>
          <w:rFonts w:ascii="Arial Narrow" w:hAnsi="Arial Narrow" w:cs="Arial"/>
          <w:sz w:val="24"/>
          <w:szCs w:val="24"/>
        </w:rPr>
        <w:t>;</w:t>
      </w:r>
    </w:p>
    <w:p w14:paraId="36015615" w14:textId="77777777" w:rsidR="00E97998" w:rsidRPr="00B110E5" w:rsidRDefault="00E97998" w:rsidP="00E97998">
      <w:pPr>
        <w:numPr>
          <w:ilvl w:val="0"/>
          <w:numId w:val="7"/>
        </w:numPr>
        <w:spacing w:after="120" w:line="240" w:lineRule="auto"/>
        <w:jc w:val="both"/>
        <w:rPr>
          <w:rFonts w:ascii="Arial Narrow" w:hAnsi="Arial Narrow" w:cs="Calibri"/>
          <w:sz w:val="24"/>
          <w:szCs w:val="24"/>
        </w:rPr>
      </w:pPr>
      <w:r w:rsidRPr="00B110E5">
        <w:rPr>
          <w:rFonts w:ascii="Arial Narrow" w:hAnsi="Arial Narrow" w:cs="Calibri"/>
          <w:sz w:val="24"/>
          <w:szCs w:val="24"/>
        </w:rPr>
        <w:t xml:space="preserve">„Projekcie EFS” oznacza to projekt współfinansowany z Europejskiego Funduszu Społecznego, o którym mowa w art. 2 ust. 1 pkt 26a ustawy o promocji zatrudnienia i instytucjach rynku pracy, który obejmuje: </w:t>
      </w:r>
    </w:p>
    <w:p w14:paraId="6C5033BA" w14:textId="2C2AC2AE" w:rsidR="00E97998" w:rsidRPr="00B110E5" w:rsidRDefault="00E97998" w:rsidP="00E97998">
      <w:pPr>
        <w:spacing w:after="120" w:line="240" w:lineRule="auto"/>
        <w:ind w:left="720"/>
        <w:jc w:val="both"/>
        <w:rPr>
          <w:rFonts w:ascii="Arial Narrow" w:hAnsi="Arial Narrow" w:cs="Calibri"/>
          <w:sz w:val="24"/>
          <w:szCs w:val="24"/>
        </w:rPr>
      </w:pPr>
      <w:r w:rsidRPr="00B110E5">
        <w:rPr>
          <w:rFonts w:ascii="Arial Narrow" w:hAnsi="Arial Narrow" w:cs="Calibri"/>
          <w:sz w:val="24"/>
          <w:szCs w:val="24"/>
        </w:rPr>
        <w:t xml:space="preserve">a) projekt PUP, o którym mowa w pkt 3, uwzględniający wydatki kwalifikowalne na dofinansowanie podjęcia działalności gospodarczej i refundację kosztów wyposażenia lub doposażenia stanowiska pracy pomniejszone o wartość podatku od towarów i usług, zwanego dalej „podatkiem VAT” (kwota netto); </w:t>
      </w:r>
    </w:p>
    <w:p w14:paraId="5BDD4714" w14:textId="7F7B5104" w:rsidR="00E97998" w:rsidRPr="00B110E5" w:rsidRDefault="00E97998" w:rsidP="00E97998">
      <w:pPr>
        <w:spacing w:after="120" w:line="240" w:lineRule="auto"/>
        <w:ind w:left="720"/>
        <w:jc w:val="both"/>
        <w:rPr>
          <w:rFonts w:ascii="Arial Narrow" w:hAnsi="Arial Narrow" w:cs="Calibri"/>
          <w:sz w:val="24"/>
          <w:szCs w:val="24"/>
        </w:rPr>
      </w:pPr>
      <w:r w:rsidRPr="00B110E5">
        <w:rPr>
          <w:rFonts w:ascii="Arial Narrow" w:hAnsi="Arial Narrow" w:cs="Calibri"/>
          <w:sz w:val="24"/>
          <w:szCs w:val="24"/>
        </w:rPr>
        <w:t>b) środki na finansowanie podatku VAT, w związku z udzielaniem wsparcia w postaci dofinansowania podjęcia działalności gospodarczej i refundacji kosztów wyposażenia lub doposażenia stanowiska pracy w ramach projektu PUP.</w:t>
      </w:r>
    </w:p>
    <w:p w14:paraId="1139F85E" w14:textId="77777777" w:rsidR="00E619FC" w:rsidRPr="00424842" w:rsidRDefault="00E619FC" w:rsidP="00B110E5">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424842">
        <w:rPr>
          <w:rFonts w:ascii="Arial Narrow" w:hAnsi="Arial Narrow" w:cs="Arial"/>
          <w:iCs/>
          <w:sz w:val="24"/>
          <w:szCs w:val="24"/>
        </w:rPr>
        <w:t>„Beneficjencie” – należy przez to rozumieć osobę fizyczną, osobę prawną lub jednostkę organizacyjną nie posiadającą osobowości prawnej, której ustawa przyznaje zdolność prawną, realizującą projekty finansowane z budżetu państwa lub ze źródeł zagranicznych na podstawie Umowy</w:t>
      </w:r>
      <w:r w:rsidRPr="00424842">
        <w:rPr>
          <w:rFonts w:ascii="Arial Narrow" w:hAnsi="Arial Narrow" w:cs="Arial"/>
          <w:sz w:val="24"/>
          <w:szCs w:val="24"/>
        </w:rPr>
        <w:t>;</w:t>
      </w:r>
    </w:p>
    <w:p w14:paraId="46A53C11" w14:textId="39A276F9" w:rsidR="00E619FC" w:rsidRPr="00CA3934" w:rsidRDefault="00CE565F" w:rsidP="00E619FC">
      <w:pPr>
        <w:numPr>
          <w:ilvl w:val="0"/>
          <w:numId w:val="7"/>
        </w:numPr>
        <w:spacing w:after="60" w:line="240" w:lineRule="auto"/>
        <w:jc w:val="both"/>
        <w:rPr>
          <w:rFonts w:ascii="Arial Narrow" w:hAnsi="Arial Narrow" w:cs="Calibri"/>
          <w:sz w:val="24"/>
          <w:szCs w:val="24"/>
        </w:rPr>
      </w:pPr>
      <w:r w:rsidRPr="00473185" w:rsidDel="00CE565F">
        <w:rPr>
          <w:rFonts w:ascii="Arial Narrow" w:hAnsi="Arial Narrow" w:cs="Arial"/>
          <w:sz w:val="24"/>
          <w:szCs w:val="24"/>
        </w:rPr>
        <w:lastRenderedPageBreak/>
        <w:t xml:space="preserve"> </w:t>
      </w:r>
      <w:r w:rsidR="00E619FC" w:rsidRPr="00CA3934">
        <w:rPr>
          <w:rFonts w:ascii="Arial Narrow" w:hAnsi="Arial Narrow" w:cs="Calibri"/>
          <w:sz w:val="24"/>
          <w:szCs w:val="24"/>
        </w:rPr>
        <w:t>„stronie internetowej Instytucji Pośredniczącej</w:t>
      </w:r>
      <w:r w:rsidR="00E619FC" w:rsidRPr="00D44111">
        <w:rPr>
          <w:rFonts w:ascii="Arial Narrow" w:hAnsi="Arial Narrow" w:cs="Calibri"/>
          <w:sz w:val="24"/>
          <w:szCs w:val="24"/>
        </w:rPr>
        <w:t xml:space="preserve">” </w:t>
      </w:r>
      <w:r w:rsidR="00D90CB6" w:rsidRPr="00473185">
        <w:rPr>
          <w:rFonts w:ascii="Arial Narrow" w:hAnsi="Arial Narrow" w:cs="Calibri"/>
          <w:sz w:val="24"/>
          <w:szCs w:val="24"/>
        </w:rPr>
        <w:t xml:space="preserve">- </w:t>
      </w:r>
      <w:r w:rsidR="00E619FC" w:rsidRPr="00473185">
        <w:rPr>
          <w:rFonts w:ascii="Arial Narrow" w:hAnsi="Arial Narrow" w:cs="Calibri"/>
          <w:sz w:val="24"/>
          <w:szCs w:val="24"/>
        </w:rPr>
        <w:t xml:space="preserve">oznacza to stronę internetową pod adresem: </w:t>
      </w:r>
      <w:hyperlink r:id="rId9" w:history="1">
        <w:r w:rsidR="00495FAC" w:rsidRPr="00B110E5">
          <w:rPr>
            <w:rStyle w:val="Hipercze"/>
            <w:rFonts w:ascii="Arial Narrow" w:hAnsi="Arial Narrow" w:cs="Calibri"/>
            <w:iCs/>
            <w:sz w:val="24"/>
            <w:szCs w:val="24"/>
          </w:rPr>
          <w:t>http://wupzielonagora.praca.gov.pl</w:t>
        </w:r>
      </w:hyperlink>
      <w:r w:rsidR="00495FAC" w:rsidRPr="00B110E5">
        <w:rPr>
          <w:rFonts w:ascii="Arial Narrow" w:hAnsi="Arial Narrow" w:cs="Calibri"/>
          <w:iCs/>
          <w:sz w:val="24"/>
          <w:szCs w:val="24"/>
        </w:rPr>
        <w:t>;</w:t>
      </w:r>
    </w:p>
    <w:p w14:paraId="4BFE31DD" w14:textId="77777777" w:rsidR="00E619FC" w:rsidRPr="00FE14FE" w:rsidRDefault="009904F0" w:rsidP="00E619FC">
      <w:pPr>
        <w:widowControl w:val="0"/>
        <w:numPr>
          <w:ilvl w:val="0"/>
          <w:numId w:val="7"/>
        </w:numPr>
        <w:spacing w:after="0" w:line="240" w:lineRule="auto"/>
        <w:jc w:val="both"/>
        <w:rPr>
          <w:rFonts w:ascii="Arial Narrow" w:hAnsi="Arial Narrow" w:cs="Arial"/>
          <w:sz w:val="24"/>
          <w:szCs w:val="24"/>
        </w:rPr>
      </w:pPr>
      <w:r w:rsidRPr="00473185">
        <w:rPr>
          <w:rFonts w:ascii="Arial Narrow" w:hAnsi="Arial Narrow" w:cs="Arial"/>
          <w:sz w:val="24"/>
          <w:szCs w:val="24"/>
        </w:rPr>
        <w:t>„B</w:t>
      </w:r>
      <w:r w:rsidR="00E619FC" w:rsidRPr="00473185">
        <w:rPr>
          <w:rFonts w:ascii="Arial Narrow" w:hAnsi="Arial Narrow" w:cs="Arial"/>
          <w:sz w:val="24"/>
          <w:szCs w:val="24"/>
        </w:rPr>
        <w:t>udżecie Państwa” – należy przez to rozumieć budżet, zgodnie z art. 110 ustawy o finansach publicznych;</w:t>
      </w:r>
    </w:p>
    <w:p w14:paraId="71CBD562" w14:textId="56125454"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„dofinansowaniu” – należy przez to rozumieć płatności pochodzące z budżetu środków europejskich odpowiadające wkładowi Funduszu oraz współfinansowanie pochodzące ze środków b</w:t>
      </w:r>
      <w:r w:rsidR="008839DB" w:rsidRPr="00CA3934">
        <w:rPr>
          <w:rFonts w:ascii="Arial Narrow" w:hAnsi="Arial Narrow" w:cs="Arial"/>
          <w:sz w:val="24"/>
          <w:szCs w:val="24"/>
        </w:rPr>
        <w:t xml:space="preserve">udżetu Państwa, </w:t>
      </w:r>
      <w:r w:rsidRPr="00473185">
        <w:rPr>
          <w:rFonts w:ascii="Arial Narrow" w:hAnsi="Arial Narrow" w:cs="Arial"/>
          <w:sz w:val="24"/>
          <w:szCs w:val="24"/>
        </w:rPr>
        <w:t xml:space="preserve">stanowiące bezzwrotną pomoc przeznaczoną na pokrycie wydatków kwalifikowalnych, ponoszonych w związku z realizacją Projektu </w:t>
      </w:r>
      <w:r w:rsidR="004A631B" w:rsidRPr="00FE14FE">
        <w:rPr>
          <w:rFonts w:ascii="Arial Narrow" w:hAnsi="Arial Narrow" w:cs="Arial"/>
          <w:sz w:val="24"/>
          <w:szCs w:val="24"/>
        </w:rPr>
        <w:t xml:space="preserve">EFS </w:t>
      </w:r>
      <w:r w:rsidRPr="009067AD">
        <w:rPr>
          <w:rFonts w:ascii="Arial Narrow" w:hAnsi="Arial Narrow" w:cs="Arial"/>
          <w:sz w:val="24"/>
          <w:szCs w:val="24"/>
        </w:rPr>
        <w:t>w ramach Programu na podstawie Umowy;</w:t>
      </w:r>
    </w:p>
    <w:p w14:paraId="33C5F23C" w14:textId="28BAF351"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„uczestniku </w:t>
      </w:r>
      <w:r w:rsidR="00744B66" w:rsidRPr="009067AD">
        <w:rPr>
          <w:rFonts w:ascii="Arial Narrow" w:hAnsi="Arial Narrow" w:cs="Arial"/>
          <w:sz w:val="24"/>
          <w:szCs w:val="24"/>
        </w:rPr>
        <w:t>p</w:t>
      </w:r>
      <w:r w:rsidRPr="009067AD">
        <w:rPr>
          <w:rFonts w:ascii="Arial Narrow" w:hAnsi="Arial Narrow" w:cs="Arial"/>
          <w:sz w:val="24"/>
          <w:szCs w:val="24"/>
        </w:rPr>
        <w:t xml:space="preserve">rojektu” – należy przez to rozumieć uczestnika w rozumieniu Wytycznych Ministra Rozwoju </w:t>
      </w:r>
      <w:r w:rsidR="00D413D7" w:rsidRPr="00473185">
        <w:rPr>
          <w:rFonts w:ascii="Arial Narrow" w:hAnsi="Arial Narrow" w:cs="Arial"/>
          <w:sz w:val="24"/>
          <w:szCs w:val="24"/>
        </w:rPr>
        <w:t xml:space="preserve">i Finansów </w:t>
      </w:r>
      <w:r w:rsidRPr="00473185">
        <w:rPr>
          <w:rFonts w:ascii="Arial Narrow" w:hAnsi="Arial Narrow" w:cs="Arial"/>
          <w:sz w:val="24"/>
          <w:szCs w:val="24"/>
        </w:rPr>
        <w:t>w zakresie monitorowania postępu rzec</w:t>
      </w:r>
      <w:r w:rsidRPr="00110EDD">
        <w:rPr>
          <w:rFonts w:ascii="Arial Narrow" w:hAnsi="Arial Narrow" w:cs="Arial"/>
          <w:sz w:val="24"/>
          <w:szCs w:val="24"/>
        </w:rPr>
        <w:t>zowego realizacji programów operacyjnych na lata 2014-2020, zwanych dalej Wytycznymi w zakresie monitorowania</w:t>
      </w:r>
      <w:r w:rsidR="005C73C6" w:rsidRPr="00FE14FE">
        <w:rPr>
          <w:rFonts w:ascii="Arial Narrow" w:hAnsi="Arial Narrow" w:cs="Arial"/>
          <w:sz w:val="24"/>
          <w:szCs w:val="24"/>
        </w:rPr>
        <w:t>,</w:t>
      </w:r>
      <w:r w:rsidRPr="009067AD">
        <w:rPr>
          <w:rFonts w:ascii="Arial Narrow" w:hAnsi="Arial Narrow" w:cs="Arial"/>
          <w:sz w:val="24"/>
          <w:szCs w:val="24"/>
        </w:rPr>
        <w:t xml:space="preserve"> zamieszczonych na stronie internetowej Instytucji Pośredniczącej;</w:t>
      </w:r>
    </w:p>
    <w:p w14:paraId="4BEAB559" w14:textId="68ABA3BB" w:rsidR="00E619FC" w:rsidRPr="009067AD" w:rsidRDefault="00E619FC" w:rsidP="00E05978">
      <w:pPr>
        <w:widowControl w:val="0"/>
        <w:numPr>
          <w:ilvl w:val="0"/>
          <w:numId w:val="7"/>
        </w:numPr>
        <w:spacing w:after="0" w:line="240" w:lineRule="auto"/>
        <w:jc w:val="both"/>
        <w:rPr>
          <w:rFonts w:ascii="Arial Narrow" w:hAnsi="Arial Narrow" w:cs="Arial"/>
          <w:sz w:val="24"/>
          <w:szCs w:val="24"/>
        </w:rPr>
      </w:pPr>
      <w:r w:rsidRPr="009067AD">
        <w:rPr>
          <w:rFonts w:ascii="Arial Narrow" w:hAnsi="Arial Narrow" w:cs="Arial"/>
          <w:sz w:val="24"/>
          <w:szCs w:val="24"/>
        </w:rPr>
        <w:t xml:space="preserve">„danych osobowych” – </w:t>
      </w:r>
      <w:r w:rsidRPr="009067AD">
        <w:rPr>
          <w:rFonts w:ascii="Arial Narrow" w:hAnsi="Arial Narrow" w:cs="Calibri"/>
          <w:color w:val="000000"/>
          <w:sz w:val="24"/>
          <w:szCs w:val="24"/>
        </w:rPr>
        <w:t>oznacza to dane osobowe w rozumieniu</w:t>
      </w:r>
      <w:r w:rsidR="006E4A37" w:rsidRPr="009067AD">
        <w:rPr>
          <w:rFonts w:ascii="Arial Narrow" w:hAnsi="Arial Narrow" w:cs="Calibri"/>
          <w:color w:val="000000"/>
          <w:sz w:val="24"/>
          <w:szCs w:val="24"/>
        </w:rPr>
        <w:t xml:space="preserve"> </w:t>
      </w:r>
      <w:r w:rsidR="00A72F51" w:rsidRPr="009067AD">
        <w:rPr>
          <w:rFonts w:ascii="Arial Narrow" w:hAnsi="Arial Narrow" w:cs="Calibri"/>
          <w:sz w:val="24"/>
          <w:szCs w:val="24"/>
        </w:rPr>
        <w:t>RODO</w:t>
      </w:r>
      <w:r w:rsidR="00E57230" w:rsidRPr="009067AD">
        <w:rPr>
          <w:rFonts w:ascii="Arial Narrow" w:hAnsi="Arial Narrow" w:cs="Calibri"/>
          <w:sz w:val="24"/>
          <w:szCs w:val="24"/>
        </w:rPr>
        <w:t xml:space="preserve">, które muszą być przetwarzane przez Instytucję </w:t>
      </w:r>
      <w:r w:rsidR="00A72F51" w:rsidRPr="009067AD">
        <w:rPr>
          <w:rFonts w:ascii="Arial Narrow" w:hAnsi="Arial Narrow" w:cs="Calibri"/>
          <w:sz w:val="24"/>
          <w:szCs w:val="24"/>
        </w:rPr>
        <w:t>Zarządzającą</w:t>
      </w:r>
      <w:r w:rsidR="00B03EF4" w:rsidRPr="009067AD">
        <w:rPr>
          <w:rFonts w:ascii="Arial Narrow" w:hAnsi="Arial Narrow" w:cs="Calibri"/>
          <w:sz w:val="24"/>
          <w:szCs w:val="24"/>
        </w:rPr>
        <w:t>, Instytucję Pośredniczącą</w:t>
      </w:r>
      <w:r w:rsidR="00A72F51" w:rsidRPr="009067AD">
        <w:rPr>
          <w:rFonts w:ascii="Arial Narrow" w:hAnsi="Arial Narrow" w:cs="Calibri"/>
          <w:sz w:val="24"/>
          <w:szCs w:val="24"/>
        </w:rPr>
        <w:t xml:space="preserve"> oraz </w:t>
      </w:r>
      <w:r w:rsidR="00444C5F">
        <w:rPr>
          <w:rFonts w:ascii="Arial Narrow" w:hAnsi="Arial Narrow" w:cs="Calibri"/>
          <w:sz w:val="24"/>
          <w:szCs w:val="24"/>
        </w:rPr>
        <w:t>B</w:t>
      </w:r>
      <w:r w:rsidR="00A72F51" w:rsidRPr="009067AD">
        <w:rPr>
          <w:rFonts w:ascii="Arial Narrow" w:hAnsi="Arial Narrow" w:cs="Calibri"/>
          <w:sz w:val="24"/>
          <w:szCs w:val="24"/>
        </w:rPr>
        <w:t xml:space="preserve">eneficjenta </w:t>
      </w:r>
      <w:r w:rsidR="00E57230" w:rsidRPr="009067AD">
        <w:rPr>
          <w:rFonts w:ascii="Arial Narrow" w:hAnsi="Arial Narrow" w:cs="Calibri"/>
          <w:sz w:val="24"/>
          <w:szCs w:val="24"/>
        </w:rPr>
        <w:t>w celu wykonywania obowiązków państwa członkowskiego w zakresie aplikowania o środki wspólnotowe</w:t>
      </w:r>
      <w:r w:rsidR="005C73C6" w:rsidRPr="009067AD">
        <w:rPr>
          <w:rFonts w:ascii="Arial Narrow" w:hAnsi="Arial Narrow" w:cs="Calibri"/>
          <w:sz w:val="24"/>
          <w:szCs w:val="24"/>
        </w:rPr>
        <w:br/>
      </w:r>
      <w:r w:rsidR="00E57230" w:rsidRPr="009067AD">
        <w:rPr>
          <w:rFonts w:ascii="Arial Narrow" w:hAnsi="Arial Narrow" w:cs="Calibri"/>
          <w:sz w:val="24"/>
          <w:szCs w:val="24"/>
        </w:rPr>
        <w:t>i w związku z realizacją projektów w ramach RPO – L2020</w:t>
      </w:r>
      <w:r w:rsidRPr="009067AD">
        <w:rPr>
          <w:rFonts w:ascii="Arial Narrow" w:hAnsi="Arial Narrow" w:cs="Calibri"/>
          <w:color w:val="000000"/>
          <w:sz w:val="24"/>
          <w:szCs w:val="24"/>
        </w:rPr>
        <w:t>;</w:t>
      </w:r>
      <w:r w:rsidRPr="009067AD">
        <w:rPr>
          <w:rFonts w:ascii="Arial Narrow" w:hAnsi="Arial Narrow" w:cs="Arial"/>
          <w:sz w:val="24"/>
          <w:szCs w:val="24"/>
        </w:rPr>
        <w:t xml:space="preserve"> </w:t>
      </w:r>
    </w:p>
    <w:p w14:paraId="063BF11A"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 xml:space="preserve">„przetwarzaniu danych osobowych” – </w:t>
      </w:r>
      <w:r w:rsidR="00CB548F" w:rsidRPr="009067AD">
        <w:rPr>
          <w:rFonts w:ascii="Arial Narrow" w:hAnsi="Arial Narrow" w:cs="Arial"/>
          <w:sz w:val="24"/>
          <w:szCs w:val="24"/>
        </w:rPr>
        <w:t xml:space="preserve">należy przez to rozumieć </w:t>
      </w:r>
      <w:r w:rsidR="00CB548F" w:rsidRPr="009067AD">
        <w:rPr>
          <w:rFonts w:ascii="Arial Narrow" w:hAnsi="Arial Narrow" w:cs="Tahoma"/>
          <w:sz w:val="24"/>
          <w:szCs w:val="24"/>
        </w:rPr>
        <w:t xml:space="preserve">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 zwłaszcza te, które wykonuje się w systemie informatycznym w rozumieniu </w:t>
      </w:r>
      <w:r w:rsidR="00A72F51" w:rsidRPr="009067AD">
        <w:rPr>
          <w:rFonts w:ascii="Arial Narrow" w:hAnsi="Arial Narrow" w:cs="Tahoma"/>
          <w:sz w:val="24"/>
          <w:szCs w:val="24"/>
        </w:rPr>
        <w:t>RODO</w:t>
      </w:r>
      <w:r w:rsidRPr="009067AD">
        <w:rPr>
          <w:rFonts w:ascii="Arial Narrow" w:hAnsi="Arial Narrow" w:cs="Arial"/>
          <w:sz w:val="24"/>
          <w:szCs w:val="24"/>
        </w:rPr>
        <w:t>;</w:t>
      </w:r>
    </w:p>
    <w:p w14:paraId="449D16C9" w14:textId="77777777" w:rsidR="00492479" w:rsidRPr="00110EDD" w:rsidRDefault="00C205E2"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w:t>
      </w:r>
      <w:r w:rsidR="00492479" w:rsidRPr="009067AD">
        <w:rPr>
          <w:rFonts w:ascii="Arial Narrow" w:hAnsi="Arial Narrow" w:cs="Arial"/>
          <w:sz w:val="24"/>
          <w:szCs w:val="24"/>
        </w:rPr>
        <w:t>Administratorze” –</w:t>
      </w:r>
      <w:r w:rsidR="001E71DB" w:rsidRPr="009067AD">
        <w:rPr>
          <w:rFonts w:ascii="Arial Narrow" w:hAnsi="Arial Narrow" w:cs="Arial"/>
          <w:sz w:val="24"/>
          <w:szCs w:val="24"/>
        </w:rPr>
        <w:t xml:space="preserve"> </w:t>
      </w:r>
      <w:r w:rsidR="00492479" w:rsidRPr="009067AD">
        <w:rPr>
          <w:rFonts w:ascii="Arial Narrow" w:hAnsi="Arial Narrow" w:cs="Arial"/>
          <w:sz w:val="24"/>
          <w:szCs w:val="24"/>
        </w:rPr>
        <w:t>należy przez to rozumieć Ministra właściwego ds. Rozwoju</w:t>
      </w:r>
      <w:r w:rsidR="008E6F80" w:rsidRPr="009067AD">
        <w:rPr>
          <w:rFonts w:ascii="Arial Narrow" w:hAnsi="Arial Narrow" w:cs="Arial"/>
          <w:sz w:val="24"/>
          <w:szCs w:val="24"/>
        </w:rPr>
        <w:t xml:space="preserve"> </w:t>
      </w:r>
      <w:r w:rsidR="008E6F80" w:rsidRPr="00B110E5">
        <w:rPr>
          <w:rFonts w:ascii="Arial Narrow" w:hAnsi="Arial Narrow"/>
          <w:sz w:val="24"/>
          <w:szCs w:val="24"/>
        </w:rPr>
        <w:t>Regionalnego</w:t>
      </w:r>
      <w:r w:rsidR="00A87C7B" w:rsidRPr="00B110E5">
        <w:rPr>
          <w:rFonts w:ascii="Arial Narrow" w:hAnsi="Arial Narrow"/>
          <w:sz w:val="24"/>
          <w:szCs w:val="24"/>
        </w:rPr>
        <w:t>,</w:t>
      </w:r>
      <w:r w:rsidR="001E71DB" w:rsidRPr="009067AD">
        <w:rPr>
          <w:rFonts w:ascii="Arial Narrow" w:hAnsi="Arial Narrow" w:cs="Arial"/>
          <w:sz w:val="24"/>
          <w:szCs w:val="24"/>
        </w:rPr>
        <w:t xml:space="preserve"> </w:t>
      </w:r>
      <w:r w:rsidR="001E71DB" w:rsidRPr="00473185">
        <w:rPr>
          <w:rFonts w:ascii="Arial Narrow" w:hAnsi="Arial Narrow" w:cs="Arial"/>
          <w:sz w:val="24"/>
          <w:szCs w:val="24"/>
        </w:rPr>
        <w:t>zwan</w:t>
      </w:r>
      <w:r w:rsidR="00A72F51" w:rsidRPr="00473185">
        <w:rPr>
          <w:rFonts w:ascii="Arial Narrow" w:hAnsi="Arial Narrow" w:cs="Arial"/>
          <w:sz w:val="24"/>
          <w:szCs w:val="24"/>
        </w:rPr>
        <w:t>ego</w:t>
      </w:r>
      <w:r w:rsidR="001E71DB" w:rsidRPr="00110EDD">
        <w:rPr>
          <w:rFonts w:ascii="Arial Narrow" w:hAnsi="Arial Narrow" w:cs="Arial"/>
          <w:sz w:val="24"/>
          <w:szCs w:val="24"/>
        </w:rPr>
        <w:t xml:space="preserve"> dalej „ADO”</w:t>
      </w:r>
      <w:r w:rsidR="00492479" w:rsidRPr="00110EDD">
        <w:rPr>
          <w:rFonts w:ascii="Arial Narrow" w:hAnsi="Arial Narrow" w:cs="Arial"/>
          <w:sz w:val="24"/>
          <w:szCs w:val="24"/>
        </w:rPr>
        <w:t>;</w:t>
      </w:r>
    </w:p>
    <w:p w14:paraId="597FFA87"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FE14FE">
        <w:rPr>
          <w:rFonts w:ascii="Arial Narrow" w:hAnsi="Arial Narrow" w:cs="Arial"/>
          <w:sz w:val="24"/>
          <w:szCs w:val="24"/>
        </w:rPr>
        <w:t xml:space="preserve">„Użytkowniku B” – należy przez to rozumieć osobę posiadającą dostęp </w:t>
      </w:r>
      <w:r w:rsidRPr="009067AD">
        <w:rPr>
          <w:rFonts w:ascii="Arial Narrow" w:hAnsi="Arial Narrow" w:cs="Arial"/>
          <w:sz w:val="24"/>
          <w:szCs w:val="24"/>
        </w:rPr>
        <w:t>do SL2014, wyznaczoną przez Beneficjenta do wykonywania w jego imieniu czynności związanych z realizacją Projektu;</w:t>
      </w:r>
    </w:p>
    <w:p w14:paraId="1DBB0142"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„pracowniku” – oznacza:</w:t>
      </w:r>
    </w:p>
    <w:p w14:paraId="2A2C1041"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osobę świadczącą pracę na podstawie stosunku pracy lub stosunku cywilnoprawnego</w:t>
      </w:r>
      <w:r w:rsidR="005041EB" w:rsidRPr="009067AD">
        <w:rPr>
          <w:rFonts w:ascii="Arial Narrow" w:hAnsi="Arial Narrow" w:cs="Arial"/>
          <w:sz w:val="24"/>
          <w:szCs w:val="24"/>
        </w:rPr>
        <w:t>,</w:t>
      </w:r>
    </w:p>
    <w:p w14:paraId="777847D4"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osobę fizyczną, która w ramach prowadzonej działalności gospodarczej wykonuje, wyłącznie osobiście, powierzone jej na podstawie umowy cywilnoprawnej zadania,</w:t>
      </w:r>
    </w:p>
    <w:p w14:paraId="5C689563"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osobę współpracującą w rozumieniu ustawy z dnia 13 października 1998 r. o systemie ubezpi</w:t>
      </w:r>
      <w:r w:rsidR="003A242C" w:rsidRPr="009067AD">
        <w:rPr>
          <w:rFonts w:ascii="Arial Narrow" w:hAnsi="Arial Narrow" w:cs="Arial"/>
          <w:sz w:val="24"/>
          <w:szCs w:val="24"/>
        </w:rPr>
        <w:t>eczeń społecznych</w:t>
      </w:r>
      <w:r w:rsidRPr="009067AD">
        <w:rPr>
          <w:rFonts w:ascii="Arial Narrow" w:hAnsi="Arial Narrow" w:cs="Arial"/>
          <w:sz w:val="24"/>
          <w:szCs w:val="24"/>
        </w:rPr>
        <w:t>,</w:t>
      </w:r>
    </w:p>
    <w:p w14:paraId="3337DD18"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osobę wykonującą świadczenia w formie wolontariatu w rozumieniu ustawy z dnia 24 kwietnia 2003 r. o działalności pożytku publicznego i o wolontariacie,</w:t>
      </w:r>
    </w:p>
    <w:p w14:paraId="0129AB4D"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właściciela pełniącego funkcje kierownicze,</w:t>
      </w:r>
    </w:p>
    <w:p w14:paraId="369D6AB0" w14:textId="77777777" w:rsidR="00E619FC" w:rsidRPr="009067AD" w:rsidRDefault="00E619FC" w:rsidP="00E619FC">
      <w:pPr>
        <w:pStyle w:val="Akapitzlist"/>
        <w:numPr>
          <w:ilvl w:val="0"/>
          <w:numId w:val="8"/>
        </w:numPr>
        <w:autoSpaceDE w:val="0"/>
        <w:autoSpaceDN w:val="0"/>
        <w:adjustRightInd w:val="0"/>
        <w:spacing w:after="0" w:line="240" w:lineRule="auto"/>
        <w:ind w:left="426" w:firstLine="0"/>
        <w:jc w:val="both"/>
        <w:rPr>
          <w:rFonts w:ascii="Arial Narrow" w:hAnsi="Arial Narrow" w:cs="Arial"/>
          <w:sz w:val="24"/>
          <w:szCs w:val="24"/>
        </w:rPr>
      </w:pPr>
      <w:r w:rsidRPr="009067AD">
        <w:rPr>
          <w:rFonts w:ascii="Arial Narrow" w:hAnsi="Arial Narrow" w:cs="Arial"/>
          <w:sz w:val="24"/>
          <w:szCs w:val="24"/>
        </w:rPr>
        <w:t>wspólnika, w tym partnera prowadzącego regularną d</w:t>
      </w:r>
      <w:r w:rsidR="005C73C6" w:rsidRPr="009067AD">
        <w:rPr>
          <w:rFonts w:ascii="Arial Narrow" w:hAnsi="Arial Narrow" w:cs="Arial"/>
          <w:sz w:val="24"/>
          <w:szCs w:val="24"/>
        </w:rPr>
        <w:t xml:space="preserve">ziałalność w przedsiębiorstwie </w:t>
      </w:r>
      <w:r w:rsidRPr="009067AD">
        <w:rPr>
          <w:rFonts w:ascii="Arial Narrow" w:hAnsi="Arial Narrow" w:cs="Arial"/>
          <w:sz w:val="24"/>
          <w:szCs w:val="24"/>
        </w:rPr>
        <w:t>i czerpiącego z niej korzyści finansowe;</w:t>
      </w:r>
    </w:p>
    <w:p w14:paraId="5012A0E1" w14:textId="77777777" w:rsidR="00E619FC" w:rsidRPr="009067AD" w:rsidRDefault="00E619FC" w:rsidP="00E619FC">
      <w:pPr>
        <w:pStyle w:val="Akapitzlist"/>
        <w:widowControl w:val="0"/>
        <w:numPr>
          <w:ilvl w:val="0"/>
          <w:numId w:val="7"/>
        </w:numPr>
        <w:spacing w:after="0" w:line="240" w:lineRule="auto"/>
        <w:jc w:val="both"/>
        <w:rPr>
          <w:rFonts w:ascii="Arial Narrow" w:hAnsi="Arial Narrow" w:cs="Arial"/>
          <w:sz w:val="24"/>
          <w:szCs w:val="24"/>
        </w:rPr>
      </w:pPr>
      <w:r w:rsidRPr="009067AD">
        <w:rPr>
          <w:rFonts w:ascii="Arial Narrow" w:hAnsi="Arial Narrow" w:cs="Arial"/>
          <w:sz w:val="24"/>
          <w:szCs w:val="24"/>
        </w:rPr>
        <w:t>„okres kwalifikowalności wydatków” – okres, w którym mogą być ponoszone wydatki kwalifikowane w ramach Projektu;</w:t>
      </w:r>
    </w:p>
    <w:p w14:paraId="75B2ACDB" w14:textId="77777777" w:rsidR="00E619FC" w:rsidRPr="009067AD" w:rsidRDefault="00E619FC" w:rsidP="00E619FC">
      <w:pPr>
        <w:pStyle w:val="Akapitzlist"/>
        <w:widowControl w:val="0"/>
        <w:numPr>
          <w:ilvl w:val="0"/>
          <w:numId w:val="7"/>
        </w:numPr>
        <w:spacing w:after="0" w:line="240" w:lineRule="auto"/>
        <w:jc w:val="both"/>
        <w:rPr>
          <w:rFonts w:ascii="Arial Narrow" w:hAnsi="Arial Narrow" w:cs="Arial"/>
          <w:sz w:val="24"/>
          <w:szCs w:val="24"/>
        </w:rPr>
      </w:pPr>
      <w:r w:rsidRPr="009067AD">
        <w:rPr>
          <w:rFonts w:ascii="Arial Narrow" w:hAnsi="Arial Narrow" w:cs="Arial"/>
          <w:sz w:val="24"/>
          <w:szCs w:val="24"/>
        </w:rPr>
        <w:t xml:space="preserve">„rozliczeniu wydatków” – należy przez to rozumieć wykazanie i udokumentowanie we wniosku </w:t>
      </w:r>
      <w:r w:rsidR="009B2789" w:rsidRPr="009067AD">
        <w:rPr>
          <w:rFonts w:ascii="Arial Narrow" w:hAnsi="Arial Narrow" w:cs="Arial"/>
          <w:sz w:val="24"/>
          <w:szCs w:val="24"/>
        </w:rPr>
        <w:br/>
      </w:r>
      <w:r w:rsidRPr="009067AD">
        <w:rPr>
          <w:rFonts w:ascii="Arial Narrow" w:hAnsi="Arial Narrow" w:cs="Arial"/>
          <w:sz w:val="24"/>
          <w:szCs w:val="24"/>
        </w:rPr>
        <w:t>o płatność części wydatków kwalifikowalnych poniesionych na realizację Projektu przez Beneficjenta i potwierdzonych przez Instytucję Pośredniczącą;</w:t>
      </w:r>
    </w:p>
    <w:p w14:paraId="629E3495" w14:textId="77777777" w:rsidR="00E619FC" w:rsidRPr="009067AD" w:rsidRDefault="00E619FC" w:rsidP="00E619FC">
      <w:pPr>
        <w:pStyle w:val="Akapitzlist"/>
        <w:widowControl w:val="0"/>
        <w:numPr>
          <w:ilvl w:val="0"/>
          <w:numId w:val="7"/>
        </w:numPr>
        <w:spacing w:after="0" w:line="240" w:lineRule="auto"/>
        <w:jc w:val="both"/>
        <w:rPr>
          <w:rFonts w:ascii="Arial Narrow" w:hAnsi="Arial Narrow" w:cs="Arial"/>
          <w:sz w:val="24"/>
          <w:szCs w:val="24"/>
        </w:rPr>
      </w:pPr>
      <w:r w:rsidRPr="009067AD">
        <w:rPr>
          <w:rFonts w:ascii="Arial Narrow" w:hAnsi="Arial Narrow" w:cs="Arial"/>
          <w:sz w:val="24"/>
          <w:szCs w:val="24"/>
        </w:rPr>
        <w:t>„nieprawidłowości” - należy przez to rozumieć każde naruszenie prawa</w:t>
      </w:r>
      <w:r w:rsidR="009C33CD" w:rsidRPr="009067AD">
        <w:rPr>
          <w:rFonts w:ascii="Arial Narrow" w:hAnsi="Arial Narrow" w:cs="Arial"/>
          <w:sz w:val="24"/>
          <w:szCs w:val="24"/>
        </w:rPr>
        <w:t xml:space="preserve"> pierwotnego i wtórnego UE</w:t>
      </w:r>
      <w:r w:rsidRPr="009067AD">
        <w:rPr>
          <w:rFonts w:ascii="Arial Narrow" w:hAnsi="Arial Narrow" w:cs="Arial"/>
          <w:sz w:val="24"/>
          <w:szCs w:val="24"/>
        </w:rPr>
        <w:t xml:space="preserve">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i Rybackiego, które ma lub może mieć szkodliwy wpływ na budżet Unii poprzez obciążenie budżetu Unii nieuzasadnionym wydatkiem;</w:t>
      </w:r>
    </w:p>
    <w:p w14:paraId="6A542F0A"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 xml:space="preserve">„Instytucji kontrolującej” – należy przez to rozumieć Instytucję Pośredniczącą, Instytucję </w:t>
      </w:r>
      <w:r w:rsidRPr="009067AD">
        <w:rPr>
          <w:rFonts w:ascii="Arial Narrow" w:hAnsi="Arial Narrow" w:cs="Arial"/>
          <w:sz w:val="24"/>
          <w:szCs w:val="24"/>
        </w:rPr>
        <w:lastRenderedPageBreak/>
        <w:t>Zarządzającą lub podmiot upoważniony do przeprowadzenia kontroli;</w:t>
      </w:r>
    </w:p>
    <w:p w14:paraId="3A9D7696" w14:textId="77777777" w:rsidR="00E619FC" w:rsidRPr="009067AD" w:rsidRDefault="00E619FC" w:rsidP="00E619FC">
      <w:pPr>
        <w:widowControl w:val="0"/>
        <w:numPr>
          <w:ilvl w:val="0"/>
          <w:numId w:val="7"/>
        </w:numPr>
        <w:tabs>
          <w:tab w:val="num" w:pos="360"/>
        </w:tabs>
        <w:spacing w:after="0" w:line="240" w:lineRule="auto"/>
        <w:jc w:val="both"/>
        <w:rPr>
          <w:rFonts w:ascii="Arial Narrow" w:hAnsi="Arial Narrow" w:cs="Arial"/>
          <w:sz w:val="24"/>
          <w:szCs w:val="24"/>
        </w:rPr>
      </w:pPr>
      <w:r w:rsidRPr="009067AD">
        <w:rPr>
          <w:rFonts w:ascii="Arial Narrow" w:hAnsi="Arial Narrow" w:cs="Arial"/>
          <w:sz w:val="24"/>
          <w:szCs w:val="24"/>
        </w:rPr>
        <w:t>„nadużyciu finansowym” –</w:t>
      </w:r>
      <w:r w:rsidR="00D90CB6" w:rsidRPr="009067AD">
        <w:rPr>
          <w:rFonts w:ascii="Arial Narrow" w:hAnsi="Arial Narrow" w:cs="Arial"/>
          <w:sz w:val="24"/>
          <w:szCs w:val="24"/>
        </w:rPr>
        <w:t xml:space="preserve"> </w:t>
      </w:r>
      <w:r w:rsidRPr="009067AD">
        <w:rPr>
          <w:rFonts w:ascii="Arial Narrow" w:hAnsi="Arial Narrow" w:cs="Arial"/>
          <w:sz w:val="24"/>
          <w:szCs w:val="24"/>
        </w:rPr>
        <w:t xml:space="preserve">zgodnie z art. 1 Konwencji sporządzonej na mocy artykułu K.3 Traktatu </w:t>
      </w:r>
      <w:r w:rsidR="009B2789" w:rsidRPr="009067AD">
        <w:rPr>
          <w:rFonts w:ascii="Arial Narrow" w:hAnsi="Arial Narrow" w:cs="Arial"/>
          <w:sz w:val="24"/>
          <w:szCs w:val="24"/>
        </w:rPr>
        <w:br/>
      </w:r>
      <w:r w:rsidRPr="009067AD">
        <w:rPr>
          <w:rFonts w:ascii="Arial Narrow" w:hAnsi="Arial Narrow" w:cs="Arial"/>
          <w:sz w:val="24"/>
          <w:szCs w:val="24"/>
        </w:rPr>
        <w:t xml:space="preserve">o Unii Europejskiej w sprawie ochrony interesów finansowych Wspólnot Europejskich, należy przez to rozumieć każde celowe działanie lub zaniechanie dotyczące wykorzystania lub przedstawienia nieprawdziwych, niepoprawnych lub niepełnych oświadczeń lub dokumentów, które ma na celu sprzeniewierzenie lub bezprawne zatrzymanie środków z budżetu ogólnego Wspólnot lub budżetów zarządzanych przez Wspólnoty lub w ich imieniu, nieujawnienia informacji z naruszeniem szczególnego obowiązku, w tym samym celu, niewłaściwego wykorzystania takich środków </w:t>
      </w:r>
      <w:r w:rsidR="009B2789" w:rsidRPr="009067AD">
        <w:rPr>
          <w:rFonts w:ascii="Arial Narrow" w:hAnsi="Arial Narrow" w:cs="Arial"/>
          <w:sz w:val="24"/>
          <w:szCs w:val="24"/>
        </w:rPr>
        <w:br/>
      </w:r>
      <w:r w:rsidRPr="009067AD">
        <w:rPr>
          <w:rFonts w:ascii="Arial Narrow" w:hAnsi="Arial Narrow" w:cs="Arial"/>
          <w:sz w:val="24"/>
          <w:szCs w:val="24"/>
        </w:rPr>
        <w:t>do celów innych niż te, na które zostały pierwotnie przyznane;</w:t>
      </w:r>
    </w:p>
    <w:p w14:paraId="45DB3E2B" w14:textId="77777777" w:rsidR="00E619FC" w:rsidRPr="009067AD" w:rsidRDefault="00D90CB6"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 xml:space="preserve">„SL2014” - </w:t>
      </w:r>
      <w:r w:rsidR="00E619FC" w:rsidRPr="009067AD">
        <w:rPr>
          <w:rFonts w:ascii="Arial Narrow" w:hAnsi="Arial Narrow" w:cs="Calibri"/>
          <w:sz w:val="24"/>
          <w:szCs w:val="24"/>
        </w:rPr>
        <w:t xml:space="preserve">oznacza to </w:t>
      </w:r>
      <w:r w:rsidR="00B73C95" w:rsidRPr="009067AD">
        <w:rPr>
          <w:rFonts w:ascii="Arial Narrow" w:hAnsi="Arial Narrow" w:cs="Calibri"/>
          <w:sz w:val="24"/>
          <w:szCs w:val="24"/>
        </w:rPr>
        <w:t xml:space="preserve">aplikację główną </w:t>
      </w:r>
      <w:r w:rsidRPr="009067AD">
        <w:rPr>
          <w:rFonts w:ascii="Arial Narrow" w:hAnsi="Arial Narrow" w:cs="Calibri"/>
          <w:sz w:val="24"/>
          <w:szCs w:val="24"/>
        </w:rPr>
        <w:t>Centralnego S</w:t>
      </w:r>
      <w:r w:rsidR="00E619FC" w:rsidRPr="009067AD">
        <w:rPr>
          <w:rFonts w:ascii="Arial Narrow" w:hAnsi="Arial Narrow" w:cs="Calibri"/>
          <w:sz w:val="24"/>
          <w:szCs w:val="24"/>
        </w:rPr>
        <w:t>ystem</w:t>
      </w:r>
      <w:r w:rsidRPr="009067AD">
        <w:rPr>
          <w:rFonts w:ascii="Arial Narrow" w:hAnsi="Arial Narrow" w:cs="Calibri"/>
          <w:sz w:val="24"/>
          <w:szCs w:val="24"/>
        </w:rPr>
        <w:t>u Teleinformatycznego wykorzystywaną</w:t>
      </w:r>
      <w:r w:rsidR="00E619FC" w:rsidRPr="009067AD">
        <w:rPr>
          <w:rFonts w:ascii="Arial Narrow" w:hAnsi="Arial Narrow" w:cs="Calibri"/>
          <w:sz w:val="24"/>
          <w:szCs w:val="24"/>
        </w:rPr>
        <w:t xml:space="preserve"> w procesie rozliczania Projektu oraz komunikowania z Instytucją Pośredniczącą;</w:t>
      </w:r>
    </w:p>
    <w:p w14:paraId="06ECE41F"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 xml:space="preserve">„SYRIUSZ®” </w:t>
      </w:r>
      <w:r w:rsidR="00B02AF1" w:rsidRPr="009067AD">
        <w:rPr>
          <w:rFonts w:ascii="Arial Narrow" w:hAnsi="Arial Narrow" w:cs="Calibri"/>
          <w:sz w:val="24"/>
          <w:szCs w:val="24"/>
        </w:rPr>
        <w:t xml:space="preserve">- </w:t>
      </w:r>
      <w:r w:rsidRPr="009067AD">
        <w:rPr>
          <w:rFonts w:ascii="Arial Narrow" w:hAnsi="Arial Narrow" w:cs="Calibri"/>
          <w:sz w:val="24"/>
          <w:szCs w:val="24"/>
        </w:rPr>
        <w:t>oznacza to dedykowany system teleinformatyczny wspomagający w sposób kompleksowy realizację statutowych zadań powiatowych urzędów pracy;</w:t>
      </w:r>
    </w:p>
    <w:p w14:paraId="48F82D56"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„ustawie Prawo zamówień publicznych” </w:t>
      </w:r>
      <w:r w:rsidR="00B02AF1" w:rsidRPr="009067AD">
        <w:rPr>
          <w:rFonts w:ascii="Arial Narrow" w:hAnsi="Arial Narrow" w:cs="Arial"/>
          <w:sz w:val="24"/>
          <w:szCs w:val="24"/>
        </w:rPr>
        <w:t xml:space="preserve">- </w:t>
      </w:r>
      <w:r w:rsidRPr="009067AD">
        <w:rPr>
          <w:rFonts w:ascii="Arial Narrow" w:hAnsi="Arial Narrow" w:cs="Arial"/>
          <w:sz w:val="24"/>
          <w:szCs w:val="24"/>
        </w:rPr>
        <w:t>należy przez to rozumieć ustawę z dnia 29 stycznia 2004 r. Prawo zam</w:t>
      </w:r>
      <w:r w:rsidR="00AB38DA" w:rsidRPr="009067AD">
        <w:rPr>
          <w:rFonts w:ascii="Arial Narrow" w:hAnsi="Arial Narrow" w:cs="Arial"/>
          <w:sz w:val="24"/>
          <w:szCs w:val="24"/>
        </w:rPr>
        <w:t>ówień publicznych</w:t>
      </w:r>
      <w:r w:rsidRPr="009067AD">
        <w:rPr>
          <w:rFonts w:ascii="Arial Narrow" w:hAnsi="Arial Narrow" w:cs="Arial"/>
          <w:sz w:val="24"/>
          <w:szCs w:val="24"/>
        </w:rPr>
        <w:t>;</w:t>
      </w:r>
    </w:p>
    <w:p w14:paraId="73F01F4B"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 xml:space="preserve">„ustawie o promocji zatrudnienia i instytucjach rynku pracy” </w:t>
      </w:r>
      <w:r w:rsidR="003B2076" w:rsidRPr="009067AD">
        <w:rPr>
          <w:rFonts w:ascii="Arial Narrow" w:hAnsi="Arial Narrow" w:cs="Calibri"/>
          <w:sz w:val="24"/>
          <w:szCs w:val="24"/>
        </w:rPr>
        <w:t xml:space="preserve">- </w:t>
      </w:r>
      <w:r w:rsidRPr="009067AD">
        <w:rPr>
          <w:rFonts w:ascii="Arial Narrow" w:hAnsi="Arial Narrow" w:cs="Calibri"/>
          <w:sz w:val="24"/>
          <w:szCs w:val="24"/>
        </w:rPr>
        <w:t xml:space="preserve">oznacza to ustawę z dnia </w:t>
      </w:r>
      <w:r w:rsidRPr="009067AD">
        <w:rPr>
          <w:rFonts w:ascii="Arial Narrow" w:hAnsi="Arial Narrow" w:cs="Calibri"/>
          <w:sz w:val="24"/>
          <w:szCs w:val="24"/>
        </w:rPr>
        <w:br/>
        <w:t xml:space="preserve">20 kwietnia 2004 r. </w:t>
      </w:r>
      <w:r w:rsidRPr="009067AD">
        <w:rPr>
          <w:rFonts w:ascii="Arial Narrow" w:hAnsi="Arial Narrow" w:cs="Calibri"/>
          <w:i/>
          <w:sz w:val="24"/>
          <w:szCs w:val="24"/>
        </w:rPr>
        <w:t>o promocji zatrudnienia i instytucjach rynku pracy</w:t>
      </w:r>
      <w:r w:rsidRPr="009067AD">
        <w:rPr>
          <w:rFonts w:ascii="Arial Narrow" w:hAnsi="Arial Narrow" w:cs="Calibri"/>
          <w:sz w:val="24"/>
          <w:szCs w:val="24"/>
        </w:rPr>
        <w:t>;</w:t>
      </w:r>
    </w:p>
    <w:p w14:paraId="5DED8564" w14:textId="77777777" w:rsidR="00E619FC" w:rsidRPr="009067AD"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Calibri"/>
          <w:sz w:val="24"/>
          <w:szCs w:val="24"/>
        </w:rPr>
        <w:t xml:space="preserve">„ustawie o finansach publicznych” </w:t>
      </w:r>
      <w:r w:rsidR="003B2076" w:rsidRPr="009067AD">
        <w:rPr>
          <w:rFonts w:ascii="Arial Narrow" w:hAnsi="Arial Narrow" w:cs="Calibri"/>
          <w:sz w:val="24"/>
          <w:szCs w:val="24"/>
        </w:rPr>
        <w:t xml:space="preserve">- </w:t>
      </w:r>
      <w:r w:rsidRPr="009067AD">
        <w:rPr>
          <w:rFonts w:ascii="Arial Narrow" w:hAnsi="Arial Narrow" w:cs="Calibri"/>
          <w:sz w:val="24"/>
          <w:szCs w:val="24"/>
        </w:rPr>
        <w:t>oznacza to ustawę z dnia 27 sierpnia 2009 r. o fina</w:t>
      </w:r>
      <w:r w:rsidR="003B2076" w:rsidRPr="009067AD">
        <w:rPr>
          <w:rFonts w:ascii="Arial Narrow" w:hAnsi="Arial Narrow" w:cs="Calibri"/>
          <w:sz w:val="24"/>
          <w:szCs w:val="24"/>
        </w:rPr>
        <w:t>nsach publicznych</w:t>
      </w:r>
      <w:r w:rsidRPr="009067AD">
        <w:rPr>
          <w:rFonts w:ascii="Arial Narrow" w:hAnsi="Arial Narrow" w:cs="Calibri"/>
          <w:sz w:val="24"/>
          <w:szCs w:val="24"/>
        </w:rPr>
        <w:t>;</w:t>
      </w:r>
    </w:p>
    <w:p w14:paraId="7C2344FC" w14:textId="3F14F05E" w:rsidR="00492479" w:rsidRPr="009067AD" w:rsidRDefault="00492479"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„ustawie o ochronie danych osobowych” – należy przez to rozumieć </w:t>
      </w:r>
      <w:r w:rsidR="00CC258A" w:rsidRPr="009067AD">
        <w:rPr>
          <w:rFonts w:ascii="Arial Narrow" w:hAnsi="Arial Narrow" w:cs="Arial"/>
          <w:sz w:val="24"/>
          <w:szCs w:val="24"/>
        </w:rPr>
        <w:t>ustawę z dnia 10 maja 2018 r.</w:t>
      </w:r>
      <w:r w:rsidR="002941C3" w:rsidRPr="009067AD">
        <w:rPr>
          <w:rFonts w:ascii="Arial Narrow" w:hAnsi="Arial Narrow" w:cs="Arial"/>
          <w:sz w:val="24"/>
          <w:szCs w:val="24"/>
        </w:rPr>
        <w:t xml:space="preserve"> </w:t>
      </w:r>
      <w:r w:rsidR="00FB3D41">
        <w:rPr>
          <w:rFonts w:ascii="Arial Narrow" w:hAnsi="Arial Narrow" w:cs="Arial"/>
          <w:sz w:val="24"/>
          <w:szCs w:val="24"/>
        </w:rPr>
        <w:br/>
      </w:r>
      <w:r w:rsidR="002941C3" w:rsidRPr="009067AD">
        <w:rPr>
          <w:rFonts w:ascii="Arial Narrow" w:hAnsi="Arial Narrow" w:cs="Arial"/>
          <w:sz w:val="24"/>
          <w:szCs w:val="24"/>
        </w:rPr>
        <w:t>o ochronie danych osobowych</w:t>
      </w:r>
      <w:r w:rsidRPr="009067AD">
        <w:rPr>
          <w:rFonts w:ascii="Arial Narrow" w:hAnsi="Arial Narrow" w:cs="Arial"/>
          <w:sz w:val="24"/>
          <w:szCs w:val="24"/>
        </w:rPr>
        <w:t>;</w:t>
      </w:r>
    </w:p>
    <w:p w14:paraId="701A7AD2" w14:textId="2715417F" w:rsidR="00E619FC" w:rsidRPr="009067AD" w:rsidRDefault="00E619FC" w:rsidP="00E619FC">
      <w:pPr>
        <w:widowControl w:val="0"/>
        <w:numPr>
          <w:ilvl w:val="0"/>
          <w:numId w:val="7"/>
        </w:numPr>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„wniosku o płatność” – należy przez to rozumieć, określony przez Instytucję Pośredniczącą formularz wniosku Beneficjenta o płatność wraz z załącznikami, na podstawie którego Beneficjent rozlicza poniesione wydatki i/lub przekazuje informacje o postępie rzeczowym realizacji </w:t>
      </w:r>
      <w:r w:rsidR="00744B66" w:rsidRPr="009067AD">
        <w:rPr>
          <w:rFonts w:ascii="Arial Narrow" w:hAnsi="Arial Narrow" w:cs="Arial"/>
          <w:sz w:val="24"/>
          <w:szCs w:val="24"/>
        </w:rPr>
        <w:t>p</w:t>
      </w:r>
      <w:r w:rsidRPr="009067AD">
        <w:rPr>
          <w:rFonts w:ascii="Arial Narrow" w:hAnsi="Arial Narrow" w:cs="Arial"/>
          <w:sz w:val="24"/>
          <w:szCs w:val="24"/>
        </w:rPr>
        <w:t>rojektu;</w:t>
      </w:r>
    </w:p>
    <w:p w14:paraId="42E6AD1F" w14:textId="77777777" w:rsidR="00E619FC" w:rsidRPr="00F24133" w:rsidRDefault="00E619FC" w:rsidP="00E619FC">
      <w:pPr>
        <w:widowControl w:val="0"/>
        <w:numPr>
          <w:ilvl w:val="0"/>
          <w:numId w:val="7"/>
        </w:numPr>
        <w:tabs>
          <w:tab w:val="num" w:pos="360"/>
        </w:tabs>
        <w:spacing w:after="0" w:line="240" w:lineRule="auto"/>
        <w:ind w:left="357" w:hanging="357"/>
        <w:jc w:val="both"/>
        <w:rPr>
          <w:rFonts w:ascii="Arial Narrow" w:hAnsi="Arial Narrow" w:cs="Arial"/>
          <w:sz w:val="24"/>
          <w:szCs w:val="24"/>
        </w:rPr>
      </w:pPr>
      <w:r w:rsidRPr="009067AD">
        <w:rPr>
          <w:rFonts w:ascii="Arial Narrow" w:hAnsi="Arial Narrow" w:cs="Arial"/>
          <w:sz w:val="24"/>
          <w:szCs w:val="24"/>
        </w:rPr>
        <w:t xml:space="preserve"> „pomocy de minimis” – należy przez to rozumieć pomoc reg</w:t>
      </w:r>
      <w:r w:rsidR="005C73C6" w:rsidRPr="009067AD">
        <w:rPr>
          <w:rFonts w:ascii="Arial Narrow" w:hAnsi="Arial Narrow" w:cs="Arial"/>
          <w:sz w:val="24"/>
          <w:szCs w:val="24"/>
        </w:rPr>
        <w:t>ulowaną Rozporządzeniem Komisji</w:t>
      </w:r>
      <w:r w:rsidR="005C73C6" w:rsidRPr="009067AD">
        <w:rPr>
          <w:rFonts w:ascii="Arial Narrow" w:hAnsi="Arial Narrow" w:cs="Arial"/>
          <w:sz w:val="24"/>
          <w:szCs w:val="24"/>
        </w:rPr>
        <w:br/>
      </w:r>
      <w:r w:rsidRPr="00F24133">
        <w:rPr>
          <w:rFonts w:ascii="Arial Narrow" w:hAnsi="Arial Narrow" w:cs="Arial"/>
          <w:sz w:val="24"/>
          <w:szCs w:val="24"/>
        </w:rPr>
        <w:t>nr 1407/2013;</w:t>
      </w:r>
    </w:p>
    <w:p w14:paraId="268C4838" w14:textId="77777777" w:rsidR="00E619FC" w:rsidRPr="00F24133" w:rsidRDefault="00E619FC" w:rsidP="00E619FC">
      <w:pPr>
        <w:pStyle w:val="Normalny1"/>
        <w:numPr>
          <w:ilvl w:val="0"/>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„wytycznych”– n</w:t>
      </w:r>
      <w:r w:rsidR="0005499C" w:rsidRPr="00F24133">
        <w:rPr>
          <w:rFonts w:ascii="Arial Narrow" w:eastAsia="Arial Narrow" w:hAnsi="Arial Narrow" w:cs="Arial Narrow"/>
          <w:color w:val="auto"/>
          <w:sz w:val="24"/>
          <w:szCs w:val="24"/>
        </w:rPr>
        <w:t xml:space="preserve">ależy przez to rozumieć wytyczne </w:t>
      </w:r>
      <w:r w:rsidR="00BC7522" w:rsidRPr="00F24133">
        <w:rPr>
          <w:rFonts w:ascii="Arial Narrow" w:eastAsia="Arial Narrow" w:hAnsi="Arial Narrow" w:cs="Arial Narrow"/>
          <w:color w:val="auto"/>
          <w:sz w:val="24"/>
          <w:szCs w:val="24"/>
        </w:rPr>
        <w:t xml:space="preserve">wydane na podstawie art. 5 </w:t>
      </w:r>
      <w:r w:rsidRPr="00F24133">
        <w:rPr>
          <w:rFonts w:ascii="Arial Narrow" w:eastAsia="Arial Narrow" w:hAnsi="Arial Narrow" w:cs="Arial Narrow"/>
          <w:color w:val="auto"/>
          <w:sz w:val="24"/>
          <w:szCs w:val="24"/>
        </w:rPr>
        <w:t>ustawy wdrożeniowej, tj. odpowiednio:</w:t>
      </w:r>
    </w:p>
    <w:p w14:paraId="6EBB4A88" w14:textId="6A6EC016"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 xml:space="preserve">Wytyczne w zakresie informacji i promocji programów operacyjnych polityki spójności na lata </w:t>
      </w:r>
      <w:r w:rsidRPr="00F24133">
        <w:rPr>
          <w:rFonts w:ascii="Arial Narrow" w:eastAsia="Arial Narrow" w:hAnsi="Arial Narrow" w:cs="Arial Narrow"/>
          <w:color w:val="auto"/>
          <w:sz w:val="24"/>
          <w:szCs w:val="24"/>
        </w:rPr>
        <w:br/>
      </w:r>
      <w:r w:rsidR="00BC7522" w:rsidRPr="00F24133">
        <w:rPr>
          <w:rFonts w:ascii="Arial Narrow" w:eastAsia="Arial Narrow" w:hAnsi="Arial Narrow" w:cs="Arial Narrow"/>
          <w:color w:val="auto"/>
          <w:sz w:val="24"/>
          <w:szCs w:val="24"/>
        </w:rPr>
        <w:t>20</w:t>
      </w:r>
      <w:r w:rsidR="00C50A83" w:rsidRPr="00F24133">
        <w:rPr>
          <w:rFonts w:ascii="Arial Narrow" w:eastAsia="Arial Narrow" w:hAnsi="Arial Narrow" w:cs="Arial Narrow"/>
          <w:color w:val="auto"/>
          <w:sz w:val="24"/>
          <w:szCs w:val="24"/>
        </w:rPr>
        <w:t xml:space="preserve">14-2020 </w:t>
      </w:r>
      <w:r w:rsidR="009B2211" w:rsidRPr="00F24133">
        <w:rPr>
          <w:rFonts w:ascii="Arial Narrow" w:eastAsia="Arial Narrow" w:hAnsi="Arial Narrow" w:cs="Arial Narrow"/>
          <w:color w:val="auto"/>
          <w:sz w:val="24"/>
          <w:szCs w:val="24"/>
        </w:rPr>
        <w:t>z dnia 03.11.2016 r.,</w:t>
      </w:r>
    </w:p>
    <w:p w14:paraId="22273A78" w14:textId="04A9648C"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 xml:space="preserve">Wytyczne w zakresie monitorowania postępu rzeczowego realizacji programów </w:t>
      </w:r>
      <w:r w:rsidR="009B2211" w:rsidRPr="00F24133">
        <w:rPr>
          <w:rFonts w:ascii="Arial Narrow" w:eastAsia="Arial Narrow" w:hAnsi="Arial Narrow" w:cs="Arial Narrow"/>
          <w:color w:val="auto"/>
          <w:sz w:val="24"/>
          <w:szCs w:val="24"/>
        </w:rPr>
        <w:t xml:space="preserve">operacyjnych </w:t>
      </w:r>
      <w:r w:rsidR="009B2211" w:rsidRPr="00F24133">
        <w:rPr>
          <w:rFonts w:ascii="Arial Narrow" w:eastAsia="Arial Narrow" w:hAnsi="Arial Narrow" w:cs="Arial Narrow"/>
          <w:color w:val="auto"/>
          <w:sz w:val="24"/>
          <w:szCs w:val="24"/>
        </w:rPr>
        <w:br/>
        <w:t xml:space="preserve">na lata 2014-2020 z dnia </w:t>
      </w:r>
      <w:r w:rsidR="00094D0E">
        <w:rPr>
          <w:rFonts w:ascii="Arial Narrow" w:eastAsia="Arial Narrow" w:hAnsi="Arial Narrow" w:cs="Arial Narrow"/>
          <w:color w:val="auto"/>
          <w:sz w:val="24"/>
          <w:szCs w:val="24"/>
        </w:rPr>
        <w:t>09.07.2018</w:t>
      </w:r>
      <w:r w:rsidR="009B2211" w:rsidRPr="00F24133">
        <w:rPr>
          <w:rFonts w:ascii="Arial Narrow" w:eastAsia="Arial Narrow" w:hAnsi="Arial Narrow" w:cs="Arial Narrow"/>
          <w:color w:val="auto"/>
          <w:sz w:val="24"/>
          <w:szCs w:val="24"/>
        </w:rPr>
        <w:t xml:space="preserve"> r.,</w:t>
      </w:r>
    </w:p>
    <w:p w14:paraId="55FAD932" w14:textId="3930077D"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spraw</w:t>
      </w:r>
      <w:r w:rsidR="00C50A83" w:rsidRPr="00F24133">
        <w:rPr>
          <w:rFonts w:ascii="Arial Narrow" w:eastAsia="Arial Narrow" w:hAnsi="Arial Narrow" w:cs="Arial Narrow"/>
          <w:color w:val="auto"/>
          <w:sz w:val="24"/>
          <w:szCs w:val="24"/>
        </w:rPr>
        <w:t>ozdawczości na lata 2014 – 2020</w:t>
      </w:r>
      <w:r w:rsidR="000A0A7D" w:rsidRPr="00F24133">
        <w:rPr>
          <w:rFonts w:ascii="Arial Narrow" w:eastAsia="Arial Narrow" w:hAnsi="Arial Narrow" w:cs="Arial Narrow"/>
          <w:color w:val="auto"/>
          <w:sz w:val="24"/>
          <w:szCs w:val="24"/>
        </w:rPr>
        <w:t xml:space="preserve"> z dnia 31.03.2017 r.,</w:t>
      </w:r>
    </w:p>
    <w:p w14:paraId="136B3792" w14:textId="41DAEF61"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kwalifikowalności wydatków w zakresie Europejskiego Funduszu Rozwoju Regionalnego, Europejskiego Funduszu Społecznego oraz Fundu</w:t>
      </w:r>
      <w:r w:rsidR="000A0A7D" w:rsidRPr="00F24133">
        <w:rPr>
          <w:rFonts w:ascii="Arial Narrow" w:eastAsia="Arial Narrow" w:hAnsi="Arial Narrow" w:cs="Arial Narrow"/>
          <w:color w:val="auto"/>
          <w:sz w:val="24"/>
          <w:szCs w:val="24"/>
        </w:rPr>
        <w:t>szu Spójności na lata 2014-2020</w:t>
      </w:r>
      <w:r w:rsidRPr="00F24133">
        <w:rPr>
          <w:rFonts w:ascii="Arial Narrow" w:eastAsia="Arial Narrow" w:hAnsi="Arial Narrow" w:cs="Arial Narrow"/>
          <w:color w:val="auto"/>
          <w:sz w:val="24"/>
          <w:szCs w:val="24"/>
        </w:rPr>
        <w:t xml:space="preserve"> </w:t>
      </w:r>
      <w:r w:rsidR="000A0A7D" w:rsidRPr="00F24133">
        <w:rPr>
          <w:rFonts w:ascii="Arial Narrow" w:eastAsia="Arial Narrow" w:hAnsi="Arial Narrow" w:cs="Arial Narrow"/>
          <w:color w:val="auto"/>
          <w:sz w:val="24"/>
          <w:szCs w:val="24"/>
        </w:rPr>
        <w:t xml:space="preserve">z dnia </w:t>
      </w:r>
      <w:r w:rsidR="009264A9">
        <w:rPr>
          <w:rFonts w:ascii="Arial Narrow" w:eastAsia="Arial Narrow" w:hAnsi="Arial Narrow" w:cs="Arial Narrow"/>
          <w:color w:val="auto"/>
          <w:sz w:val="24"/>
          <w:szCs w:val="24"/>
        </w:rPr>
        <w:t>22</w:t>
      </w:r>
      <w:r w:rsidR="000A0A7D" w:rsidRPr="00F24133">
        <w:rPr>
          <w:rFonts w:ascii="Arial Narrow" w:eastAsia="Arial Narrow" w:hAnsi="Arial Narrow" w:cs="Arial Narrow"/>
          <w:color w:val="auto"/>
          <w:sz w:val="24"/>
          <w:szCs w:val="24"/>
        </w:rPr>
        <w:t>.</w:t>
      </w:r>
      <w:r w:rsidR="009264A9" w:rsidRPr="00F24133">
        <w:rPr>
          <w:rFonts w:ascii="Arial Narrow" w:eastAsia="Arial Narrow" w:hAnsi="Arial Narrow" w:cs="Arial Narrow"/>
          <w:color w:val="auto"/>
          <w:sz w:val="24"/>
          <w:szCs w:val="24"/>
        </w:rPr>
        <w:t>0</w:t>
      </w:r>
      <w:r w:rsidR="009264A9">
        <w:rPr>
          <w:rFonts w:ascii="Arial Narrow" w:eastAsia="Arial Narrow" w:hAnsi="Arial Narrow" w:cs="Arial Narrow"/>
          <w:color w:val="auto"/>
          <w:sz w:val="24"/>
          <w:szCs w:val="24"/>
        </w:rPr>
        <w:t>8</w:t>
      </w:r>
      <w:r w:rsidR="000A0A7D" w:rsidRPr="00F24133">
        <w:rPr>
          <w:rFonts w:ascii="Arial Narrow" w:eastAsia="Arial Narrow" w:hAnsi="Arial Narrow" w:cs="Arial Narrow"/>
          <w:color w:val="auto"/>
          <w:sz w:val="24"/>
          <w:szCs w:val="24"/>
        </w:rPr>
        <w:t>.</w:t>
      </w:r>
      <w:r w:rsidR="009264A9" w:rsidRPr="00F24133">
        <w:rPr>
          <w:rFonts w:ascii="Arial Narrow" w:eastAsia="Arial Narrow" w:hAnsi="Arial Narrow" w:cs="Arial Narrow"/>
          <w:color w:val="auto"/>
          <w:sz w:val="24"/>
          <w:szCs w:val="24"/>
        </w:rPr>
        <w:t>201</w:t>
      </w:r>
      <w:r w:rsidR="009264A9">
        <w:rPr>
          <w:rFonts w:ascii="Arial Narrow" w:eastAsia="Arial Narrow" w:hAnsi="Arial Narrow" w:cs="Arial Narrow"/>
          <w:color w:val="auto"/>
          <w:sz w:val="24"/>
          <w:szCs w:val="24"/>
        </w:rPr>
        <w:t>9</w:t>
      </w:r>
      <w:r w:rsidR="009264A9" w:rsidRPr="00F24133">
        <w:rPr>
          <w:rFonts w:ascii="Arial Narrow" w:eastAsia="Arial Narrow" w:hAnsi="Arial Narrow" w:cs="Arial Narrow"/>
          <w:color w:val="auto"/>
          <w:sz w:val="24"/>
          <w:szCs w:val="24"/>
        </w:rPr>
        <w:t xml:space="preserve"> </w:t>
      </w:r>
      <w:r w:rsidR="000A0A7D" w:rsidRPr="00F24133">
        <w:rPr>
          <w:rFonts w:ascii="Arial Narrow" w:eastAsia="Arial Narrow" w:hAnsi="Arial Narrow" w:cs="Arial Narrow"/>
          <w:color w:val="auto"/>
          <w:sz w:val="24"/>
          <w:szCs w:val="24"/>
        </w:rPr>
        <w:t>r.,</w:t>
      </w:r>
    </w:p>
    <w:p w14:paraId="133F9ECE" w14:textId="16ACC676"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realizacji projektów finansowanych ze środków Funduszu Pracy w ramach programów operacyjnych współfinansowanych z Europejskiego Fundusz</w:t>
      </w:r>
      <w:r w:rsidR="00CC0061" w:rsidRPr="00F24133">
        <w:rPr>
          <w:rFonts w:ascii="Arial Narrow" w:eastAsia="Arial Narrow" w:hAnsi="Arial Narrow" w:cs="Arial Narrow"/>
          <w:color w:val="auto"/>
          <w:sz w:val="24"/>
          <w:szCs w:val="24"/>
        </w:rPr>
        <w:t>u Społecznego na lata 2014-2020</w:t>
      </w:r>
      <w:r w:rsidR="000A0A7D" w:rsidRPr="00F24133">
        <w:rPr>
          <w:rFonts w:ascii="Arial Narrow" w:eastAsia="Arial Narrow" w:hAnsi="Arial Narrow" w:cs="Arial Narrow"/>
          <w:color w:val="auto"/>
          <w:sz w:val="24"/>
          <w:szCs w:val="24"/>
        </w:rPr>
        <w:t xml:space="preserve"> z dnia </w:t>
      </w:r>
      <w:r w:rsidR="001A0864">
        <w:rPr>
          <w:rFonts w:ascii="Arial Narrow" w:eastAsia="Arial Narrow" w:hAnsi="Arial Narrow" w:cs="Arial Narrow"/>
          <w:color w:val="auto"/>
          <w:sz w:val="24"/>
          <w:szCs w:val="24"/>
        </w:rPr>
        <w:t>21</w:t>
      </w:r>
      <w:r w:rsidR="000A0A7D" w:rsidRPr="00F24133">
        <w:rPr>
          <w:rFonts w:ascii="Arial Narrow" w:eastAsia="Arial Narrow" w:hAnsi="Arial Narrow" w:cs="Arial Narrow"/>
          <w:color w:val="auto"/>
          <w:sz w:val="24"/>
          <w:szCs w:val="24"/>
        </w:rPr>
        <w:t>.12.201</w:t>
      </w:r>
      <w:r w:rsidR="001A0864">
        <w:rPr>
          <w:rFonts w:ascii="Arial Narrow" w:eastAsia="Arial Narrow" w:hAnsi="Arial Narrow" w:cs="Arial Narrow"/>
          <w:color w:val="auto"/>
          <w:sz w:val="24"/>
          <w:szCs w:val="24"/>
        </w:rPr>
        <w:t>8</w:t>
      </w:r>
      <w:r w:rsidR="000A0A7D" w:rsidRPr="00F24133">
        <w:rPr>
          <w:rFonts w:ascii="Arial Narrow" w:eastAsia="Arial Narrow" w:hAnsi="Arial Narrow" w:cs="Arial Narrow"/>
          <w:color w:val="auto"/>
          <w:sz w:val="24"/>
          <w:szCs w:val="24"/>
        </w:rPr>
        <w:t xml:space="preserve"> r.,</w:t>
      </w:r>
    </w:p>
    <w:p w14:paraId="0ABBF23F" w14:textId="76F50DCB" w:rsidR="00E619FC" w:rsidRPr="00F24133" w:rsidRDefault="00E619FC"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realizacji zasady równości szans i niedyskryminacji, w tym dostępności dla osób z niepełnosprawnościami oraz zasady równości szans kobiet i mężczyzn w ramach fund</w:t>
      </w:r>
      <w:r w:rsidR="00CC0061" w:rsidRPr="00F24133">
        <w:rPr>
          <w:rFonts w:ascii="Arial Narrow" w:eastAsia="Arial Narrow" w:hAnsi="Arial Narrow" w:cs="Arial Narrow"/>
          <w:color w:val="auto"/>
          <w:sz w:val="24"/>
          <w:szCs w:val="24"/>
        </w:rPr>
        <w:t xml:space="preserve">uszy unijnych na lata 2014-2020 </w:t>
      </w:r>
      <w:r w:rsidR="000A0A7D" w:rsidRPr="00F24133">
        <w:rPr>
          <w:rFonts w:ascii="Arial Narrow" w:eastAsia="Arial Narrow" w:hAnsi="Arial Narrow" w:cs="Arial Narrow"/>
          <w:color w:val="auto"/>
          <w:sz w:val="24"/>
          <w:szCs w:val="24"/>
        </w:rPr>
        <w:t>z dnia 05.04.2018 r.,</w:t>
      </w:r>
    </w:p>
    <w:p w14:paraId="67491135" w14:textId="25489CA3" w:rsidR="00E619FC" w:rsidRPr="00F24133" w:rsidRDefault="00CC0061" w:rsidP="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Wytyczne w zakresie kontroli realizacji programów operacyjnych</w:t>
      </w:r>
      <w:r w:rsidR="00E619FC" w:rsidRPr="00F24133">
        <w:rPr>
          <w:rFonts w:ascii="Arial Narrow" w:eastAsia="Arial Narrow" w:hAnsi="Arial Narrow" w:cs="Arial Narrow"/>
          <w:color w:val="auto"/>
          <w:sz w:val="24"/>
          <w:szCs w:val="24"/>
        </w:rPr>
        <w:t xml:space="preserve"> na lata 2014-2020</w:t>
      </w:r>
      <w:r w:rsidR="000A0A7D" w:rsidRPr="00F24133">
        <w:rPr>
          <w:rFonts w:ascii="Arial Narrow" w:eastAsia="Arial Narrow" w:hAnsi="Arial Narrow" w:cs="Arial Narrow"/>
          <w:color w:val="auto"/>
          <w:sz w:val="24"/>
          <w:szCs w:val="24"/>
        </w:rPr>
        <w:t xml:space="preserve"> z dnia </w:t>
      </w:r>
      <w:r w:rsidR="00D70B00">
        <w:rPr>
          <w:rFonts w:ascii="Arial Narrow" w:eastAsia="Arial Narrow" w:hAnsi="Arial Narrow" w:cs="Arial Narrow"/>
          <w:color w:val="auto"/>
          <w:sz w:val="24"/>
          <w:szCs w:val="24"/>
        </w:rPr>
        <w:t>17</w:t>
      </w:r>
      <w:r w:rsidR="000A0A7D" w:rsidRPr="00F24133">
        <w:rPr>
          <w:rFonts w:ascii="Arial Narrow" w:eastAsia="Arial Narrow" w:hAnsi="Arial Narrow" w:cs="Arial Narrow"/>
          <w:color w:val="auto"/>
          <w:sz w:val="24"/>
          <w:szCs w:val="24"/>
        </w:rPr>
        <w:t>.0</w:t>
      </w:r>
      <w:r w:rsidR="00D70B00">
        <w:rPr>
          <w:rFonts w:ascii="Arial Narrow" w:eastAsia="Arial Narrow" w:hAnsi="Arial Narrow" w:cs="Arial Narrow"/>
          <w:color w:val="auto"/>
          <w:sz w:val="24"/>
          <w:szCs w:val="24"/>
        </w:rPr>
        <w:t>9</w:t>
      </w:r>
      <w:r w:rsidR="000A0A7D" w:rsidRPr="00F24133">
        <w:rPr>
          <w:rFonts w:ascii="Arial Narrow" w:eastAsia="Arial Narrow" w:hAnsi="Arial Narrow" w:cs="Arial Narrow"/>
          <w:color w:val="auto"/>
          <w:sz w:val="24"/>
          <w:szCs w:val="24"/>
        </w:rPr>
        <w:t>.201</w:t>
      </w:r>
      <w:r w:rsidR="00D70B00">
        <w:rPr>
          <w:rFonts w:ascii="Arial Narrow" w:eastAsia="Arial Narrow" w:hAnsi="Arial Narrow" w:cs="Arial Narrow"/>
          <w:color w:val="auto"/>
          <w:sz w:val="24"/>
          <w:szCs w:val="24"/>
        </w:rPr>
        <w:t>9</w:t>
      </w:r>
      <w:r w:rsidR="000A0A7D" w:rsidRPr="00F24133">
        <w:rPr>
          <w:rFonts w:ascii="Arial Narrow" w:eastAsia="Arial Narrow" w:hAnsi="Arial Narrow" w:cs="Arial Narrow"/>
          <w:color w:val="auto"/>
          <w:sz w:val="24"/>
          <w:szCs w:val="24"/>
        </w:rPr>
        <w:t xml:space="preserve"> r.,</w:t>
      </w:r>
    </w:p>
    <w:p w14:paraId="44A234BD" w14:textId="21AA7B07" w:rsidR="00E619FC" w:rsidRPr="00F24133" w:rsidRDefault="00E619FC">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 xml:space="preserve">Wytyczne w zakresie warunków gromadzenia i przekazywania danych w postaci elektronicznej </w:t>
      </w:r>
      <w:r w:rsidRPr="00F24133">
        <w:rPr>
          <w:rFonts w:ascii="Arial Narrow" w:eastAsia="Arial Narrow" w:hAnsi="Arial Narrow" w:cs="Arial Narrow"/>
          <w:color w:val="auto"/>
          <w:sz w:val="24"/>
          <w:szCs w:val="24"/>
        </w:rPr>
        <w:br/>
        <w:t>na lata 2014-2020</w:t>
      </w:r>
      <w:r w:rsidR="000A0A7D" w:rsidRPr="00F24133">
        <w:rPr>
          <w:rFonts w:ascii="Arial Narrow" w:eastAsia="Arial Narrow" w:hAnsi="Arial Narrow" w:cs="Arial Narrow"/>
          <w:color w:val="auto"/>
          <w:sz w:val="24"/>
          <w:szCs w:val="24"/>
        </w:rPr>
        <w:t xml:space="preserve"> z dnia 19.12.2017 r.,</w:t>
      </w:r>
    </w:p>
    <w:p w14:paraId="17BEE233" w14:textId="51B8E790" w:rsidR="000A0A7D" w:rsidRPr="00F24133" w:rsidRDefault="00E619FC" w:rsidP="000A0A7D">
      <w:pPr>
        <w:pStyle w:val="Normalny1"/>
        <w:numPr>
          <w:ilvl w:val="1"/>
          <w:numId w:val="7"/>
        </w:numPr>
        <w:spacing w:after="0" w:line="240" w:lineRule="auto"/>
        <w:contextualSpacing/>
        <w:jc w:val="both"/>
        <w:rPr>
          <w:rFonts w:ascii="Arial Narrow" w:eastAsia="Arial Narrow" w:hAnsi="Arial Narrow" w:cs="Arial Narrow"/>
          <w:color w:val="auto"/>
          <w:sz w:val="24"/>
          <w:szCs w:val="24"/>
        </w:rPr>
      </w:pPr>
      <w:r w:rsidRPr="00F24133">
        <w:rPr>
          <w:rFonts w:ascii="Arial Narrow" w:eastAsia="Arial Narrow" w:hAnsi="Arial Narrow" w:cs="Arial Narrow"/>
          <w:color w:val="auto"/>
          <w:sz w:val="24"/>
          <w:szCs w:val="24"/>
        </w:rPr>
        <w:t xml:space="preserve">Wytyczne </w:t>
      </w:r>
      <w:r w:rsidR="000A0A7D" w:rsidRPr="00F24133">
        <w:rPr>
          <w:rFonts w:ascii="Arial Narrow" w:eastAsia="Arial Narrow" w:hAnsi="Arial Narrow" w:cs="Arial Narrow"/>
          <w:color w:val="auto"/>
          <w:sz w:val="24"/>
          <w:szCs w:val="24"/>
        </w:rPr>
        <w:t>w zakresie realizacji przedsięwzięć z udziałem środków Europejskiego Funduszu Społecznego w obszarze rynku pracy na lata 2014-2020.z dnia 0</w:t>
      </w:r>
      <w:r w:rsidR="007C7917">
        <w:rPr>
          <w:rFonts w:ascii="Arial Narrow" w:eastAsia="Arial Narrow" w:hAnsi="Arial Narrow" w:cs="Arial Narrow"/>
          <w:color w:val="auto"/>
          <w:sz w:val="24"/>
          <w:szCs w:val="24"/>
        </w:rPr>
        <w:t>8</w:t>
      </w:r>
      <w:r w:rsidR="000A0A7D" w:rsidRPr="00F24133">
        <w:rPr>
          <w:rFonts w:ascii="Arial Narrow" w:eastAsia="Arial Narrow" w:hAnsi="Arial Narrow" w:cs="Arial Narrow"/>
          <w:color w:val="auto"/>
          <w:sz w:val="24"/>
          <w:szCs w:val="24"/>
        </w:rPr>
        <w:t>.</w:t>
      </w:r>
      <w:r w:rsidR="007C7917">
        <w:rPr>
          <w:rFonts w:ascii="Arial Narrow" w:eastAsia="Arial Narrow" w:hAnsi="Arial Narrow" w:cs="Arial Narrow"/>
          <w:color w:val="auto"/>
          <w:sz w:val="24"/>
          <w:szCs w:val="24"/>
        </w:rPr>
        <w:t>08</w:t>
      </w:r>
      <w:r w:rsidR="000A0A7D" w:rsidRPr="00F24133">
        <w:rPr>
          <w:rFonts w:ascii="Arial Narrow" w:eastAsia="Arial Narrow" w:hAnsi="Arial Narrow" w:cs="Arial Narrow"/>
          <w:color w:val="auto"/>
          <w:sz w:val="24"/>
          <w:szCs w:val="24"/>
        </w:rPr>
        <w:t>.201</w:t>
      </w:r>
      <w:r w:rsidR="007C7917">
        <w:rPr>
          <w:rFonts w:ascii="Arial Narrow" w:eastAsia="Arial Narrow" w:hAnsi="Arial Narrow" w:cs="Arial Narrow"/>
          <w:color w:val="auto"/>
          <w:sz w:val="24"/>
          <w:szCs w:val="24"/>
        </w:rPr>
        <w:t>9</w:t>
      </w:r>
      <w:r w:rsidR="000A0A7D" w:rsidRPr="00F24133">
        <w:rPr>
          <w:rFonts w:ascii="Arial Narrow" w:eastAsia="Arial Narrow" w:hAnsi="Arial Narrow" w:cs="Arial Narrow"/>
          <w:color w:val="auto"/>
          <w:sz w:val="24"/>
          <w:szCs w:val="24"/>
        </w:rPr>
        <w:t xml:space="preserve"> r.</w:t>
      </w:r>
    </w:p>
    <w:p w14:paraId="05C34B85" w14:textId="77777777" w:rsidR="009C7BC8" w:rsidRPr="00261AA2" w:rsidRDefault="009C7BC8" w:rsidP="009C7BC8">
      <w:pPr>
        <w:pStyle w:val="Normalny1"/>
        <w:widowControl w:val="0"/>
        <w:numPr>
          <w:ilvl w:val="0"/>
          <w:numId w:val="7"/>
        </w:numPr>
        <w:spacing w:after="0" w:line="240" w:lineRule="auto"/>
        <w:jc w:val="both"/>
        <w:rPr>
          <w:rFonts w:ascii="Arial Narrow" w:hAnsi="Arial Narrow" w:cs="Arial Narrow"/>
          <w:color w:val="auto"/>
          <w:sz w:val="24"/>
          <w:szCs w:val="24"/>
        </w:rPr>
      </w:pPr>
      <w:r w:rsidRPr="00B706B6">
        <w:rPr>
          <w:rFonts w:ascii="Arial Narrow" w:hAnsi="Arial Narrow" w:cs="Arial Narrow"/>
          <w:color w:val="auto"/>
          <w:sz w:val="24"/>
          <w:szCs w:val="24"/>
        </w:rPr>
        <w:t xml:space="preserve">„Organ nadzorczy” </w:t>
      </w:r>
      <w:r w:rsidRPr="009067AD">
        <w:rPr>
          <w:rFonts w:ascii="Arial Narrow" w:hAnsi="Arial Narrow" w:cs="Arial"/>
          <w:color w:val="auto"/>
          <w:sz w:val="24"/>
          <w:szCs w:val="24"/>
        </w:rPr>
        <w:t>–</w:t>
      </w:r>
      <w:r w:rsidRPr="009067AD">
        <w:rPr>
          <w:rFonts w:ascii="Arial Narrow" w:hAnsi="Arial Narrow" w:cs="Arial Narrow"/>
          <w:color w:val="auto"/>
          <w:sz w:val="24"/>
          <w:szCs w:val="24"/>
        </w:rPr>
        <w:t xml:space="preserve"> </w:t>
      </w:r>
      <w:r w:rsidRPr="009067AD">
        <w:rPr>
          <w:rFonts w:ascii="Arial Narrow" w:hAnsi="Arial Narrow"/>
          <w:sz w:val="24"/>
          <w:szCs w:val="24"/>
        </w:rPr>
        <w:t>oznacza niezależny organ publiczny ustanowiony przez państwo członkowskie zgodnie z art. 51 RODO</w:t>
      </w:r>
      <w:r w:rsidR="009559F6" w:rsidRPr="009067AD">
        <w:rPr>
          <w:rFonts w:ascii="Arial Narrow" w:hAnsi="Arial Narrow"/>
          <w:sz w:val="24"/>
          <w:szCs w:val="24"/>
        </w:rPr>
        <w:t>.</w:t>
      </w:r>
    </w:p>
    <w:p w14:paraId="63C88A2D" w14:textId="2216FC6C" w:rsidR="005C73C6" w:rsidRPr="008E5469" w:rsidRDefault="00926A7F" w:rsidP="008E5469">
      <w:pPr>
        <w:pStyle w:val="Normalny1"/>
        <w:widowControl w:val="0"/>
        <w:numPr>
          <w:ilvl w:val="0"/>
          <w:numId w:val="7"/>
        </w:numPr>
        <w:spacing w:after="0" w:line="240" w:lineRule="auto"/>
        <w:jc w:val="both"/>
        <w:rPr>
          <w:rFonts w:ascii="Arial Narrow" w:hAnsi="Arial Narrow" w:cs="Arial Narrow"/>
          <w:color w:val="auto"/>
          <w:sz w:val="24"/>
          <w:szCs w:val="24"/>
        </w:rPr>
      </w:pPr>
      <w:r w:rsidRPr="009067AD">
        <w:rPr>
          <w:rFonts w:ascii="Arial Narrow" w:eastAsia="Arial Narrow" w:hAnsi="Arial Narrow" w:cs="Arial Narrow"/>
          <w:color w:val="auto"/>
          <w:sz w:val="24"/>
          <w:szCs w:val="24"/>
        </w:rPr>
        <w:t>„LSI</w:t>
      </w:r>
      <w:r w:rsidR="009A5670" w:rsidRPr="009067AD">
        <w:rPr>
          <w:rFonts w:ascii="Arial Narrow" w:eastAsia="Arial Narrow" w:hAnsi="Arial Narrow" w:cs="Arial Narrow"/>
          <w:color w:val="auto"/>
          <w:sz w:val="24"/>
          <w:szCs w:val="24"/>
        </w:rPr>
        <w:t>2020</w:t>
      </w:r>
      <w:r w:rsidRPr="009067AD">
        <w:rPr>
          <w:rFonts w:ascii="Arial Narrow" w:eastAsia="Arial Narrow" w:hAnsi="Arial Narrow" w:cs="Arial Narrow"/>
          <w:color w:val="auto"/>
          <w:sz w:val="24"/>
          <w:szCs w:val="24"/>
        </w:rPr>
        <w:t xml:space="preserve">” – należy przez to rozumieć lokalny system informatyczny, </w:t>
      </w:r>
      <w:r w:rsidR="009A5670" w:rsidRPr="009067AD">
        <w:rPr>
          <w:rFonts w:ascii="Arial Narrow" w:eastAsia="Arial Narrow" w:hAnsi="Arial Narrow" w:cs="Arial Narrow"/>
          <w:color w:val="auto"/>
          <w:sz w:val="24"/>
          <w:szCs w:val="24"/>
        </w:rPr>
        <w:t xml:space="preserve">którego Administratorem jest </w:t>
      </w:r>
      <w:r w:rsidR="009A5670" w:rsidRPr="009067AD">
        <w:rPr>
          <w:rFonts w:ascii="Arial Narrow" w:eastAsia="Arial Narrow" w:hAnsi="Arial Narrow" w:cs="Arial Narrow"/>
          <w:color w:val="auto"/>
          <w:sz w:val="24"/>
          <w:szCs w:val="24"/>
        </w:rPr>
        <w:lastRenderedPageBreak/>
        <w:t>I</w:t>
      </w:r>
      <w:r w:rsidR="003516D7" w:rsidRPr="009067AD">
        <w:rPr>
          <w:rFonts w:ascii="Arial Narrow" w:eastAsia="Arial Narrow" w:hAnsi="Arial Narrow" w:cs="Arial Narrow"/>
          <w:color w:val="auto"/>
          <w:sz w:val="24"/>
          <w:szCs w:val="24"/>
        </w:rPr>
        <w:t xml:space="preserve">nstytucja </w:t>
      </w:r>
      <w:r w:rsidR="009A5670" w:rsidRPr="009067AD">
        <w:rPr>
          <w:rFonts w:ascii="Arial Narrow" w:eastAsia="Arial Narrow" w:hAnsi="Arial Narrow" w:cs="Arial Narrow"/>
          <w:color w:val="auto"/>
          <w:sz w:val="24"/>
          <w:szCs w:val="24"/>
        </w:rPr>
        <w:t>Z</w:t>
      </w:r>
      <w:r w:rsidR="003516D7" w:rsidRPr="009067AD">
        <w:rPr>
          <w:rFonts w:ascii="Arial Narrow" w:eastAsia="Arial Narrow" w:hAnsi="Arial Narrow" w:cs="Arial Narrow"/>
          <w:color w:val="auto"/>
          <w:sz w:val="24"/>
          <w:szCs w:val="24"/>
        </w:rPr>
        <w:t>arządzająca</w:t>
      </w:r>
      <w:r w:rsidR="009A5670" w:rsidRPr="009067AD">
        <w:rPr>
          <w:rFonts w:ascii="Arial Narrow" w:eastAsia="Arial Narrow" w:hAnsi="Arial Narrow" w:cs="Arial Narrow"/>
          <w:color w:val="auto"/>
          <w:sz w:val="24"/>
          <w:szCs w:val="24"/>
        </w:rPr>
        <w:t xml:space="preserve"> RPO-L2020, </w:t>
      </w:r>
      <w:r w:rsidRPr="009067AD">
        <w:rPr>
          <w:rFonts w:ascii="Arial Narrow" w:eastAsia="Arial Narrow" w:hAnsi="Arial Narrow" w:cs="Arial Narrow"/>
          <w:color w:val="auto"/>
          <w:sz w:val="24"/>
          <w:szCs w:val="24"/>
        </w:rPr>
        <w:t>umożliwiający wymianę danych z centralnym systemem teleinformatycznym SL2014 i zapewniający obsługę procesów związanych z wnioskowaniem</w:t>
      </w:r>
      <w:r w:rsidR="005C73C6" w:rsidRPr="009067AD">
        <w:rPr>
          <w:rFonts w:ascii="Arial Narrow" w:eastAsia="Arial Narrow" w:hAnsi="Arial Narrow" w:cs="Arial Narrow"/>
          <w:color w:val="auto"/>
          <w:sz w:val="24"/>
          <w:szCs w:val="24"/>
        </w:rPr>
        <w:br/>
      </w:r>
      <w:r w:rsidRPr="009067AD">
        <w:rPr>
          <w:rFonts w:ascii="Arial Narrow" w:eastAsia="Arial Narrow" w:hAnsi="Arial Narrow" w:cs="Arial Narrow"/>
          <w:color w:val="auto"/>
          <w:sz w:val="24"/>
          <w:szCs w:val="24"/>
        </w:rPr>
        <w:t>o dofinansowanie oraz pełniący funkcje monitoringowe o charakterze uzupełniającym dla systemu centralnego SL2014.</w:t>
      </w:r>
    </w:p>
    <w:p w14:paraId="1F69C308"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2</w:t>
      </w:r>
    </w:p>
    <w:p w14:paraId="376BC5DA" w14:textId="77777777" w:rsidR="00E619FC" w:rsidRPr="00D9491A"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D9491A">
        <w:rPr>
          <w:rFonts w:ascii="Arial Narrow" w:eastAsiaTheme="minorHAnsi" w:hAnsi="Arial Narrow" w:cs="Arial"/>
          <w:b/>
          <w:bCs/>
          <w:sz w:val="24"/>
          <w:szCs w:val="24"/>
        </w:rPr>
        <w:t>Przedmiot umowy</w:t>
      </w:r>
    </w:p>
    <w:p w14:paraId="3C91FBA9"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b/>
          <w:bCs/>
          <w:sz w:val="24"/>
          <w:szCs w:val="24"/>
        </w:rPr>
      </w:pPr>
    </w:p>
    <w:p w14:paraId="1FFB6CE5" w14:textId="5D296673" w:rsidR="009067AD" w:rsidRPr="00B110E5" w:rsidRDefault="009067AD" w:rsidP="009067AD">
      <w:pPr>
        <w:pStyle w:val="Tekstpodstawowy"/>
        <w:numPr>
          <w:ilvl w:val="0"/>
          <w:numId w:val="74"/>
        </w:numPr>
        <w:tabs>
          <w:tab w:val="clear" w:pos="900"/>
        </w:tabs>
        <w:autoSpaceDE w:val="0"/>
        <w:autoSpaceDN w:val="0"/>
        <w:spacing w:after="120"/>
        <w:rPr>
          <w:rFonts w:ascii="Arial Narrow" w:hAnsi="Arial Narrow" w:cs="Calibri"/>
        </w:rPr>
      </w:pPr>
      <w:r w:rsidRPr="00B110E5">
        <w:rPr>
          <w:rFonts w:ascii="Arial Narrow" w:hAnsi="Arial Narrow" w:cs="Calibri"/>
        </w:rPr>
        <w:t>Na warunkach określonych w umowie, Instytucja Pośrednicząca przyznaje Beneficjentowi dofinansowanie na realizację Projektu EFS w łącznej kwocie …</w:t>
      </w:r>
      <w:r w:rsidR="008F133A">
        <w:rPr>
          <w:rFonts w:ascii="Arial Narrow" w:hAnsi="Arial Narrow" w:cs="Calibri"/>
        </w:rPr>
        <w:t>…</w:t>
      </w:r>
      <w:r w:rsidRPr="00B110E5">
        <w:rPr>
          <w:rFonts w:ascii="Arial Narrow" w:hAnsi="Arial Narrow" w:cs="Calibri"/>
        </w:rPr>
        <w:t xml:space="preserve"> zł (słownie:…), w tym:</w:t>
      </w:r>
    </w:p>
    <w:p w14:paraId="0B8D5F9E" w14:textId="77777777" w:rsidR="009067AD" w:rsidRPr="00B110E5" w:rsidRDefault="009067AD" w:rsidP="009067AD">
      <w:pPr>
        <w:pStyle w:val="Tekstpodstawowy"/>
        <w:numPr>
          <w:ilvl w:val="0"/>
          <w:numId w:val="72"/>
        </w:numPr>
        <w:tabs>
          <w:tab w:val="clear" w:pos="900"/>
        </w:tabs>
        <w:autoSpaceDE w:val="0"/>
        <w:autoSpaceDN w:val="0"/>
        <w:spacing w:after="120"/>
        <w:ind w:left="851" w:hanging="425"/>
        <w:rPr>
          <w:rFonts w:ascii="Arial Narrow" w:hAnsi="Arial Narrow" w:cs="Calibri"/>
        </w:rPr>
      </w:pPr>
      <w:r w:rsidRPr="00B110E5">
        <w:rPr>
          <w:rFonts w:ascii="Arial Narrow" w:hAnsi="Arial Narrow" w:cs="Calibri"/>
        </w:rPr>
        <w:t>środki na realizację Projektu PUP, w kwocie ...zł (słownie:…),</w:t>
      </w:r>
    </w:p>
    <w:p w14:paraId="4999DC62" w14:textId="3D9B6FFD" w:rsidR="009067AD" w:rsidRPr="00B110E5" w:rsidRDefault="009067AD" w:rsidP="009067AD">
      <w:pPr>
        <w:pStyle w:val="Tekstpodstawowy"/>
        <w:numPr>
          <w:ilvl w:val="0"/>
          <w:numId w:val="72"/>
        </w:numPr>
        <w:tabs>
          <w:tab w:val="clear" w:pos="900"/>
        </w:tabs>
        <w:autoSpaceDE w:val="0"/>
        <w:autoSpaceDN w:val="0"/>
        <w:spacing w:after="120"/>
        <w:ind w:left="851" w:hanging="425"/>
        <w:rPr>
          <w:rFonts w:ascii="Arial Narrow" w:hAnsi="Arial Narrow" w:cs="Calibri"/>
        </w:rPr>
      </w:pPr>
      <w:r w:rsidRPr="00B110E5">
        <w:rPr>
          <w:rFonts w:ascii="Arial Narrow" w:hAnsi="Arial Narrow" w:cs="Calibri"/>
        </w:rPr>
        <w:t xml:space="preserve">środki na finansowanie kwoty podatku VAT, o którym mowa w § 1 pkt </w:t>
      </w:r>
      <w:r w:rsidR="00D44111">
        <w:rPr>
          <w:rFonts w:ascii="Arial Narrow" w:hAnsi="Arial Narrow" w:cs="Calibri"/>
        </w:rPr>
        <w:t>4</w:t>
      </w:r>
      <w:r w:rsidRPr="00B110E5">
        <w:rPr>
          <w:rFonts w:ascii="Arial Narrow" w:hAnsi="Arial Narrow" w:cs="Calibri"/>
        </w:rPr>
        <w:t xml:space="preserve"> lit. b, w kwocie…zł (słownie...)</w:t>
      </w:r>
    </w:p>
    <w:p w14:paraId="2EA866FB" w14:textId="77777777" w:rsidR="009067AD" w:rsidRPr="00B110E5" w:rsidRDefault="009067AD" w:rsidP="009067AD">
      <w:pPr>
        <w:pStyle w:val="Tekstpodstawowy"/>
        <w:tabs>
          <w:tab w:val="clear" w:pos="900"/>
        </w:tabs>
        <w:autoSpaceDE w:val="0"/>
        <w:autoSpaceDN w:val="0"/>
        <w:spacing w:after="120"/>
        <w:ind w:left="360"/>
        <w:rPr>
          <w:rFonts w:ascii="Arial Narrow" w:hAnsi="Arial Narrow" w:cs="Calibri"/>
        </w:rPr>
      </w:pPr>
      <w:r w:rsidRPr="00B110E5">
        <w:rPr>
          <w:rFonts w:ascii="Arial Narrow" w:hAnsi="Arial Narrow" w:cs="Calibri"/>
        </w:rPr>
        <w:t>a Beneficjent zobowiązuje</w:t>
      </w:r>
      <w:r w:rsidRPr="00B110E5">
        <w:rPr>
          <w:rFonts w:ascii="Arial Narrow" w:hAnsi="Arial Narrow" w:cs="Calibri"/>
          <w:i/>
        </w:rPr>
        <w:t xml:space="preserve"> </w:t>
      </w:r>
      <w:r w:rsidRPr="00B110E5">
        <w:rPr>
          <w:rFonts w:ascii="Arial Narrow" w:hAnsi="Arial Narrow" w:cs="Calibri"/>
        </w:rPr>
        <w:t xml:space="preserve">się do jego realizacji. </w:t>
      </w:r>
    </w:p>
    <w:p w14:paraId="0D837AB0" w14:textId="77777777" w:rsidR="009067AD" w:rsidRPr="00B110E5" w:rsidRDefault="009067AD" w:rsidP="009067AD">
      <w:pPr>
        <w:pStyle w:val="Tekstpodstawowy"/>
        <w:numPr>
          <w:ilvl w:val="0"/>
          <w:numId w:val="74"/>
        </w:numPr>
        <w:tabs>
          <w:tab w:val="clear" w:pos="900"/>
        </w:tabs>
        <w:autoSpaceDE w:val="0"/>
        <w:autoSpaceDN w:val="0"/>
        <w:spacing w:after="120"/>
        <w:rPr>
          <w:rFonts w:ascii="Arial Narrow" w:hAnsi="Arial Narrow" w:cs="Calibri"/>
        </w:rPr>
      </w:pPr>
      <w:r w:rsidRPr="00B110E5">
        <w:rPr>
          <w:rFonts w:ascii="Arial Narrow" w:hAnsi="Arial Narrow" w:cs="Calibri"/>
        </w:rPr>
        <w:t xml:space="preserve">Łączna wysokość wydatków Projektu EFS, o której mowa w ust. 1, obejmuje dofinansowanie ze środków Funduszu Pracy przeznaczonych na: </w:t>
      </w:r>
    </w:p>
    <w:p w14:paraId="08065AB4" w14:textId="77777777" w:rsidR="009067AD" w:rsidRPr="00B110E5" w:rsidRDefault="009067AD" w:rsidP="009067AD">
      <w:pPr>
        <w:pStyle w:val="Tekstpodstawowy"/>
        <w:numPr>
          <w:ilvl w:val="0"/>
          <w:numId w:val="10"/>
        </w:numPr>
        <w:spacing w:after="120"/>
        <w:rPr>
          <w:rFonts w:ascii="Arial Narrow" w:hAnsi="Arial Narrow" w:cs="Calibri"/>
        </w:rPr>
      </w:pPr>
      <w:r w:rsidRPr="00B110E5">
        <w:rPr>
          <w:rFonts w:ascii="Arial Narrow" w:hAnsi="Arial Narrow" w:cs="Calibri"/>
          <w:iCs/>
        </w:rPr>
        <w:t>finansowanie programów na rzecz promocji zatrudnienia, łagodzenia skutków bezrobocia i aktywizacji zawodowej, będących w dyspozycji</w:t>
      </w:r>
      <w:r w:rsidRPr="00B110E5">
        <w:rPr>
          <w:rFonts w:ascii="Arial Narrow" w:hAnsi="Arial Narrow" w:cs="Calibri"/>
        </w:rPr>
        <w:t>:</w:t>
      </w:r>
    </w:p>
    <w:p w14:paraId="76D257AC" w14:textId="77777777" w:rsidR="009067AD" w:rsidRPr="00B110E5" w:rsidRDefault="009067AD" w:rsidP="009067AD">
      <w:pPr>
        <w:pStyle w:val="Tekstpodstawowy"/>
        <w:numPr>
          <w:ilvl w:val="1"/>
          <w:numId w:val="75"/>
        </w:numPr>
        <w:spacing w:after="120"/>
        <w:rPr>
          <w:rFonts w:ascii="Arial Narrow" w:hAnsi="Arial Narrow" w:cs="Calibri"/>
        </w:rPr>
      </w:pPr>
      <w:r w:rsidRPr="00B110E5">
        <w:rPr>
          <w:rFonts w:ascii="Arial Narrow" w:hAnsi="Arial Narrow" w:cs="Calibri"/>
          <w:iCs/>
        </w:rPr>
        <w:t xml:space="preserve">samorządu województwa, w kwocie … zł (słownie: … ), </w:t>
      </w:r>
    </w:p>
    <w:p w14:paraId="7E7A48BB" w14:textId="77777777" w:rsidR="009067AD" w:rsidRPr="00B110E5" w:rsidRDefault="009067AD" w:rsidP="009067AD">
      <w:pPr>
        <w:pStyle w:val="Tekstpodstawowy"/>
        <w:numPr>
          <w:ilvl w:val="1"/>
          <w:numId w:val="75"/>
        </w:numPr>
        <w:spacing w:after="120"/>
        <w:rPr>
          <w:rFonts w:ascii="Arial Narrow" w:hAnsi="Arial Narrow" w:cs="Calibri"/>
        </w:rPr>
      </w:pPr>
      <w:r w:rsidRPr="00B110E5">
        <w:rPr>
          <w:rFonts w:ascii="Arial Narrow" w:hAnsi="Arial Narrow" w:cs="Calibri"/>
        </w:rPr>
        <w:t xml:space="preserve">samorządu powiatu, w kwocie </w:t>
      </w:r>
      <w:r w:rsidRPr="00B110E5">
        <w:rPr>
          <w:rFonts w:ascii="Arial Narrow" w:hAnsi="Arial Narrow" w:cs="Calibri"/>
          <w:iCs/>
        </w:rPr>
        <w:t>… zł (słownie: …)</w:t>
      </w:r>
    </w:p>
    <w:p w14:paraId="5EC83249" w14:textId="77777777" w:rsidR="009067AD" w:rsidRPr="00B110E5" w:rsidRDefault="009067AD" w:rsidP="009067AD">
      <w:pPr>
        <w:pStyle w:val="Tekstpodstawowy"/>
        <w:numPr>
          <w:ilvl w:val="0"/>
          <w:numId w:val="74"/>
        </w:numPr>
        <w:tabs>
          <w:tab w:val="clear" w:pos="900"/>
        </w:tabs>
        <w:autoSpaceDE w:val="0"/>
        <w:autoSpaceDN w:val="0"/>
        <w:spacing w:after="120"/>
        <w:rPr>
          <w:rFonts w:ascii="Arial Narrow" w:hAnsi="Arial Narrow" w:cs="Calibri"/>
          <w:iCs/>
        </w:rPr>
      </w:pPr>
      <w:r w:rsidRPr="00B110E5">
        <w:rPr>
          <w:rFonts w:ascii="Arial Narrow" w:hAnsi="Arial Narrow" w:cs="Calibri"/>
        </w:rPr>
        <w:t>Dofinansowanie, o którym mowa w ust. 1, pochodzi:</w:t>
      </w:r>
    </w:p>
    <w:p w14:paraId="413E042B" w14:textId="0F241B19" w:rsidR="009067AD" w:rsidRPr="00B110E5" w:rsidRDefault="009067AD" w:rsidP="009067AD">
      <w:pPr>
        <w:pStyle w:val="Tekstpodstawowy"/>
        <w:numPr>
          <w:ilvl w:val="1"/>
          <w:numId w:val="76"/>
        </w:numPr>
        <w:tabs>
          <w:tab w:val="clear" w:pos="900"/>
          <w:tab w:val="clear" w:pos="1080"/>
          <w:tab w:val="num" w:pos="851"/>
        </w:tabs>
        <w:autoSpaceDE w:val="0"/>
        <w:autoSpaceDN w:val="0"/>
        <w:spacing w:after="120"/>
        <w:ind w:left="851" w:hanging="425"/>
        <w:rPr>
          <w:rFonts w:ascii="Arial Narrow" w:hAnsi="Arial Narrow" w:cs="Calibri"/>
          <w:iCs/>
        </w:rPr>
      </w:pPr>
      <w:r w:rsidRPr="00B110E5">
        <w:rPr>
          <w:rFonts w:ascii="Arial Narrow" w:hAnsi="Arial Narrow" w:cs="Calibri"/>
        </w:rPr>
        <w:t xml:space="preserve">ze środków wspólnotowych, w kwocie … zł, co stanowi </w:t>
      </w:r>
      <w:r w:rsidR="00701BD9">
        <w:rPr>
          <w:rFonts w:ascii="Arial Narrow" w:hAnsi="Arial Narrow" w:cs="Calibri"/>
        </w:rPr>
        <w:t>85 %</w:t>
      </w:r>
      <w:r w:rsidRPr="00B110E5">
        <w:rPr>
          <w:rFonts w:ascii="Arial Narrow" w:hAnsi="Arial Narrow" w:cs="Calibri"/>
          <w:iCs/>
        </w:rPr>
        <w:t>………..</w:t>
      </w:r>
      <w:r w:rsidRPr="00B110E5">
        <w:rPr>
          <w:rFonts w:ascii="Arial Narrow" w:hAnsi="Arial Narrow" w:cs="Calibri"/>
        </w:rPr>
        <w:t>wydatków Projektu</w:t>
      </w:r>
      <w:r w:rsidRPr="00B110E5">
        <w:rPr>
          <w:rFonts w:ascii="Arial Narrow" w:hAnsi="Arial Narrow"/>
        </w:rPr>
        <w:t xml:space="preserve"> </w:t>
      </w:r>
      <w:r w:rsidRPr="00B110E5">
        <w:rPr>
          <w:rFonts w:ascii="Arial Narrow" w:hAnsi="Arial Narrow" w:cs="Calibri"/>
        </w:rPr>
        <w:t>EFS;</w:t>
      </w:r>
    </w:p>
    <w:p w14:paraId="0332C3CF" w14:textId="77304DEB" w:rsidR="009067AD" w:rsidRPr="00B110E5" w:rsidRDefault="009067AD" w:rsidP="009067AD">
      <w:pPr>
        <w:pStyle w:val="Tekstpodstawowy"/>
        <w:numPr>
          <w:ilvl w:val="1"/>
          <w:numId w:val="76"/>
        </w:numPr>
        <w:tabs>
          <w:tab w:val="clear" w:pos="900"/>
          <w:tab w:val="clear" w:pos="1080"/>
          <w:tab w:val="num" w:pos="851"/>
        </w:tabs>
        <w:autoSpaceDE w:val="0"/>
        <w:autoSpaceDN w:val="0"/>
        <w:spacing w:after="120"/>
        <w:ind w:left="851" w:hanging="425"/>
        <w:rPr>
          <w:rFonts w:ascii="Arial Narrow" w:hAnsi="Arial Narrow" w:cs="Calibri"/>
          <w:iCs/>
        </w:rPr>
      </w:pPr>
      <w:r w:rsidRPr="00B110E5">
        <w:rPr>
          <w:rFonts w:ascii="Arial Narrow" w:hAnsi="Arial Narrow" w:cs="Calibri"/>
        </w:rPr>
        <w:t xml:space="preserve">z wkładu krajowego, w kwocie … zł, co stanowi </w:t>
      </w:r>
      <w:r w:rsidR="00701BD9">
        <w:rPr>
          <w:rFonts w:ascii="Arial Narrow" w:hAnsi="Arial Narrow" w:cs="Calibri"/>
        </w:rPr>
        <w:t>15 %</w:t>
      </w:r>
      <w:r w:rsidRPr="00B110E5">
        <w:rPr>
          <w:rFonts w:ascii="Arial Narrow" w:hAnsi="Arial Narrow" w:cs="Calibri"/>
        </w:rPr>
        <w:t>………………wydatków Projektu</w:t>
      </w:r>
      <w:r w:rsidRPr="00B110E5">
        <w:rPr>
          <w:rFonts w:ascii="Arial Narrow" w:hAnsi="Arial Narrow"/>
        </w:rPr>
        <w:t xml:space="preserve"> </w:t>
      </w:r>
      <w:r w:rsidRPr="00B110E5">
        <w:rPr>
          <w:rFonts w:ascii="Arial Narrow" w:hAnsi="Arial Narrow" w:cs="Calibri"/>
        </w:rPr>
        <w:t>EFS.</w:t>
      </w:r>
    </w:p>
    <w:p w14:paraId="2C55BA9E" w14:textId="228CF84C" w:rsidR="009067AD" w:rsidRPr="00261AA2" w:rsidRDefault="009067AD" w:rsidP="00DB5B08">
      <w:pPr>
        <w:pStyle w:val="Tekstpodstawowy"/>
        <w:numPr>
          <w:ilvl w:val="0"/>
          <w:numId w:val="74"/>
        </w:numPr>
        <w:tabs>
          <w:tab w:val="clear" w:pos="900"/>
        </w:tabs>
        <w:autoSpaceDE w:val="0"/>
        <w:autoSpaceDN w:val="0"/>
        <w:ind w:left="357" w:hanging="357"/>
        <w:rPr>
          <w:rFonts w:ascii="Arial Narrow" w:hAnsi="Arial Narrow" w:cs="Calibri"/>
          <w:iCs/>
        </w:rPr>
      </w:pPr>
      <w:r w:rsidRPr="00B110E5">
        <w:rPr>
          <w:rFonts w:ascii="Arial Narrow" w:hAnsi="Arial Narrow" w:cs="Calibri"/>
        </w:rPr>
        <w:t xml:space="preserve">Dofinansowanie, o którym mowa w ust. 1 pkt 1, jest przeznaczone na pokrycie wydatków kwalifikowalnych ponoszonych przez Beneficjenta w związku z realizacją Projektu PUP i w tym zakresie jest uwzględniane w SL2014. </w:t>
      </w:r>
    </w:p>
    <w:p w14:paraId="151E3622" w14:textId="26933975" w:rsidR="00261AA2" w:rsidRPr="00B110E5" w:rsidRDefault="00261AA2" w:rsidP="00DB5B08">
      <w:pPr>
        <w:pStyle w:val="Tekstpodstawowy"/>
        <w:numPr>
          <w:ilvl w:val="0"/>
          <w:numId w:val="74"/>
        </w:numPr>
        <w:tabs>
          <w:tab w:val="clear" w:pos="900"/>
        </w:tabs>
        <w:autoSpaceDE w:val="0"/>
        <w:autoSpaceDN w:val="0"/>
        <w:ind w:left="357" w:hanging="357"/>
        <w:rPr>
          <w:rFonts w:ascii="Arial Narrow" w:hAnsi="Arial Narrow" w:cs="Calibri"/>
        </w:rPr>
      </w:pPr>
      <w:r w:rsidRPr="00B110E5">
        <w:rPr>
          <w:rFonts w:ascii="Arial Narrow" w:hAnsi="Arial Narrow" w:cs="Calibri"/>
          <w:iCs/>
        </w:rPr>
        <w:t>Dofinansowanie, o którym mowa w ust. 1, może być przeznaczone na sfinansowanie przedsięwzięć zrealizowanych w ramach Projektu PUP przed podpisaniem niniejszej umowy, o ile wydatki zostaną uznane za kwalifikowalne zgodnie z obowiązującymi przepisami oraz będą dotyczyć okresu realizacji Projektu EFS, o którym mowa w § 3 ust. 1</w:t>
      </w:r>
      <w:r w:rsidRPr="00B110E5">
        <w:rPr>
          <w:rFonts w:ascii="Arial Narrow" w:hAnsi="Arial Narrow" w:cs="Calibri"/>
        </w:rPr>
        <w:t>.</w:t>
      </w:r>
    </w:p>
    <w:p w14:paraId="0443BB76" w14:textId="0DDFADCB" w:rsidR="004A631B" w:rsidRPr="00B110E5" w:rsidRDefault="004A631B" w:rsidP="00DB5B08">
      <w:pPr>
        <w:pStyle w:val="Akapitzlist"/>
        <w:numPr>
          <w:ilvl w:val="0"/>
          <w:numId w:val="74"/>
        </w:numPr>
        <w:autoSpaceDE w:val="0"/>
        <w:autoSpaceDN w:val="0"/>
        <w:adjustRightInd w:val="0"/>
        <w:spacing w:after="0" w:line="240" w:lineRule="auto"/>
        <w:ind w:left="357" w:hanging="357"/>
        <w:jc w:val="both"/>
        <w:rPr>
          <w:rFonts w:ascii="Arial Narrow" w:eastAsiaTheme="minorHAnsi" w:hAnsi="Arial Narrow" w:cs="Arial"/>
          <w:color w:val="000000"/>
          <w:sz w:val="24"/>
          <w:szCs w:val="24"/>
        </w:rPr>
      </w:pPr>
      <w:r w:rsidRPr="00B110E5">
        <w:rPr>
          <w:rFonts w:ascii="Arial Narrow" w:eastAsiaTheme="minorHAnsi" w:hAnsi="Arial Narrow" w:cs="Arial"/>
          <w:color w:val="000000"/>
          <w:sz w:val="24"/>
          <w:szCs w:val="24"/>
        </w:rPr>
        <w:t>"Wydatki w ramach Projektu EFS obejmują koszt podatku VAT (w</w:t>
      </w:r>
      <w:r w:rsidR="00EF3758">
        <w:rPr>
          <w:rFonts w:ascii="Arial Narrow" w:eastAsiaTheme="minorHAnsi" w:hAnsi="Arial Narrow" w:cs="Arial"/>
          <w:color w:val="000000"/>
          <w:sz w:val="24"/>
          <w:szCs w:val="24"/>
        </w:rPr>
        <w:t xml:space="preserve"> </w:t>
      </w:r>
      <w:r w:rsidRPr="00B110E5">
        <w:rPr>
          <w:rFonts w:ascii="Arial Narrow" w:eastAsiaTheme="minorHAnsi" w:hAnsi="Arial Narrow" w:cs="Arial"/>
          <w:color w:val="000000"/>
          <w:sz w:val="24"/>
          <w:szCs w:val="24"/>
        </w:rPr>
        <w:t>tym także związany z udzieleniem wsparcia w postaci dofinansowania podjęcia działalności gospodarczej i refundacji kosztów wyposażenia lub doposażenia stanowiska pracy) przy czym w odniesieniu do projektu PUP Beneficjent rozlicza wyłącznie podatek VAT zgodny z oświadczeniem stanowiącym załącznik nr 3 do umowy".</w:t>
      </w:r>
    </w:p>
    <w:p w14:paraId="02FB97BC" w14:textId="61453775" w:rsidR="008E5469" w:rsidRDefault="00E619FC" w:rsidP="00DB5B08">
      <w:pPr>
        <w:pStyle w:val="Akapitzlist"/>
        <w:numPr>
          <w:ilvl w:val="0"/>
          <w:numId w:val="74"/>
        </w:numPr>
        <w:autoSpaceDE w:val="0"/>
        <w:autoSpaceDN w:val="0"/>
        <w:adjustRightInd w:val="0"/>
        <w:spacing w:after="0" w:line="240" w:lineRule="auto"/>
        <w:ind w:left="357" w:hanging="357"/>
        <w:jc w:val="both"/>
        <w:rPr>
          <w:rFonts w:ascii="Arial Narrow" w:eastAsiaTheme="minorHAnsi" w:hAnsi="Arial Narrow" w:cs="Arial"/>
          <w:color w:val="000000"/>
          <w:sz w:val="24"/>
          <w:szCs w:val="24"/>
        </w:rPr>
      </w:pPr>
      <w:r w:rsidRPr="009067AD">
        <w:rPr>
          <w:rFonts w:ascii="Arial Narrow" w:eastAsiaTheme="minorHAnsi" w:hAnsi="Arial Narrow" w:cs="Arial"/>
          <w:color w:val="000000"/>
          <w:sz w:val="24"/>
          <w:szCs w:val="24"/>
        </w:rPr>
        <w:t>Wydatki w ramach Projektu</w:t>
      </w:r>
      <w:r w:rsidR="00C31D1A" w:rsidRPr="00CA3934">
        <w:rPr>
          <w:rFonts w:ascii="Arial Narrow" w:eastAsiaTheme="minorHAnsi" w:hAnsi="Arial Narrow" w:cs="Arial"/>
          <w:color w:val="000000"/>
          <w:sz w:val="24"/>
          <w:szCs w:val="24"/>
        </w:rPr>
        <w:t xml:space="preserve"> EFS</w:t>
      </w:r>
      <w:r w:rsidRPr="00D44111">
        <w:rPr>
          <w:rFonts w:ascii="Arial Narrow" w:eastAsiaTheme="minorHAnsi" w:hAnsi="Arial Narrow" w:cs="Arial"/>
          <w:color w:val="000000"/>
          <w:sz w:val="24"/>
          <w:szCs w:val="24"/>
        </w:rPr>
        <w:t xml:space="preserve"> na zakup środków trwałych oraz wydatki w ramach cross-financingu, </w:t>
      </w:r>
      <w:r w:rsidRPr="00473185">
        <w:rPr>
          <w:rFonts w:ascii="Arial Narrow" w:eastAsiaTheme="minorHAnsi" w:hAnsi="Arial Narrow" w:cs="Arial"/>
          <w:color w:val="000000"/>
          <w:sz w:val="24"/>
          <w:szCs w:val="24"/>
        </w:rPr>
        <w:t xml:space="preserve">o których mowa w Wytycznych w zakresie kwalifikowalności, </w:t>
      </w:r>
      <w:r w:rsidR="005E05D9" w:rsidRPr="00473185">
        <w:rPr>
          <w:rFonts w:ascii="Arial Narrow" w:eastAsiaTheme="minorHAnsi" w:hAnsi="Arial Narrow" w:cs="Arial"/>
          <w:color w:val="000000"/>
          <w:sz w:val="24"/>
          <w:szCs w:val="24"/>
        </w:rPr>
        <w:t xml:space="preserve">nie mogą łącznie przekroczyć 10% </w:t>
      </w:r>
      <w:r w:rsidRPr="00FE14FE">
        <w:rPr>
          <w:rFonts w:ascii="Arial Narrow" w:eastAsiaTheme="minorHAnsi" w:hAnsi="Arial Narrow" w:cs="Arial"/>
          <w:color w:val="000000"/>
          <w:sz w:val="24"/>
          <w:szCs w:val="24"/>
        </w:rPr>
        <w:t>poniesionych wydatków kwalifikowalnych Projektu, z zastrzeżeniem, że wydatki w ramach cross-fi</w:t>
      </w:r>
      <w:r w:rsidR="00B866B3" w:rsidRPr="009067AD">
        <w:rPr>
          <w:rFonts w:ascii="Arial Narrow" w:eastAsiaTheme="minorHAnsi" w:hAnsi="Arial Narrow" w:cs="Arial"/>
          <w:color w:val="000000"/>
          <w:sz w:val="24"/>
          <w:szCs w:val="24"/>
        </w:rPr>
        <w:t xml:space="preserve">nancingu nie mogą przekroczyć 10% </w:t>
      </w:r>
      <w:r w:rsidRPr="009067AD">
        <w:rPr>
          <w:rFonts w:ascii="Arial Narrow" w:eastAsiaTheme="minorHAnsi" w:hAnsi="Arial Narrow" w:cs="Arial"/>
          <w:color w:val="000000"/>
          <w:sz w:val="24"/>
          <w:szCs w:val="24"/>
        </w:rPr>
        <w:t xml:space="preserve">kwoty środków unijnych, o której mowa w ust. </w:t>
      </w:r>
      <w:r w:rsidR="003E278F">
        <w:rPr>
          <w:rFonts w:ascii="Arial Narrow" w:eastAsiaTheme="minorHAnsi" w:hAnsi="Arial Narrow" w:cs="Arial"/>
          <w:color w:val="000000"/>
          <w:sz w:val="24"/>
          <w:szCs w:val="24"/>
        </w:rPr>
        <w:t>3</w:t>
      </w:r>
      <w:r w:rsidRPr="003E278F">
        <w:rPr>
          <w:rFonts w:ascii="Arial Narrow" w:eastAsiaTheme="minorHAnsi" w:hAnsi="Arial Narrow" w:cs="Arial"/>
          <w:color w:val="000000"/>
          <w:sz w:val="24"/>
          <w:szCs w:val="24"/>
        </w:rPr>
        <w:t xml:space="preserve"> </w:t>
      </w:r>
      <w:r w:rsidR="00B706B6">
        <w:rPr>
          <w:rFonts w:ascii="Arial Narrow" w:eastAsiaTheme="minorHAnsi" w:hAnsi="Arial Narrow" w:cs="Arial"/>
          <w:color w:val="000000"/>
          <w:sz w:val="24"/>
          <w:szCs w:val="24"/>
        </w:rPr>
        <w:t>pkt</w:t>
      </w:r>
      <w:r w:rsidR="003E278F">
        <w:rPr>
          <w:rFonts w:ascii="Arial Narrow" w:eastAsiaTheme="minorHAnsi" w:hAnsi="Arial Narrow" w:cs="Arial"/>
          <w:color w:val="000000"/>
          <w:sz w:val="24"/>
          <w:szCs w:val="24"/>
        </w:rPr>
        <w:t xml:space="preserve"> 1</w:t>
      </w:r>
      <w:r w:rsidR="00197DA6">
        <w:rPr>
          <w:rFonts w:ascii="Arial Narrow" w:eastAsiaTheme="minorHAnsi" w:hAnsi="Arial Narrow" w:cs="Arial"/>
          <w:color w:val="000000"/>
          <w:sz w:val="24"/>
          <w:szCs w:val="24"/>
        </w:rPr>
        <w:t>)</w:t>
      </w:r>
      <w:r w:rsidR="0053046A">
        <w:rPr>
          <w:rFonts w:ascii="Arial Narrow" w:eastAsiaTheme="minorHAnsi" w:hAnsi="Arial Narrow" w:cs="Arial"/>
          <w:color w:val="000000"/>
          <w:sz w:val="24"/>
          <w:szCs w:val="24"/>
        </w:rPr>
        <w:t>.</w:t>
      </w:r>
    </w:p>
    <w:p w14:paraId="376D62E4" w14:textId="77777777" w:rsidR="000A4758" w:rsidRPr="00DB5B08" w:rsidRDefault="000A4758" w:rsidP="000A4758">
      <w:pPr>
        <w:pStyle w:val="Akapitzlist"/>
        <w:autoSpaceDE w:val="0"/>
        <w:autoSpaceDN w:val="0"/>
        <w:adjustRightInd w:val="0"/>
        <w:spacing w:after="0" w:line="240" w:lineRule="auto"/>
        <w:ind w:left="357"/>
        <w:jc w:val="both"/>
        <w:rPr>
          <w:rFonts w:ascii="Arial Narrow" w:eastAsiaTheme="minorHAnsi" w:hAnsi="Arial Narrow" w:cs="Arial"/>
          <w:color w:val="000000"/>
          <w:sz w:val="24"/>
          <w:szCs w:val="24"/>
        </w:rPr>
      </w:pPr>
    </w:p>
    <w:p w14:paraId="1C787906" w14:textId="54FDD535" w:rsidR="00E619FC" w:rsidRPr="009067AD" w:rsidRDefault="00E619FC" w:rsidP="00E619FC">
      <w:pPr>
        <w:autoSpaceDE w:val="0"/>
        <w:autoSpaceDN w:val="0"/>
        <w:adjustRightInd w:val="0"/>
        <w:spacing w:after="0" w:line="240" w:lineRule="auto"/>
        <w:jc w:val="center"/>
        <w:rPr>
          <w:rFonts w:ascii="Arial Narrow" w:eastAsiaTheme="minorHAnsi" w:hAnsi="Arial Narrow" w:cs="Arial"/>
          <w:b/>
          <w:color w:val="000000"/>
          <w:sz w:val="24"/>
          <w:szCs w:val="24"/>
        </w:rPr>
      </w:pPr>
      <w:r w:rsidRPr="00FE14FE">
        <w:rPr>
          <w:rFonts w:ascii="Arial Narrow" w:eastAsiaTheme="minorHAnsi" w:hAnsi="Arial Narrow" w:cs="Arial"/>
          <w:b/>
          <w:color w:val="000000"/>
          <w:sz w:val="24"/>
          <w:szCs w:val="24"/>
        </w:rPr>
        <w:t>§ 3</w:t>
      </w:r>
    </w:p>
    <w:p w14:paraId="54C79B9E"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color w:val="000000"/>
          <w:sz w:val="24"/>
          <w:szCs w:val="24"/>
        </w:rPr>
      </w:pPr>
    </w:p>
    <w:p w14:paraId="08A9DE55" w14:textId="5F9E15BB" w:rsidR="00E619FC" w:rsidRPr="009067AD" w:rsidRDefault="00E619FC" w:rsidP="008E5469">
      <w:pPr>
        <w:pStyle w:val="Akapitzlist"/>
        <w:numPr>
          <w:ilvl w:val="0"/>
          <w:numId w:val="9"/>
        </w:numPr>
        <w:autoSpaceDE w:val="0"/>
        <w:autoSpaceDN w:val="0"/>
        <w:adjustRightInd w:val="0"/>
        <w:spacing w:after="0" w:line="240" w:lineRule="auto"/>
        <w:ind w:left="357" w:hanging="357"/>
        <w:jc w:val="both"/>
        <w:rPr>
          <w:rFonts w:ascii="Arial Narrow" w:eastAsiaTheme="minorHAnsi" w:hAnsi="Arial Narrow" w:cs="Arial"/>
          <w:color w:val="000000"/>
          <w:sz w:val="24"/>
          <w:szCs w:val="24"/>
        </w:rPr>
      </w:pPr>
      <w:r w:rsidRPr="009067AD">
        <w:rPr>
          <w:rFonts w:ascii="Arial Narrow" w:eastAsiaTheme="minorHAnsi" w:hAnsi="Arial Narrow" w:cs="Arial"/>
          <w:color w:val="000000"/>
          <w:sz w:val="24"/>
          <w:szCs w:val="24"/>
        </w:rPr>
        <w:t>Okres realizacji Projektu</w:t>
      </w:r>
      <w:r w:rsidR="008E2F6D" w:rsidRPr="009067AD">
        <w:rPr>
          <w:rFonts w:ascii="Arial Narrow" w:eastAsiaTheme="minorHAnsi" w:hAnsi="Arial Narrow" w:cs="Arial"/>
          <w:color w:val="000000"/>
          <w:sz w:val="24"/>
          <w:szCs w:val="24"/>
        </w:rPr>
        <w:t xml:space="preserve"> EFS</w:t>
      </w:r>
      <w:r w:rsidRPr="009067AD">
        <w:rPr>
          <w:rFonts w:ascii="Arial Narrow" w:eastAsiaTheme="minorHAnsi" w:hAnsi="Arial Narrow" w:cs="Arial"/>
          <w:color w:val="000000"/>
          <w:sz w:val="24"/>
          <w:szCs w:val="24"/>
        </w:rPr>
        <w:t xml:space="preserve"> jest zgodny z okresem wskazanym we Wniosku.</w:t>
      </w:r>
    </w:p>
    <w:p w14:paraId="149077F7" w14:textId="65608427" w:rsidR="00E619FC" w:rsidRPr="00B110E5" w:rsidRDefault="00E619FC" w:rsidP="004A2D9D">
      <w:pPr>
        <w:pStyle w:val="Tekstpodstawowy"/>
        <w:numPr>
          <w:ilvl w:val="0"/>
          <w:numId w:val="9"/>
        </w:numPr>
        <w:tabs>
          <w:tab w:val="clear" w:pos="900"/>
        </w:tabs>
        <w:autoSpaceDE w:val="0"/>
        <w:autoSpaceDN w:val="0"/>
        <w:ind w:left="357" w:hanging="357"/>
        <w:contextualSpacing/>
        <w:rPr>
          <w:rFonts w:ascii="Arial Narrow" w:eastAsiaTheme="minorHAnsi" w:hAnsi="Arial Narrow" w:cs="Arial"/>
          <w:color w:val="000000"/>
        </w:rPr>
      </w:pPr>
      <w:r w:rsidRPr="009067AD">
        <w:rPr>
          <w:rFonts w:ascii="Arial Narrow" w:eastAsiaTheme="minorHAnsi" w:hAnsi="Arial Narrow" w:cs="Arial"/>
          <w:color w:val="000000"/>
        </w:rPr>
        <w:t>Okres, o którym mowa w ust. 1, dotyczy realizacji zadań w ramach Projektu</w:t>
      </w:r>
      <w:r w:rsidR="008E2F6D" w:rsidRPr="009067AD">
        <w:rPr>
          <w:rFonts w:ascii="Arial Narrow" w:eastAsiaTheme="minorHAnsi" w:hAnsi="Arial Narrow" w:cs="Arial"/>
          <w:color w:val="000000"/>
        </w:rPr>
        <w:t xml:space="preserve"> EFS</w:t>
      </w:r>
      <w:r w:rsidR="00517A49" w:rsidRPr="009067AD">
        <w:rPr>
          <w:rFonts w:ascii="Arial Narrow" w:eastAsiaTheme="minorHAnsi" w:hAnsi="Arial Narrow" w:cs="Arial"/>
          <w:color w:val="000000"/>
        </w:rPr>
        <w:t xml:space="preserve"> </w:t>
      </w:r>
      <w:r w:rsidR="00517A49" w:rsidRPr="00B110E5">
        <w:rPr>
          <w:rFonts w:ascii="Arial Narrow" w:hAnsi="Arial Narrow" w:cs="Calibri"/>
        </w:rPr>
        <w:t xml:space="preserve">i jest równoznaczny z okresem kwalifikowalności wydatków w ramach Projektu EFS, z zastrzeżeniem ust. 3. </w:t>
      </w:r>
    </w:p>
    <w:p w14:paraId="0556E8C5" w14:textId="5B35C144" w:rsidR="00E619FC" w:rsidRPr="009067AD" w:rsidRDefault="00E619FC" w:rsidP="004A2D9D">
      <w:pPr>
        <w:pStyle w:val="Akapitzlist"/>
        <w:numPr>
          <w:ilvl w:val="0"/>
          <w:numId w:val="9"/>
        </w:numPr>
        <w:autoSpaceDE w:val="0"/>
        <w:autoSpaceDN w:val="0"/>
        <w:adjustRightInd w:val="0"/>
        <w:spacing w:after="0" w:line="240" w:lineRule="auto"/>
        <w:ind w:left="357" w:hanging="357"/>
        <w:jc w:val="both"/>
        <w:rPr>
          <w:rFonts w:ascii="Arial Narrow" w:eastAsiaTheme="minorHAnsi" w:hAnsi="Arial Narrow" w:cs="Arial"/>
          <w:sz w:val="24"/>
          <w:szCs w:val="24"/>
        </w:rPr>
      </w:pPr>
      <w:r w:rsidRPr="009067AD">
        <w:rPr>
          <w:rFonts w:ascii="Arial Narrow" w:eastAsiaTheme="minorHAnsi" w:hAnsi="Arial Narrow" w:cs="Arial"/>
          <w:sz w:val="24"/>
          <w:szCs w:val="24"/>
        </w:rPr>
        <w:lastRenderedPageBreak/>
        <w:t xml:space="preserve">Beneficjent </w:t>
      </w:r>
      <w:r w:rsidRPr="003E278F">
        <w:rPr>
          <w:rFonts w:ascii="Arial Narrow" w:eastAsiaTheme="minorHAnsi" w:hAnsi="Arial Narrow" w:cs="Arial"/>
          <w:sz w:val="24"/>
          <w:szCs w:val="24"/>
        </w:rPr>
        <w:t>ma</w:t>
      </w:r>
      <w:r w:rsidR="003F5005">
        <w:rPr>
          <w:rFonts w:ascii="Arial Narrow" w:eastAsiaTheme="minorHAnsi" w:hAnsi="Arial Narrow" w:cs="Arial"/>
          <w:sz w:val="24"/>
          <w:szCs w:val="24"/>
        </w:rPr>
        <w:t xml:space="preserve"> </w:t>
      </w:r>
      <w:r w:rsidRPr="009067AD">
        <w:rPr>
          <w:rFonts w:ascii="Arial Narrow" w:eastAsiaTheme="minorHAnsi" w:hAnsi="Arial Narrow" w:cs="Arial"/>
          <w:sz w:val="24"/>
          <w:szCs w:val="24"/>
        </w:rPr>
        <w:t>prawo do ponoszenia wydatków po okresie realizacji</w:t>
      </w:r>
      <w:r w:rsidR="00EB4750" w:rsidRPr="00CA3934">
        <w:rPr>
          <w:rFonts w:ascii="Arial Narrow" w:eastAsiaTheme="minorHAnsi" w:hAnsi="Arial Narrow" w:cs="Arial"/>
          <w:sz w:val="24"/>
          <w:szCs w:val="24"/>
        </w:rPr>
        <w:t xml:space="preserve"> Projektu</w:t>
      </w:r>
      <w:r w:rsidR="008E2F6D" w:rsidRPr="00D44111">
        <w:rPr>
          <w:rFonts w:ascii="Arial Narrow" w:eastAsiaTheme="minorHAnsi" w:hAnsi="Arial Narrow" w:cs="Arial"/>
          <w:sz w:val="24"/>
          <w:szCs w:val="24"/>
        </w:rPr>
        <w:t xml:space="preserve"> EFS</w:t>
      </w:r>
      <w:r w:rsidRPr="00473185">
        <w:rPr>
          <w:rFonts w:ascii="Arial Narrow" w:eastAsiaTheme="minorHAnsi" w:hAnsi="Arial Narrow" w:cs="Arial"/>
          <w:sz w:val="24"/>
          <w:szCs w:val="24"/>
        </w:rPr>
        <w:t>, jednak nie dłużej niż do dnia 31 grudnia 2023 r., pod warunkiem, że wydatki te dotyczą realizacji Projektu</w:t>
      </w:r>
      <w:r w:rsidR="008E2F6D" w:rsidRPr="00FE14FE">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xml:space="preserve"> oraz zostaną uwzględnione w końcowym wniosku o płatność</w:t>
      </w:r>
      <w:r w:rsidR="00CC2C36" w:rsidRPr="009067AD">
        <w:rPr>
          <w:rFonts w:ascii="Arial Narrow" w:eastAsiaTheme="minorHAnsi" w:hAnsi="Arial Narrow" w:cs="Arial"/>
          <w:sz w:val="24"/>
          <w:szCs w:val="24"/>
        </w:rPr>
        <w:t>.</w:t>
      </w:r>
    </w:p>
    <w:p w14:paraId="722C7D38" w14:textId="6455E858" w:rsidR="00E619FC" w:rsidRPr="009067AD" w:rsidRDefault="00E619FC" w:rsidP="00EA48D6">
      <w:pPr>
        <w:pStyle w:val="Tekstpodstawowy"/>
        <w:numPr>
          <w:ilvl w:val="0"/>
          <w:numId w:val="9"/>
        </w:numPr>
        <w:tabs>
          <w:tab w:val="clear" w:pos="900"/>
        </w:tabs>
        <w:autoSpaceDE w:val="0"/>
        <w:autoSpaceDN w:val="0"/>
        <w:spacing w:after="60"/>
        <w:rPr>
          <w:rFonts w:ascii="Arial Narrow" w:hAnsi="Arial Narrow" w:cs="Calibri"/>
        </w:rPr>
      </w:pPr>
      <w:r w:rsidRPr="009067AD">
        <w:rPr>
          <w:rFonts w:ascii="Arial Narrow" w:hAnsi="Arial Narrow" w:cs="Calibri"/>
        </w:rPr>
        <w:t>Proj</w:t>
      </w:r>
      <w:r w:rsidR="000D752A" w:rsidRPr="009067AD">
        <w:rPr>
          <w:rFonts w:ascii="Arial Narrow" w:hAnsi="Arial Narrow" w:cs="Calibri"/>
        </w:rPr>
        <w:t xml:space="preserve">ekt </w:t>
      </w:r>
      <w:r w:rsidR="002202DC" w:rsidRPr="009067AD">
        <w:rPr>
          <w:rFonts w:ascii="Arial Narrow" w:hAnsi="Arial Narrow" w:cs="Calibri"/>
        </w:rPr>
        <w:t xml:space="preserve">EFS </w:t>
      </w:r>
      <w:r w:rsidR="000D752A" w:rsidRPr="009067AD">
        <w:rPr>
          <w:rFonts w:ascii="Arial Narrow" w:hAnsi="Arial Narrow" w:cs="Calibri"/>
        </w:rPr>
        <w:t>jest realizowany zgodnie z U</w:t>
      </w:r>
      <w:r w:rsidRPr="009067AD">
        <w:rPr>
          <w:rFonts w:ascii="Arial Narrow" w:hAnsi="Arial Narrow" w:cs="Calibri"/>
        </w:rPr>
        <w:t xml:space="preserve">stawą </w:t>
      </w:r>
      <w:r w:rsidRPr="009067AD">
        <w:rPr>
          <w:rFonts w:ascii="Arial Narrow" w:hAnsi="Arial Narrow" w:cs="Calibri"/>
          <w:i/>
        </w:rPr>
        <w:t>o promocji zatrudnienia i instytucjach rynku pracy</w:t>
      </w:r>
      <w:r w:rsidR="000D752A" w:rsidRPr="009067AD">
        <w:rPr>
          <w:rFonts w:ascii="Arial Narrow" w:hAnsi="Arial Narrow" w:cs="Calibri"/>
        </w:rPr>
        <w:t xml:space="preserve"> oraz </w:t>
      </w:r>
      <w:r w:rsidR="000D752A" w:rsidRPr="009067AD">
        <w:rPr>
          <w:rFonts w:ascii="Arial Narrow" w:hAnsi="Arial Narrow" w:cs="Calibri"/>
          <w:i/>
        </w:rPr>
        <w:t xml:space="preserve">Wytycznymi </w:t>
      </w:r>
      <w:r w:rsidRPr="009067AD">
        <w:rPr>
          <w:rFonts w:ascii="Arial Narrow" w:hAnsi="Arial Narrow" w:cs="Calibri"/>
          <w:i/>
        </w:rPr>
        <w:t xml:space="preserve">w zakresie realizacji projektów finansowanych ze środków Funduszu Pracy </w:t>
      </w:r>
      <w:r w:rsidR="003F5005">
        <w:rPr>
          <w:rFonts w:ascii="Arial Narrow" w:hAnsi="Arial Narrow" w:cs="Calibri"/>
          <w:i/>
        </w:rPr>
        <w:br/>
      </w:r>
      <w:r w:rsidRPr="009067AD">
        <w:rPr>
          <w:rFonts w:ascii="Arial Narrow" w:hAnsi="Arial Narrow" w:cs="Calibri"/>
          <w:i/>
        </w:rPr>
        <w:t>w ramach programów operacyjnych współfinansowanych z Europejskiego Funduszu Społecznego na lata 2014-2020</w:t>
      </w:r>
      <w:r w:rsidRPr="009067AD">
        <w:rPr>
          <w:rFonts w:ascii="Arial Narrow" w:hAnsi="Arial Narrow" w:cs="Calibri"/>
        </w:rPr>
        <w:t xml:space="preserve">. </w:t>
      </w:r>
    </w:p>
    <w:p w14:paraId="2FCCBB44" w14:textId="77777777" w:rsidR="00E619FC" w:rsidRPr="009067AD" w:rsidRDefault="00E619FC" w:rsidP="00E619FC">
      <w:pPr>
        <w:pStyle w:val="Tekstpodstawowy"/>
        <w:spacing w:after="60"/>
        <w:jc w:val="center"/>
        <w:rPr>
          <w:rFonts w:ascii="Arial Narrow" w:hAnsi="Arial Narrow" w:cs="Calibri"/>
          <w:b/>
        </w:rPr>
      </w:pPr>
      <w:r w:rsidRPr="009067AD">
        <w:rPr>
          <w:rFonts w:ascii="Arial Narrow" w:hAnsi="Arial Narrow" w:cs="Calibri"/>
          <w:b/>
        </w:rPr>
        <w:t>§ 4</w:t>
      </w:r>
    </w:p>
    <w:p w14:paraId="5C38E529" w14:textId="77777777" w:rsidR="00E619FC" w:rsidRPr="009067AD" w:rsidRDefault="00E619FC" w:rsidP="00E619FC">
      <w:pPr>
        <w:pStyle w:val="Tekstpodstawowy"/>
        <w:spacing w:after="60"/>
        <w:jc w:val="center"/>
        <w:rPr>
          <w:rFonts w:ascii="Arial Narrow" w:hAnsi="Arial Narrow" w:cs="Calibri"/>
          <w:b/>
          <w:color w:val="000000"/>
        </w:rPr>
      </w:pPr>
      <w:r w:rsidRPr="009067AD">
        <w:rPr>
          <w:rFonts w:ascii="Arial Narrow" w:hAnsi="Arial Narrow" w:cs="Calibri"/>
          <w:b/>
          <w:color w:val="000000"/>
        </w:rPr>
        <w:t>Odpowiedzialność Instytucji Pośredniczącej i Beneficjenta</w:t>
      </w:r>
    </w:p>
    <w:p w14:paraId="0DBC3E59" w14:textId="77777777" w:rsidR="00E619FC" w:rsidRPr="009067AD" w:rsidRDefault="00E619FC" w:rsidP="00E619FC">
      <w:pPr>
        <w:pStyle w:val="Tekstpodstawowy"/>
        <w:spacing w:after="60"/>
        <w:jc w:val="center"/>
        <w:rPr>
          <w:rFonts w:ascii="Arial Narrow" w:hAnsi="Arial Narrow" w:cs="Calibri"/>
          <w:b/>
          <w:color w:val="000000"/>
        </w:rPr>
      </w:pPr>
    </w:p>
    <w:p w14:paraId="09B097C1" w14:textId="2E1D3E16" w:rsidR="00E619FC" w:rsidRPr="009067AD" w:rsidRDefault="00E619FC" w:rsidP="00D86C5C">
      <w:pPr>
        <w:pStyle w:val="Tekstpodstawowy"/>
        <w:numPr>
          <w:ilvl w:val="0"/>
          <w:numId w:val="13"/>
        </w:numPr>
        <w:tabs>
          <w:tab w:val="clear" w:pos="900"/>
        </w:tabs>
        <w:autoSpaceDE w:val="0"/>
        <w:autoSpaceDN w:val="0"/>
        <w:spacing w:after="60"/>
        <w:rPr>
          <w:rFonts w:ascii="Arial Narrow" w:hAnsi="Arial Narrow" w:cs="Calibri"/>
        </w:rPr>
      </w:pPr>
      <w:r w:rsidRPr="009067AD">
        <w:rPr>
          <w:rFonts w:ascii="Arial Narrow" w:hAnsi="Arial Narrow" w:cs="Calibri"/>
        </w:rPr>
        <w:t>Beneficjent odpowiada za</w:t>
      </w:r>
      <w:r w:rsidRPr="009067AD">
        <w:rPr>
          <w:rFonts w:ascii="Arial Narrow" w:hAnsi="Arial Narrow" w:cs="Calibri"/>
          <w:b/>
        </w:rPr>
        <w:t xml:space="preserve"> </w:t>
      </w:r>
      <w:r w:rsidRPr="009067AD">
        <w:rPr>
          <w:rFonts w:ascii="Arial Narrow" w:hAnsi="Arial Narrow" w:cs="Calibri"/>
        </w:rPr>
        <w:t xml:space="preserve">realizację Projektu </w:t>
      </w:r>
      <w:r w:rsidR="002202DC" w:rsidRPr="009067AD">
        <w:rPr>
          <w:rFonts w:ascii="Arial Narrow" w:hAnsi="Arial Narrow" w:cs="Calibri"/>
        </w:rPr>
        <w:t>EFS</w:t>
      </w:r>
      <w:r w:rsidR="00B05106" w:rsidRPr="009067AD">
        <w:rPr>
          <w:rFonts w:ascii="Arial Narrow" w:hAnsi="Arial Narrow" w:cs="Calibri"/>
        </w:rPr>
        <w:t xml:space="preserve">, </w:t>
      </w:r>
      <w:r w:rsidRPr="009067AD">
        <w:rPr>
          <w:rFonts w:ascii="Arial Narrow" w:hAnsi="Arial Narrow" w:cs="Calibri"/>
        </w:rPr>
        <w:t>w tym za:</w:t>
      </w:r>
      <w:r w:rsidRPr="009067AD">
        <w:rPr>
          <w:rFonts w:ascii="Arial Narrow" w:hAnsi="Arial Narrow" w:cs="Calibri"/>
        </w:rPr>
        <w:tab/>
      </w:r>
    </w:p>
    <w:p w14:paraId="56BA7C29" w14:textId="16576D8B" w:rsidR="00E619FC" w:rsidRPr="00473185" w:rsidRDefault="00B05106" w:rsidP="00D86C5C">
      <w:pPr>
        <w:numPr>
          <w:ilvl w:val="1"/>
          <w:numId w:val="12"/>
        </w:numPr>
        <w:tabs>
          <w:tab w:val="left" w:pos="142"/>
        </w:tabs>
        <w:spacing w:after="60" w:line="240" w:lineRule="auto"/>
        <w:jc w:val="both"/>
        <w:rPr>
          <w:rFonts w:ascii="Arial Narrow" w:hAnsi="Arial Narrow" w:cs="Calibri"/>
          <w:sz w:val="24"/>
          <w:szCs w:val="24"/>
        </w:rPr>
      </w:pPr>
      <w:r w:rsidRPr="00B110E5">
        <w:rPr>
          <w:rFonts w:ascii="Arial Narrow" w:hAnsi="Arial Narrow" w:cs="Calibri"/>
          <w:sz w:val="24"/>
          <w:szCs w:val="24"/>
        </w:rPr>
        <w:t>realizację Projektu PUP zgodnie z Wnioskiem</w:t>
      </w:r>
      <w:r w:rsidRPr="009067AD">
        <w:rPr>
          <w:rFonts w:ascii="Arial Narrow" w:hAnsi="Arial Narrow" w:cs="Calibri"/>
          <w:sz w:val="24"/>
          <w:szCs w:val="24"/>
        </w:rPr>
        <w:t xml:space="preserve">, w tym </w:t>
      </w:r>
      <w:r w:rsidR="00E619FC" w:rsidRPr="009067AD">
        <w:rPr>
          <w:rFonts w:ascii="Arial Narrow" w:hAnsi="Arial Narrow" w:cs="Calibri"/>
          <w:sz w:val="24"/>
          <w:szCs w:val="24"/>
        </w:rPr>
        <w:t>osiągnięcie wskaźników produktu oraz rezultatu określonych we Wniosku;</w:t>
      </w:r>
    </w:p>
    <w:p w14:paraId="4B3A21D0" w14:textId="288ACF32" w:rsidR="00E619FC" w:rsidRPr="009067AD" w:rsidRDefault="00E619FC" w:rsidP="00D86C5C">
      <w:pPr>
        <w:numPr>
          <w:ilvl w:val="1"/>
          <w:numId w:val="12"/>
        </w:numPr>
        <w:tabs>
          <w:tab w:val="left" w:pos="142"/>
        </w:tabs>
        <w:spacing w:after="60" w:line="240" w:lineRule="auto"/>
        <w:jc w:val="both"/>
        <w:rPr>
          <w:rFonts w:ascii="Arial Narrow" w:hAnsi="Arial Narrow" w:cs="Calibri"/>
          <w:sz w:val="24"/>
          <w:szCs w:val="24"/>
        </w:rPr>
      </w:pPr>
      <w:r w:rsidRPr="00FE14FE">
        <w:rPr>
          <w:rFonts w:ascii="Arial Narrow" w:hAnsi="Arial Narrow" w:cs="Calibri"/>
          <w:sz w:val="24"/>
          <w:szCs w:val="24"/>
        </w:rPr>
        <w:t>zbieranie danych osobowych uczestników Projektu</w:t>
      </w:r>
      <w:r w:rsidR="002202DC" w:rsidRPr="009067AD">
        <w:rPr>
          <w:rFonts w:ascii="Arial Narrow" w:hAnsi="Arial Narrow" w:cs="Calibri"/>
          <w:sz w:val="24"/>
          <w:szCs w:val="24"/>
        </w:rPr>
        <w:t xml:space="preserve"> EFS</w:t>
      </w:r>
      <w:r w:rsidRPr="009067AD">
        <w:rPr>
          <w:rFonts w:ascii="Arial Narrow" w:hAnsi="Arial Narrow" w:cs="Calibri"/>
          <w:sz w:val="24"/>
          <w:szCs w:val="24"/>
        </w:rPr>
        <w:t xml:space="preserve"> zgodnie z Wytycznymi w zakresie monitorowania;</w:t>
      </w:r>
    </w:p>
    <w:p w14:paraId="102FF824" w14:textId="77777777" w:rsidR="00E619FC" w:rsidRPr="009067AD" w:rsidRDefault="00E619FC" w:rsidP="00D86C5C">
      <w:pPr>
        <w:numPr>
          <w:ilvl w:val="1"/>
          <w:numId w:val="12"/>
        </w:numPr>
        <w:tabs>
          <w:tab w:val="left" w:pos="142"/>
        </w:tabs>
        <w:spacing w:after="60" w:line="240" w:lineRule="auto"/>
        <w:jc w:val="both"/>
        <w:rPr>
          <w:rFonts w:ascii="Arial Narrow" w:hAnsi="Arial Narrow" w:cs="Calibri"/>
          <w:sz w:val="24"/>
          <w:szCs w:val="24"/>
        </w:rPr>
      </w:pPr>
      <w:r w:rsidRPr="009067AD">
        <w:rPr>
          <w:rFonts w:ascii="Arial Narrow" w:hAnsi="Arial Narrow" w:cs="Arial"/>
          <w:sz w:val="24"/>
          <w:szCs w:val="24"/>
        </w:rPr>
        <w:t>przetwarzanie danych osobowych zgodnie z ustawą o ochronie danych osobowych</w:t>
      </w:r>
      <w:r w:rsidR="00A72F51" w:rsidRPr="009067AD">
        <w:rPr>
          <w:rFonts w:ascii="Arial Narrow" w:hAnsi="Arial Narrow" w:cs="Arial"/>
          <w:sz w:val="24"/>
          <w:szCs w:val="24"/>
        </w:rPr>
        <w:t xml:space="preserve">, RODO </w:t>
      </w:r>
      <w:r w:rsidR="00A72F51" w:rsidRPr="009067AD">
        <w:rPr>
          <w:rFonts w:ascii="Arial Narrow" w:hAnsi="Arial Narrow" w:cs="Arial"/>
          <w:sz w:val="24"/>
          <w:szCs w:val="24"/>
        </w:rPr>
        <w:br/>
        <w:t>i przepisami prawa powszechnie obowiązującego dotyczącymi ochrony danych osobowych</w:t>
      </w:r>
      <w:r w:rsidRPr="009067AD">
        <w:rPr>
          <w:rFonts w:ascii="Arial Narrow" w:hAnsi="Arial Narrow" w:cs="Arial"/>
          <w:sz w:val="24"/>
          <w:szCs w:val="24"/>
        </w:rPr>
        <w:t>;</w:t>
      </w:r>
    </w:p>
    <w:p w14:paraId="1B4F2CCF" w14:textId="6A6E391A" w:rsidR="00E619FC" w:rsidRPr="009067AD" w:rsidRDefault="00E619FC" w:rsidP="00D86C5C">
      <w:pPr>
        <w:numPr>
          <w:ilvl w:val="1"/>
          <w:numId w:val="12"/>
        </w:numPr>
        <w:tabs>
          <w:tab w:val="left" w:pos="142"/>
        </w:tabs>
        <w:spacing w:after="60" w:line="240" w:lineRule="auto"/>
        <w:jc w:val="both"/>
        <w:rPr>
          <w:rFonts w:ascii="Arial Narrow" w:hAnsi="Arial Narrow" w:cs="Calibri"/>
          <w:sz w:val="24"/>
          <w:szCs w:val="24"/>
        </w:rPr>
      </w:pPr>
      <w:r w:rsidRPr="009067AD">
        <w:rPr>
          <w:rFonts w:ascii="Arial Narrow" w:hAnsi="Arial Narrow" w:cs="Calibri"/>
          <w:sz w:val="24"/>
          <w:szCs w:val="24"/>
        </w:rPr>
        <w:t>zapewnienie stosowania zasady równości szans i niedyskryminacji</w:t>
      </w:r>
      <w:r w:rsidR="00C7149A" w:rsidRPr="009067AD">
        <w:rPr>
          <w:rFonts w:ascii="Arial Narrow" w:hAnsi="Arial Narrow" w:cs="Calibri"/>
          <w:sz w:val="24"/>
          <w:szCs w:val="24"/>
        </w:rPr>
        <w:t>,</w:t>
      </w:r>
      <w:r w:rsidRPr="009067AD">
        <w:rPr>
          <w:rFonts w:ascii="Arial Narrow" w:hAnsi="Arial Narrow" w:cs="Calibri"/>
          <w:sz w:val="24"/>
          <w:szCs w:val="24"/>
        </w:rPr>
        <w:t xml:space="preserve"> a także równości szans kobiet i mężczy</w:t>
      </w:r>
      <w:r w:rsidR="00C7149A" w:rsidRPr="009067AD">
        <w:rPr>
          <w:rFonts w:ascii="Arial Narrow" w:hAnsi="Arial Narrow" w:cs="Calibri"/>
          <w:sz w:val="24"/>
          <w:szCs w:val="24"/>
        </w:rPr>
        <w:t xml:space="preserve">zn, zgodnie z Wytycznymi </w:t>
      </w:r>
      <w:r w:rsidRPr="009067AD">
        <w:rPr>
          <w:rFonts w:ascii="Arial Narrow" w:hAnsi="Arial Narrow" w:cs="Calibri"/>
          <w:sz w:val="24"/>
          <w:szCs w:val="24"/>
        </w:rPr>
        <w:t xml:space="preserve">w zakresie realizacji zasady równości szans </w:t>
      </w:r>
      <w:r w:rsidR="00C7149A" w:rsidRPr="009067AD">
        <w:rPr>
          <w:rFonts w:ascii="Arial Narrow" w:hAnsi="Arial Narrow" w:cs="Calibri"/>
          <w:sz w:val="24"/>
          <w:szCs w:val="24"/>
        </w:rPr>
        <w:br/>
      </w:r>
      <w:r w:rsidRPr="009067AD">
        <w:rPr>
          <w:rFonts w:ascii="Arial Narrow" w:hAnsi="Arial Narrow" w:cs="Calibri"/>
          <w:sz w:val="24"/>
          <w:szCs w:val="24"/>
        </w:rPr>
        <w:t>i niedyskryminacji, w tym dostępności dla osób z niepełnosprawnościami</w:t>
      </w:r>
      <w:r w:rsidRPr="009067AD">
        <w:rPr>
          <w:rFonts w:ascii="Arial Narrow" w:hAnsi="Arial Narrow" w:cs="Calibri"/>
          <w:i/>
          <w:sz w:val="24"/>
          <w:szCs w:val="24"/>
        </w:rPr>
        <w:t xml:space="preserve"> </w:t>
      </w:r>
      <w:r w:rsidRPr="009067AD">
        <w:rPr>
          <w:rFonts w:ascii="Arial Narrow" w:hAnsi="Arial Narrow" w:cs="Calibri"/>
          <w:sz w:val="24"/>
          <w:szCs w:val="24"/>
        </w:rPr>
        <w:t>oraz zasady równości szans kobiet i mężczyzn w ramach funduszy unijnych na lata 2014-2020</w:t>
      </w:r>
      <w:r w:rsidRPr="009067AD">
        <w:rPr>
          <w:rFonts w:ascii="Arial Narrow" w:hAnsi="Arial Narrow" w:cs="Calibri"/>
          <w:i/>
          <w:sz w:val="24"/>
          <w:szCs w:val="24"/>
        </w:rPr>
        <w:t>,</w:t>
      </w:r>
      <w:r w:rsidRPr="009067AD">
        <w:rPr>
          <w:rFonts w:ascii="Arial Narrow" w:hAnsi="Arial Narrow" w:cs="Calibri"/>
          <w:sz w:val="24"/>
          <w:szCs w:val="24"/>
        </w:rPr>
        <w:t xml:space="preserve"> zamieszczonymi na stronie interne</w:t>
      </w:r>
      <w:r w:rsidR="009100F4" w:rsidRPr="009067AD">
        <w:rPr>
          <w:rFonts w:ascii="Arial Narrow" w:hAnsi="Arial Narrow" w:cs="Calibri"/>
          <w:sz w:val="24"/>
          <w:szCs w:val="24"/>
        </w:rPr>
        <w:t>towej Instytucji Pośredniczącej;</w:t>
      </w:r>
    </w:p>
    <w:p w14:paraId="3B65F89C" w14:textId="4A50812B" w:rsidR="00262CA9" w:rsidRPr="00B110E5" w:rsidRDefault="00262CA9" w:rsidP="00262CA9">
      <w:pPr>
        <w:numPr>
          <w:ilvl w:val="1"/>
          <w:numId w:val="12"/>
        </w:numPr>
        <w:tabs>
          <w:tab w:val="left" w:pos="142"/>
        </w:tabs>
        <w:spacing w:after="120" w:line="240" w:lineRule="auto"/>
        <w:jc w:val="both"/>
        <w:rPr>
          <w:rFonts w:ascii="Arial Narrow" w:hAnsi="Arial Narrow" w:cs="Calibri"/>
          <w:sz w:val="24"/>
          <w:szCs w:val="24"/>
        </w:rPr>
      </w:pPr>
      <w:r w:rsidRPr="00B110E5">
        <w:rPr>
          <w:rFonts w:ascii="Arial Narrow" w:hAnsi="Arial Narrow" w:cs="Calibri"/>
          <w:sz w:val="24"/>
          <w:szCs w:val="24"/>
        </w:rPr>
        <w:t xml:space="preserve">udzielanie pomocy publicznej lub pomocy de minimis w ramach Projektu EFS i wykonywanie obowiązków z tym związanych wynikających z przepisów powszechnie obowiązujących, </w:t>
      </w:r>
      <w:r w:rsidRPr="00B110E5">
        <w:rPr>
          <w:rFonts w:ascii="Arial Narrow" w:hAnsi="Arial Narrow" w:cs="Calibri"/>
          <w:sz w:val="24"/>
          <w:szCs w:val="24"/>
        </w:rPr>
        <w:br/>
        <w:t>w szczególności ustawy z dnia 30 kwietnia 2004 r. o postępowaniu w sprawach dotyczących pomocy publicznej  oraz rozporządzenia Ministra Pracy i Polityki Społecznej z dnia 24 czerwca 2014 r. w sprawie organizowania prac interwencyjnych i robót publicznych oraz jednorazowej refundacji kosztów z tytułu opłaconych składek na ubezpieczenia społeczne  i rozporządzenia Ministra Rodziny, Pracy i Polityki Społecznej z dnia 14 lipca 2017 r. w sprawie dokonywania z Funduszu Pracy refundacji kosztów wyposażenia lub doposażenia stanowiska pracy oraz przyznawania środków na podjęcie działalności gospodarczej, oraz weryfikacji poziomu otrzymanej pomocy w Systemie Udostępniania Danych o Pomocy Publicznej przed udzieleniem pomocy de minimis</w:t>
      </w:r>
      <w:r w:rsidR="00D20AA1">
        <w:rPr>
          <w:rFonts w:ascii="Arial Narrow" w:hAnsi="Arial Narrow" w:cs="Calibri"/>
          <w:sz w:val="24"/>
          <w:szCs w:val="24"/>
        </w:rPr>
        <w:t>;</w:t>
      </w:r>
      <w:r w:rsidRPr="00B110E5">
        <w:rPr>
          <w:rFonts w:ascii="Arial Narrow" w:hAnsi="Arial Narrow" w:cs="Calibri"/>
          <w:sz w:val="24"/>
          <w:szCs w:val="24"/>
        </w:rPr>
        <w:t xml:space="preserve"> </w:t>
      </w:r>
    </w:p>
    <w:p w14:paraId="4776CFB9" w14:textId="4F83C133" w:rsidR="00A2430E" w:rsidRPr="00354331" w:rsidRDefault="00A2430E" w:rsidP="00592C3D">
      <w:pPr>
        <w:numPr>
          <w:ilvl w:val="1"/>
          <w:numId w:val="12"/>
        </w:numPr>
        <w:tabs>
          <w:tab w:val="left" w:pos="142"/>
        </w:tabs>
        <w:spacing w:after="60" w:line="240" w:lineRule="auto"/>
        <w:jc w:val="both"/>
        <w:rPr>
          <w:rFonts w:ascii="Arial Narrow" w:hAnsi="Arial Narrow" w:cs="Calibri"/>
          <w:sz w:val="24"/>
          <w:szCs w:val="24"/>
        </w:rPr>
      </w:pPr>
      <w:r w:rsidRPr="00473185">
        <w:rPr>
          <w:rFonts w:ascii="Arial Narrow" w:hAnsi="Arial Narrow" w:cs="Calibri"/>
          <w:sz w:val="24"/>
          <w:szCs w:val="24"/>
        </w:rPr>
        <w:t>zachowanie trwałości Projektu</w:t>
      </w:r>
      <w:r w:rsidR="002202DC" w:rsidRPr="00473185">
        <w:rPr>
          <w:rFonts w:ascii="Arial Narrow" w:hAnsi="Arial Narrow" w:cs="Calibri"/>
          <w:sz w:val="24"/>
          <w:szCs w:val="24"/>
        </w:rPr>
        <w:t xml:space="preserve"> EFS</w:t>
      </w:r>
      <w:r w:rsidRPr="00473185">
        <w:rPr>
          <w:rFonts w:ascii="Arial Narrow" w:hAnsi="Arial Narrow" w:cs="Calibri"/>
          <w:sz w:val="24"/>
          <w:szCs w:val="24"/>
        </w:rPr>
        <w:t xml:space="preserve"> lub rezultató</w:t>
      </w:r>
      <w:r w:rsidR="009100F4" w:rsidRPr="00110EDD">
        <w:rPr>
          <w:rFonts w:ascii="Arial Narrow" w:hAnsi="Arial Narrow" w:cs="Calibri"/>
          <w:sz w:val="24"/>
          <w:szCs w:val="24"/>
        </w:rPr>
        <w:t>w, o ile tak przewiduje Wniosek.</w:t>
      </w:r>
    </w:p>
    <w:p w14:paraId="340BD3D5" w14:textId="3B8566BC" w:rsidR="00E619FC" w:rsidRPr="009067AD" w:rsidRDefault="00E619FC" w:rsidP="009100F4">
      <w:pPr>
        <w:pStyle w:val="Tekstpodstawowy"/>
        <w:tabs>
          <w:tab w:val="clear" w:pos="900"/>
        </w:tabs>
        <w:autoSpaceDE w:val="0"/>
        <w:autoSpaceDN w:val="0"/>
        <w:spacing w:after="60"/>
        <w:ind w:left="142"/>
        <w:rPr>
          <w:rFonts w:ascii="Arial Narrow" w:hAnsi="Arial Narrow" w:cs="Calibri"/>
        </w:rPr>
      </w:pPr>
      <w:r w:rsidRPr="00FE14FE">
        <w:rPr>
          <w:rFonts w:ascii="Arial Narrow" w:hAnsi="Arial Narrow" w:cs="Calibri"/>
        </w:rPr>
        <w:t>W przypadku dokonania zmian w Projekcie</w:t>
      </w:r>
      <w:r w:rsidR="002202DC" w:rsidRPr="009067AD">
        <w:rPr>
          <w:rFonts w:ascii="Arial Narrow" w:hAnsi="Arial Narrow" w:cs="Calibri"/>
        </w:rPr>
        <w:t xml:space="preserve"> EFS</w:t>
      </w:r>
      <w:r w:rsidRPr="009067AD">
        <w:rPr>
          <w:rFonts w:ascii="Arial Narrow" w:hAnsi="Arial Narrow" w:cs="Calibri"/>
        </w:rPr>
        <w:t xml:space="preserve">, o których mowa w § </w:t>
      </w:r>
      <w:r w:rsidR="009100F4" w:rsidRPr="009067AD">
        <w:rPr>
          <w:rFonts w:ascii="Arial Narrow" w:hAnsi="Arial Narrow" w:cs="Calibri"/>
        </w:rPr>
        <w:t>2</w:t>
      </w:r>
      <w:r w:rsidR="00B40770" w:rsidRPr="00B40770">
        <w:rPr>
          <w:rFonts w:ascii="Arial Narrow" w:hAnsi="Arial Narrow" w:cs="Calibri"/>
        </w:rPr>
        <w:t>2</w:t>
      </w:r>
      <w:r w:rsidR="009100F4" w:rsidRPr="009067AD">
        <w:rPr>
          <w:rFonts w:ascii="Arial Narrow" w:hAnsi="Arial Narrow" w:cs="Calibri"/>
        </w:rPr>
        <w:t xml:space="preserve"> umowy, Beneficjent odpowiada</w:t>
      </w:r>
      <w:r w:rsidR="000556C3">
        <w:rPr>
          <w:rFonts w:ascii="Arial Narrow" w:hAnsi="Arial Narrow" w:cs="Calibri"/>
        </w:rPr>
        <w:t xml:space="preserve"> </w:t>
      </w:r>
      <w:r w:rsidRPr="009067AD">
        <w:rPr>
          <w:rFonts w:ascii="Arial Narrow" w:hAnsi="Arial Narrow" w:cs="Calibri"/>
        </w:rPr>
        <w:t>za realizację Projektu</w:t>
      </w:r>
      <w:r w:rsidR="002202DC" w:rsidRPr="009067AD">
        <w:rPr>
          <w:rFonts w:ascii="Arial Narrow" w:hAnsi="Arial Narrow" w:cs="Calibri"/>
        </w:rPr>
        <w:t xml:space="preserve"> PUP </w:t>
      </w:r>
      <w:r w:rsidRPr="009067AD">
        <w:rPr>
          <w:rFonts w:ascii="Arial Narrow" w:hAnsi="Arial Narrow" w:cs="Calibri"/>
        </w:rPr>
        <w:t>zgodnie z aktualnym Wnioskiem.</w:t>
      </w:r>
    </w:p>
    <w:p w14:paraId="44CA743C" w14:textId="15423FF0" w:rsidR="00E619FC" w:rsidRPr="00CA3934" w:rsidRDefault="00E619FC" w:rsidP="00D86C5C">
      <w:pPr>
        <w:pStyle w:val="Tekstpodstawowy"/>
        <w:numPr>
          <w:ilvl w:val="0"/>
          <w:numId w:val="13"/>
        </w:numPr>
        <w:tabs>
          <w:tab w:val="clear" w:pos="900"/>
        </w:tabs>
        <w:autoSpaceDE w:val="0"/>
        <w:autoSpaceDN w:val="0"/>
        <w:spacing w:after="60"/>
        <w:rPr>
          <w:rFonts w:ascii="Arial Narrow" w:hAnsi="Arial Narrow" w:cs="Calibri"/>
        </w:rPr>
      </w:pPr>
      <w:r w:rsidRPr="009067AD">
        <w:rPr>
          <w:rFonts w:ascii="Arial Narrow" w:hAnsi="Arial Narrow" w:cs="Calibri"/>
        </w:rPr>
        <w:t>Pro</w:t>
      </w:r>
      <w:r w:rsidR="003A5D8D" w:rsidRPr="009067AD">
        <w:rPr>
          <w:rFonts w:ascii="Arial Narrow" w:hAnsi="Arial Narrow" w:cs="Calibri"/>
        </w:rPr>
        <w:t>jekt</w:t>
      </w:r>
      <w:r w:rsidR="008250F0" w:rsidRPr="009067AD">
        <w:rPr>
          <w:rFonts w:ascii="Arial Narrow" w:hAnsi="Arial Narrow" w:cs="Calibri"/>
        </w:rPr>
        <w:t xml:space="preserve"> EFS</w:t>
      </w:r>
      <w:r w:rsidR="003A5D8D" w:rsidRPr="009067AD">
        <w:rPr>
          <w:rFonts w:ascii="Arial Narrow" w:hAnsi="Arial Narrow" w:cs="Calibri"/>
        </w:rPr>
        <w:t xml:space="preserve"> będzie realizowany przez: </w:t>
      </w:r>
      <w:r w:rsidRPr="00CA3934">
        <w:rPr>
          <w:rFonts w:ascii="Arial Narrow" w:hAnsi="Arial Narrow" w:cs="Calibri"/>
        </w:rPr>
        <w:t>Powiatowy Urząd Pracy w ................</w:t>
      </w:r>
    </w:p>
    <w:p w14:paraId="25DA042E" w14:textId="7AA47DFD" w:rsidR="00E619FC" w:rsidRPr="009067AD" w:rsidRDefault="00E619FC" w:rsidP="00D86C5C">
      <w:pPr>
        <w:pStyle w:val="Akapitzlist"/>
        <w:numPr>
          <w:ilvl w:val="0"/>
          <w:numId w:val="13"/>
        </w:numPr>
        <w:autoSpaceDE w:val="0"/>
        <w:autoSpaceDN w:val="0"/>
        <w:adjustRightInd w:val="0"/>
        <w:spacing w:after="0" w:line="240" w:lineRule="auto"/>
        <w:jc w:val="both"/>
        <w:rPr>
          <w:rFonts w:ascii="Arial Narrow" w:hAnsi="Arial Narrow" w:cs="Calibri"/>
          <w:color w:val="000000"/>
          <w:sz w:val="24"/>
          <w:szCs w:val="24"/>
        </w:rPr>
      </w:pPr>
      <w:r w:rsidRPr="00473185">
        <w:rPr>
          <w:rFonts w:ascii="Arial Narrow" w:hAnsi="Arial Narrow" w:cs="Calibri"/>
          <w:color w:val="000000"/>
          <w:sz w:val="24"/>
          <w:szCs w:val="24"/>
        </w:rPr>
        <w:t>W przypadku zmian w zakresie rzeczowym Projektu</w:t>
      </w:r>
      <w:r w:rsidR="000032AE" w:rsidRPr="00473185">
        <w:rPr>
          <w:rFonts w:ascii="Arial Narrow" w:hAnsi="Arial Narrow" w:cs="Calibri"/>
          <w:color w:val="000000"/>
          <w:sz w:val="24"/>
          <w:szCs w:val="24"/>
        </w:rPr>
        <w:t xml:space="preserve"> EFS</w:t>
      </w:r>
      <w:r w:rsidRPr="00473185">
        <w:rPr>
          <w:rFonts w:ascii="Arial Narrow" w:hAnsi="Arial Narrow" w:cs="Calibri"/>
          <w:color w:val="000000"/>
          <w:sz w:val="24"/>
          <w:szCs w:val="24"/>
        </w:rPr>
        <w:t>, skutkującym nieosiągnięciem wskaźnika produktu, Instytucja Pośrednicząca może pomniejszyć</w:t>
      </w:r>
      <w:r w:rsidRPr="00FE14FE">
        <w:rPr>
          <w:rFonts w:ascii="Arial Narrow" w:hAnsi="Arial Narrow" w:cs="Calibri"/>
          <w:color w:val="000000"/>
          <w:sz w:val="24"/>
          <w:szCs w:val="24"/>
        </w:rPr>
        <w:t xml:space="preserve"> wartość dofinansowania stosownie </w:t>
      </w:r>
      <w:r w:rsidR="009B2789" w:rsidRPr="009067AD">
        <w:rPr>
          <w:rFonts w:ascii="Arial Narrow" w:hAnsi="Arial Narrow" w:cs="Calibri"/>
          <w:color w:val="000000"/>
          <w:sz w:val="24"/>
          <w:szCs w:val="24"/>
        </w:rPr>
        <w:br/>
      </w:r>
      <w:r w:rsidRPr="009067AD">
        <w:rPr>
          <w:rFonts w:ascii="Arial Narrow" w:hAnsi="Arial Narrow" w:cs="Calibri"/>
          <w:color w:val="000000"/>
          <w:sz w:val="24"/>
          <w:szCs w:val="24"/>
        </w:rPr>
        <w:t>do niezrealizowanego zakresu rzeczowego.</w:t>
      </w:r>
    </w:p>
    <w:p w14:paraId="37DF1F25" w14:textId="6E8B8804" w:rsidR="00E619FC" w:rsidRPr="00B110E5" w:rsidRDefault="00E619FC" w:rsidP="00D86C5C">
      <w:pPr>
        <w:pStyle w:val="Akapitzlist"/>
        <w:numPr>
          <w:ilvl w:val="0"/>
          <w:numId w:val="13"/>
        </w:numPr>
        <w:autoSpaceDE w:val="0"/>
        <w:autoSpaceDN w:val="0"/>
        <w:adjustRightInd w:val="0"/>
        <w:spacing w:after="0" w:line="240" w:lineRule="auto"/>
        <w:jc w:val="both"/>
        <w:rPr>
          <w:rFonts w:ascii="Arial Narrow" w:eastAsiaTheme="minorHAnsi" w:hAnsi="Arial Narrow" w:cs="Arial"/>
          <w:color w:val="000000"/>
          <w:sz w:val="24"/>
          <w:szCs w:val="24"/>
        </w:rPr>
      </w:pPr>
      <w:r w:rsidRPr="009067AD">
        <w:rPr>
          <w:rFonts w:ascii="Arial Narrow" w:hAnsi="Arial Narrow" w:cs="Calibri"/>
          <w:color w:val="000000"/>
          <w:sz w:val="24"/>
          <w:szCs w:val="24"/>
        </w:rPr>
        <w:t xml:space="preserve">W przypadku nieosiągnięcia założonej wartości wskaźnika rezultatu Instytucja Pośrednicząca może pomniejszyć wysokość przekazanego na rzecz Beneficjenta dofinansowania, proporcjonalnie </w:t>
      </w:r>
      <w:r w:rsidR="009B2789" w:rsidRPr="009067AD">
        <w:rPr>
          <w:rFonts w:ascii="Arial Narrow" w:hAnsi="Arial Narrow" w:cs="Calibri"/>
          <w:color w:val="000000"/>
          <w:sz w:val="24"/>
          <w:szCs w:val="24"/>
        </w:rPr>
        <w:br/>
      </w:r>
      <w:r w:rsidRPr="009067AD">
        <w:rPr>
          <w:rFonts w:ascii="Arial Narrow" w:hAnsi="Arial Narrow" w:cs="Calibri"/>
          <w:color w:val="000000"/>
          <w:sz w:val="24"/>
          <w:szCs w:val="24"/>
        </w:rPr>
        <w:t>do poziomu niezrealizowanego wskaźnika.</w:t>
      </w:r>
    </w:p>
    <w:p w14:paraId="79EDFC1C" w14:textId="6C34E6DF" w:rsidR="008F38D1" w:rsidRPr="00B110E5" w:rsidRDefault="008F38D1" w:rsidP="00B110E5">
      <w:pPr>
        <w:pStyle w:val="Tekstpodstawowy"/>
        <w:numPr>
          <w:ilvl w:val="0"/>
          <w:numId w:val="13"/>
        </w:numPr>
        <w:tabs>
          <w:tab w:val="clear" w:pos="900"/>
        </w:tabs>
        <w:autoSpaceDE w:val="0"/>
        <w:autoSpaceDN w:val="0"/>
        <w:spacing w:after="120"/>
        <w:rPr>
          <w:rFonts w:ascii="Arial Narrow" w:eastAsiaTheme="minorHAnsi" w:hAnsi="Arial Narrow" w:cs="Arial"/>
          <w:color w:val="000000"/>
        </w:rPr>
      </w:pPr>
      <w:r w:rsidRPr="00B110E5">
        <w:rPr>
          <w:rFonts w:ascii="Arial Narrow" w:hAnsi="Arial Narrow" w:cs="Calibri"/>
        </w:rPr>
        <w:t xml:space="preserve">Beneficjent zobowiązuje się niezwłocznie i pisemnie poinformować Instytucję Pośredniczącą </w:t>
      </w:r>
      <w:r w:rsidRPr="00B110E5">
        <w:rPr>
          <w:rFonts w:ascii="Arial Narrow" w:hAnsi="Arial Narrow" w:cs="Calibri"/>
        </w:rPr>
        <w:br/>
        <w:t>o problemach w realizacji Projektu EFS, w szczególności o zamiarze zaprzestania jego realizacji.</w:t>
      </w:r>
    </w:p>
    <w:p w14:paraId="05BA9E65" w14:textId="56B65A2F" w:rsidR="00E619FC" w:rsidRPr="003E278F" w:rsidRDefault="00E619FC" w:rsidP="00D86C5C">
      <w:pPr>
        <w:pStyle w:val="Akapitzlist"/>
        <w:numPr>
          <w:ilvl w:val="0"/>
          <w:numId w:val="13"/>
        </w:numPr>
        <w:autoSpaceDE w:val="0"/>
        <w:autoSpaceDN w:val="0"/>
        <w:adjustRightInd w:val="0"/>
        <w:spacing w:after="0" w:line="240" w:lineRule="auto"/>
        <w:jc w:val="both"/>
        <w:rPr>
          <w:rFonts w:ascii="Arial Narrow" w:eastAsiaTheme="minorHAnsi" w:hAnsi="Arial Narrow" w:cs="Arial"/>
          <w:color w:val="000000"/>
          <w:sz w:val="24"/>
          <w:szCs w:val="24"/>
        </w:rPr>
      </w:pPr>
      <w:r w:rsidRPr="00CA3934">
        <w:rPr>
          <w:rFonts w:ascii="Arial Narrow" w:eastAsiaTheme="minorHAnsi" w:hAnsi="Arial Narrow" w:cs="Arial"/>
          <w:color w:val="000000"/>
          <w:sz w:val="24"/>
          <w:szCs w:val="24"/>
        </w:rPr>
        <w:t>Beneficjent oświadcza</w:t>
      </w:r>
      <w:r w:rsidRPr="009067AD">
        <w:rPr>
          <w:rFonts w:ascii="Arial Narrow" w:eastAsiaTheme="minorHAnsi" w:hAnsi="Arial Narrow" w:cs="Arial"/>
          <w:color w:val="000000"/>
          <w:sz w:val="24"/>
          <w:szCs w:val="24"/>
        </w:rPr>
        <w:t xml:space="preserve">, że zapoznał się z treścią Wytycznych </w:t>
      </w:r>
      <w:r w:rsidRPr="00CA3934">
        <w:rPr>
          <w:rFonts w:ascii="Arial Narrow" w:eastAsiaTheme="minorHAnsi" w:hAnsi="Arial Narrow" w:cs="Arial"/>
          <w:color w:val="000000"/>
          <w:sz w:val="24"/>
          <w:szCs w:val="24"/>
        </w:rPr>
        <w:t xml:space="preserve">o których mowa w </w:t>
      </w:r>
      <w:r w:rsidR="00C7149A" w:rsidRPr="00B110E5">
        <w:rPr>
          <w:rFonts w:ascii="Arial Narrow" w:hAnsi="Arial Narrow" w:cs="Calibri"/>
          <w:sz w:val="24"/>
          <w:szCs w:val="24"/>
        </w:rPr>
        <w:t xml:space="preserve">§ 1 pkt </w:t>
      </w:r>
      <w:r w:rsidR="003B1161" w:rsidRPr="00B110E5">
        <w:rPr>
          <w:rFonts w:ascii="Arial Narrow" w:hAnsi="Arial Narrow" w:cs="Calibri"/>
          <w:sz w:val="24"/>
          <w:szCs w:val="24"/>
        </w:rPr>
        <w:t xml:space="preserve">28 </w:t>
      </w:r>
      <w:r w:rsidRPr="009067AD">
        <w:rPr>
          <w:rFonts w:ascii="Arial Narrow" w:eastAsiaTheme="minorHAnsi" w:hAnsi="Arial Narrow" w:cs="Arial"/>
          <w:color w:val="000000"/>
          <w:sz w:val="24"/>
          <w:szCs w:val="24"/>
        </w:rPr>
        <w:t>oraz zobowiązuje się do ich stosowania podczas realizacji Projektu</w:t>
      </w:r>
      <w:r w:rsidR="000032AE" w:rsidRPr="00CA3934">
        <w:rPr>
          <w:rFonts w:ascii="Arial Narrow" w:eastAsiaTheme="minorHAnsi" w:hAnsi="Arial Narrow" w:cs="Arial"/>
          <w:color w:val="000000"/>
          <w:sz w:val="24"/>
          <w:szCs w:val="24"/>
        </w:rPr>
        <w:t xml:space="preserve"> EFS</w:t>
      </w:r>
      <w:r w:rsidRPr="00CA3934">
        <w:rPr>
          <w:rFonts w:ascii="Arial Narrow" w:eastAsiaTheme="minorHAnsi" w:hAnsi="Arial Narrow" w:cs="Arial"/>
          <w:color w:val="000000"/>
          <w:sz w:val="24"/>
          <w:szCs w:val="24"/>
        </w:rPr>
        <w:t>.</w:t>
      </w:r>
    </w:p>
    <w:p w14:paraId="635B34E6" w14:textId="2CAEAD8B" w:rsidR="00E619FC" w:rsidRPr="009067AD" w:rsidRDefault="00E619FC" w:rsidP="00D86C5C">
      <w:pPr>
        <w:pStyle w:val="Tekstpodstawowy"/>
        <w:numPr>
          <w:ilvl w:val="0"/>
          <w:numId w:val="13"/>
        </w:numPr>
        <w:tabs>
          <w:tab w:val="clear" w:pos="900"/>
        </w:tabs>
        <w:autoSpaceDE w:val="0"/>
        <w:autoSpaceDN w:val="0"/>
        <w:spacing w:after="60"/>
        <w:rPr>
          <w:rFonts w:ascii="Arial Narrow" w:hAnsi="Arial Narrow" w:cs="Calibri"/>
        </w:rPr>
      </w:pPr>
      <w:r w:rsidRPr="00473185">
        <w:rPr>
          <w:rFonts w:ascii="Arial Narrow" w:hAnsi="Arial Narrow" w:cs="Calibri"/>
        </w:rPr>
        <w:lastRenderedPageBreak/>
        <w:t xml:space="preserve">Instytucja Pośrednicząca zobowiązuje się powiadomić Beneficjenta, na adres e-mail wskazany </w:t>
      </w:r>
      <w:r w:rsidR="009B2789" w:rsidRPr="00473185">
        <w:rPr>
          <w:rFonts w:ascii="Arial Narrow" w:hAnsi="Arial Narrow" w:cs="Calibri"/>
        </w:rPr>
        <w:br/>
      </w:r>
      <w:r w:rsidRPr="00FE14FE">
        <w:rPr>
          <w:rFonts w:ascii="Arial Narrow" w:hAnsi="Arial Narrow" w:cs="Calibri"/>
        </w:rPr>
        <w:t>we Wniosku, o wszelkich zmianach wyt</w:t>
      </w:r>
      <w:r w:rsidR="001D722F" w:rsidRPr="009067AD">
        <w:rPr>
          <w:rFonts w:ascii="Arial Narrow" w:hAnsi="Arial Narrow" w:cs="Calibri"/>
        </w:rPr>
        <w:t xml:space="preserve">ycznych, o których mowa w </w:t>
      </w:r>
      <w:r w:rsidR="00557CCE" w:rsidRPr="009067AD">
        <w:rPr>
          <w:rFonts w:ascii="Arial Narrow" w:hAnsi="Arial Narrow" w:cs="Calibri"/>
        </w:rPr>
        <w:t>ust</w:t>
      </w:r>
      <w:r w:rsidR="001D722F" w:rsidRPr="009067AD">
        <w:rPr>
          <w:rFonts w:ascii="Arial Narrow" w:hAnsi="Arial Narrow" w:cs="Calibri"/>
        </w:rPr>
        <w:t xml:space="preserve">. </w:t>
      </w:r>
      <w:r w:rsidR="007A31A7">
        <w:rPr>
          <w:rFonts w:ascii="Arial Narrow" w:hAnsi="Arial Narrow" w:cs="Calibri"/>
        </w:rPr>
        <w:t>6</w:t>
      </w:r>
      <w:r w:rsidRPr="009067AD">
        <w:rPr>
          <w:rFonts w:ascii="Arial Narrow" w:hAnsi="Arial Narrow" w:cs="Calibri"/>
        </w:rPr>
        <w:t xml:space="preserve">, a Beneficjent </w:t>
      </w:r>
      <w:r w:rsidR="009B2789" w:rsidRPr="009067AD">
        <w:rPr>
          <w:rFonts w:ascii="Arial Narrow" w:hAnsi="Arial Narrow" w:cs="Calibri"/>
        </w:rPr>
        <w:br/>
      </w:r>
      <w:r w:rsidRPr="009067AD">
        <w:rPr>
          <w:rFonts w:ascii="Arial Narrow" w:hAnsi="Arial Narrow" w:cs="Calibri"/>
        </w:rPr>
        <w:t>do stosowania zmienionych wytycznych.</w:t>
      </w:r>
    </w:p>
    <w:p w14:paraId="7E7C6B67" w14:textId="235DC1B6" w:rsidR="004F0E58" w:rsidRPr="009067AD" w:rsidRDefault="004F0E58" w:rsidP="00B110E5">
      <w:pPr>
        <w:pStyle w:val="Tekstpodstawowy"/>
        <w:numPr>
          <w:ilvl w:val="0"/>
          <w:numId w:val="13"/>
        </w:numPr>
        <w:tabs>
          <w:tab w:val="clear" w:pos="900"/>
        </w:tabs>
        <w:autoSpaceDE w:val="0"/>
        <w:autoSpaceDN w:val="0"/>
        <w:spacing w:after="120"/>
        <w:rPr>
          <w:rFonts w:ascii="Arial Narrow" w:hAnsi="Arial Narrow" w:cs="Calibri"/>
        </w:rPr>
      </w:pPr>
      <w:r w:rsidRPr="00B110E5">
        <w:rPr>
          <w:rFonts w:ascii="Arial Narrow" w:hAnsi="Arial Narrow" w:cs="Calibri"/>
        </w:rPr>
        <w:t>Beneficjent oświadcza</w:t>
      </w:r>
      <w:r w:rsidRPr="00B110E5">
        <w:rPr>
          <w:rFonts w:ascii="Arial Narrow" w:hAnsi="Arial Narrow" w:cs="Calibri"/>
          <w:i/>
        </w:rPr>
        <w:t xml:space="preserve">, </w:t>
      </w:r>
      <w:r w:rsidRPr="00B110E5">
        <w:rPr>
          <w:rFonts w:ascii="Arial Narrow" w:hAnsi="Arial Narrow" w:cs="Calibri"/>
        </w:rPr>
        <w:t>że postępowania wszczęte w celu zawarcia umów w ramach Projektu PUP oraz wydatki poniesione przed podpisaniem niniejszej umowy</w:t>
      </w:r>
      <w:r w:rsidR="003D12B3">
        <w:rPr>
          <w:rFonts w:ascii="Arial Narrow" w:hAnsi="Arial Narrow" w:cs="Calibri"/>
        </w:rPr>
        <w:t>,</w:t>
      </w:r>
      <w:r w:rsidRPr="00B110E5">
        <w:rPr>
          <w:rFonts w:ascii="Arial Narrow" w:hAnsi="Arial Narrow" w:cs="Calibri"/>
        </w:rPr>
        <w:t xml:space="preserve"> a dotyczące realizacji Projektu PUP zostały dokonane zgodnie z treścią Wytycznych w zakresie kwalifikowalności</w:t>
      </w:r>
      <w:r w:rsidRPr="00B110E5">
        <w:rPr>
          <w:rFonts w:ascii="Arial Narrow" w:hAnsi="Arial Narrow" w:cs="Calibri"/>
          <w:i/>
        </w:rPr>
        <w:t>.</w:t>
      </w:r>
    </w:p>
    <w:p w14:paraId="697D9CC5" w14:textId="0FEA9F3B" w:rsidR="00E619FC" w:rsidRPr="00822BB3" w:rsidRDefault="005311D1" w:rsidP="00822BB3">
      <w:pPr>
        <w:numPr>
          <w:ilvl w:val="0"/>
          <w:numId w:val="13"/>
        </w:numPr>
        <w:spacing w:after="120" w:line="240" w:lineRule="auto"/>
        <w:jc w:val="both"/>
        <w:rPr>
          <w:rFonts w:ascii="Arial Narrow" w:hAnsi="Arial Narrow" w:cs="Calibri"/>
        </w:rPr>
      </w:pPr>
      <w:r w:rsidRPr="00B110E5">
        <w:rPr>
          <w:rFonts w:ascii="Arial Narrow" w:hAnsi="Arial Narrow" w:cs="Calibri"/>
          <w:sz w:val="24"/>
          <w:szCs w:val="24"/>
        </w:rPr>
        <w:t xml:space="preserve">Beneficjent </w:t>
      </w:r>
      <w:r w:rsidR="0085684D">
        <w:rPr>
          <w:rFonts w:ascii="Arial Narrow" w:hAnsi="Arial Narrow" w:cs="Calibri"/>
          <w:sz w:val="24"/>
          <w:szCs w:val="24"/>
        </w:rPr>
        <w:t>oświadcza,</w:t>
      </w:r>
      <w:r w:rsidRPr="00B110E5">
        <w:rPr>
          <w:rFonts w:ascii="Arial Narrow" w:hAnsi="Arial Narrow" w:cs="Calibri"/>
          <w:sz w:val="24"/>
          <w:szCs w:val="24"/>
        </w:rPr>
        <w:t xml:space="preserve"> że wsparcie udzielane w ramach Projektu EFS w postaci dofinansowania podjęcia działalności gospodarczej lub refundacji wyposażenia lub doposażenia stanowiska pracy będzie rozliczane na podstawie zestawienia dokumentów księgowych (w tym faktur), potwierdzającego wysokość poniesionych wydatków na podatek VAT od zakupionych w ramach tego wsparcia towarów i usług. </w:t>
      </w:r>
    </w:p>
    <w:p w14:paraId="49EFD114" w14:textId="1A512BC2"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 xml:space="preserve">§ </w:t>
      </w:r>
      <w:r w:rsidR="009264A9">
        <w:rPr>
          <w:rFonts w:ascii="Arial Narrow" w:hAnsi="Arial Narrow" w:cs="Calibri"/>
          <w:b/>
          <w:sz w:val="24"/>
          <w:szCs w:val="24"/>
        </w:rPr>
        <w:t>5</w:t>
      </w:r>
    </w:p>
    <w:p w14:paraId="1034C38F" w14:textId="77777777" w:rsidR="00E619FC" w:rsidRPr="009067AD" w:rsidRDefault="00E619FC" w:rsidP="00E619FC">
      <w:pPr>
        <w:spacing w:after="60" w:line="240" w:lineRule="auto"/>
        <w:jc w:val="center"/>
        <w:rPr>
          <w:rFonts w:ascii="Arial Narrow" w:hAnsi="Arial Narrow" w:cs="Calibri"/>
          <w:b/>
          <w:sz w:val="24"/>
          <w:szCs w:val="24"/>
        </w:rPr>
      </w:pPr>
    </w:p>
    <w:p w14:paraId="0EA24D33" w14:textId="7D9A3CF4" w:rsidR="00EA48D6" w:rsidRPr="00964BBE" w:rsidRDefault="00E619FC" w:rsidP="00D342D2">
      <w:pPr>
        <w:pStyle w:val="Akapitzlist"/>
        <w:numPr>
          <w:ilvl w:val="6"/>
          <w:numId w:val="13"/>
        </w:numPr>
        <w:tabs>
          <w:tab w:val="clear" w:pos="468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Instytucja Pośrednicząca nie ponosi odpowiedzialności wobec osób trzecich za szkody powstałe w związku z realizacją Projektu</w:t>
      </w:r>
      <w:r w:rsidR="000032AE" w:rsidRPr="009067AD">
        <w:rPr>
          <w:rFonts w:ascii="Arial Narrow" w:hAnsi="Arial Narrow" w:cs="Calibri"/>
          <w:sz w:val="24"/>
          <w:szCs w:val="24"/>
        </w:rPr>
        <w:t xml:space="preserve"> EFS</w:t>
      </w:r>
      <w:r w:rsidRPr="009067AD">
        <w:rPr>
          <w:rFonts w:ascii="Arial Narrow" w:hAnsi="Arial Narrow" w:cs="Calibri"/>
          <w:sz w:val="24"/>
          <w:szCs w:val="24"/>
        </w:rPr>
        <w:t>.</w:t>
      </w:r>
    </w:p>
    <w:p w14:paraId="03784D43" w14:textId="37086FDB"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 xml:space="preserve">§ </w:t>
      </w:r>
      <w:r w:rsidR="009264A9">
        <w:rPr>
          <w:rFonts w:ascii="Arial Narrow" w:hAnsi="Arial Narrow" w:cs="Calibri"/>
          <w:b/>
          <w:sz w:val="24"/>
          <w:szCs w:val="24"/>
        </w:rPr>
        <w:t>6</w:t>
      </w:r>
    </w:p>
    <w:p w14:paraId="3938AB81" w14:textId="77777777" w:rsidR="00E619FC" w:rsidRPr="009067AD" w:rsidRDefault="00E619FC" w:rsidP="00E619FC">
      <w:pPr>
        <w:autoSpaceDE w:val="0"/>
        <w:autoSpaceDN w:val="0"/>
        <w:adjustRightInd w:val="0"/>
        <w:spacing w:after="0" w:line="240" w:lineRule="auto"/>
        <w:jc w:val="center"/>
        <w:rPr>
          <w:rFonts w:ascii="Arial Narrow" w:hAnsi="Arial Narrow" w:cs="Calibri"/>
          <w:b/>
          <w:color w:val="000000"/>
          <w:sz w:val="24"/>
          <w:szCs w:val="24"/>
        </w:rPr>
      </w:pPr>
      <w:r w:rsidRPr="009067AD">
        <w:rPr>
          <w:rFonts w:ascii="Arial Narrow" w:hAnsi="Arial Narrow" w:cs="Calibri"/>
          <w:b/>
          <w:color w:val="000000"/>
          <w:sz w:val="24"/>
          <w:szCs w:val="24"/>
        </w:rPr>
        <w:t>Wyodrębniona ewidencja wydatków</w:t>
      </w:r>
    </w:p>
    <w:p w14:paraId="4E183520" w14:textId="77777777" w:rsidR="00E619FC" w:rsidRPr="009067AD" w:rsidRDefault="00E619FC" w:rsidP="00E619FC">
      <w:pPr>
        <w:spacing w:after="60" w:line="240" w:lineRule="auto"/>
        <w:jc w:val="center"/>
        <w:rPr>
          <w:rFonts w:ascii="Arial Narrow" w:hAnsi="Arial Narrow" w:cs="Calibri"/>
          <w:b/>
          <w:sz w:val="24"/>
          <w:szCs w:val="24"/>
        </w:rPr>
      </w:pPr>
    </w:p>
    <w:p w14:paraId="11BAEE7C" w14:textId="3D2FF9EF" w:rsidR="00E619FC" w:rsidRPr="009067AD" w:rsidRDefault="00E619FC" w:rsidP="00D86C5C">
      <w:pPr>
        <w:numPr>
          <w:ilvl w:val="0"/>
          <w:numId w:val="14"/>
        </w:numPr>
        <w:spacing w:after="0" w:line="240" w:lineRule="auto"/>
        <w:ind w:left="357" w:hanging="357"/>
        <w:jc w:val="both"/>
        <w:rPr>
          <w:rFonts w:ascii="Arial Narrow" w:hAnsi="Arial Narrow" w:cs="Calibri"/>
          <w:sz w:val="24"/>
          <w:szCs w:val="24"/>
        </w:rPr>
      </w:pPr>
      <w:r w:rsidRPr="009067AD">
        <w:rPr>
          <w:rFonts w:ascii="Arial Narrow" w:hAnsi="Arial Narrow" w:cs="Calibri"/>
          <w:sz w:val="24"/>
          <w:szCs w:val="24"/>
        </w:rPr>
        <w:t>Beneficjent zobowiązuje się do prowadzenia wyodrębnionej ewidencji księgowej dla wszystkich transakcji związanych z Projektem</w:t>
      </w:r>
      <w:r w:rsidR="00AB4A61" w:rsidRPr="009067AD">
        <w:rPr>
          <w:rFonts w:ascii="Arial Narrow" w:hAnsi="Arial Narrow" w:cs="Calibri"/>
          <w:sz w:val="24"/>
          <w:szCs w:val="24"/>
        </w:rPr>
        <w:t xml:space="preserve"> EFS</w:t>
      </w:r>
      <w:r w:rsidRPr="009067AD">
        <w:rPr>
          <w:rFonts w:ascii="Arial Narrow" w:hAnsi="Arial Narrow" w:cs="Calibri"/>
          <w:sz w:val="24"/>
          <w:szCs w:val="24"/>
        </w:rPr>
        <w:t xml:space="preserve"> w sposób przejrzysty, tak aby możliwa była identyfikacja poszczególnych operacji związanych z Projektem</w:t>
      </w:r>
      <w:r w:rsidR="002A592C" w:rsidRPr="009067AD">
        <w:rPr>
          <w:rFonts w:ascii="Arial Narrow" w:hAnsi="Arial Narrow" w:cs="Calibri"/>
          <w:sz w:val="24"/>
          <w:szCs w:val="24"/>
        </w:rPr>
        <w:t xml:space="preserve"> PUP</w:t>
      </w:r>
      <w:r w:rsidRPr="009067AD">
        <w:rPr>
          <w:rFonts w:ascii="Arial Narrow" w:hAnsi="Arial Narrow" w:cs="Calibri"/>
          <w:sz w:val="24"/>
          <w:szCs w:val="24"/>
        </w:rPr>
        <w:t>.</w:t>
      </w:r>
    </w:p>
    <w:p w14:paraId="4B5BC710" w14:textId="24E4C53F" w:rsidR="00E619FC" w:rsidRPr="009067AD" w:rsidRDefault="00E619FC" w:rsidP="00D86C5C">
      <w:pPr>
        <w:numPr>
          <w:ilvl w:val="0"/>
          <w:numId w:val="14"/>
        </w:numPr>
        <w:spacing w:after="0" w:line="240" w:lineRule="auto"/>
        <w:ind w:left="357" w:hanging="357"/>
        <w:jc w:val="both"/>
        <w:rPr>
          <w:rFonts w:ascii="Arial Narrow" w:hAnsi="Arial Narrow" w:cs="Calibri"/>
          <w:sz w:val="24"/>
          <w:szCs w:val="24"/>
        </w:rPr>
      </w:pPr>
      <w:r w:rsidRPr="009067AD">
        <w:rPr>
          <w:rFonts w:ascii="Arial Narrow" w:hAnsi="Arial Narrow" w:cs="Calibri"/>
          <w:sz w:val="24"/>
          <w:szCs w:val="24"/>
        </w:rPr>
        <w:t xml:space="preserve">Systemem wspierającym Beneficjenta w prowadzeniu wyodrębnionej ewidencji księgowej </w:t>
      </w:r>
      <w:r w:rsidR="009B2789" w:rsidRPr="009067AD">
        <w:rPr>
          <w:rFonts w:ascii="Arial Narrow" w:hAnsi="Arial Narrow" w:cs="Calibri"/>
          <w:sz w:val="24"/>
          <w:szCs w:val="24"/>
        </w:rPr>
        <w:br/>
      </w:r>
      <w:r w:rsidRPr="009067AD">
        <w:rPr>
          <w:rFonts w:ascii="Arial Narrow" w:hAnsi="Arial Narrow" w:cs="Calibri"/>
          <w:sz w:val="24"/>
          <w:szCs w:val="24"/>
        </w:rPr>
        <w:t>jest oprogramowanie teleinformatyczne SYRIUSZ®.</w:t>
      </w:r>
    </w:p>
    <w:p w14:paraId="776FCB50" w14:textId="552F3DC0" w:rsidR="00D82D96" w:rsidRPr="00B110E5" w:rsidRDefault="00D82D96" w:rsidP="00B110E5">
      <w:pPr>
        <w:numPr>
          <w:ilvl w:val="0"/>
          <w:numId w:val="14"/>
        </w:numPr>
        <w:spacing w:after="120" w:line="240" w:lineRule="auto"/>
        <w:jc w:val="both"/>
        <w:rPr>
          <w:rFonts w:ascii="Arial Narrow" w:hAnsi="Arial Narrow" w:cs="Calibri"/>
          <w:sz w:val="24"/>
          <w:szCs w:val="24"/>
        </w:rPr>
      </w:pPr>
      <w:r w:rsidRPr="00B110E5">
        <w:rPr>
          <w:rFonts w:ascii="Arial Narrow" w:hAnsi="Arial Narrow" w:cs="Calibri"/>
          <w:sz w:val="24"/>
          <w:szCs w:val="24"/>
        </w:rPr>
        <w:t>Beneficjent zobowiązuje się do takiego opisywania dokumentacji księgowej Projektu</w:t>
      </w:r>
      <w:r w:rsidRPr="00B110E5">
        <w:rPr>
          <w:rFonts w:ascii="Arial Narrow" w:hAnsi="Arial Narrow"/>
          <w:sz w:val="24"/>
          <w:szCs w:val="24"/>
        </w:rPr>
        <w:t xml:space="preserve"> </w:t>
      </w:r>
      <w:r w:rsidRPr="00B110E5">
        <w:rPr>
          <w:rFonts w:ascii="Arial Narrow" w:hAnsi="Arial Narrow" w:cs="Calibri"/>
          <w:sz w:val="24"/>
          <w:szCs w:val="24"/>
        </w:rPr>
        <w:t>EFS, o której mowa w ust. 1, aby widoczny był związek z Projektem EFS.</w:t>
      </w:r>
    </w:p>
    <w:p w14:paraId="3834885C" w14:textId="441E9579" w:rsidR="008405F2" w:rsidRPr="00B110E5" w:rsidRDefault="008405F2" w:rsidP="008405F2">
      <w:pPr>
        <w:keepNext/>
        <w:numPr>
          <w:ilvl w:val="0"/>
          <w:numId w:val="14"/>
        </w:numPr>
        <w:spacing w:after="120" w:line="240" w:lineRule="auto"/>
        <w:jc w:val="both"/>
        <w:rPr>
          <w:rFonts w:ascii="Arial Narrow" w:hAnsi="Arial Narrow" w:cs="Calibri"/>
          <w:sz w:val="24"/>
          <w:szCs w:val="24"/>
        </w:rPr>
      </w:pPr>
      <w:r w:rsidRPr="00B110E5">
        <w:rPr>
          <w:rFonts w:ascii="Arial Narrow" w:hAnsi="Arial Narrow" w:cs="Calibri"/>
          <w:sz w:val="24"/>
          <w:szCs w:val="24"/>
        </w:rPr>
        <w:t>Beneficjent ponosi wydatki na finansowanie Projektu PUP i podatku VAT, o który</w:t>
      </w:r>
      <w:r w:rsidR="003E49B3">
        <w:rPr>
          <w:rFonts w:ascii="Arial Narrow" w:hAnsi="Arial Narrow" w:cs="Calibri"/>
          <w:sz w:val="24"/>
          <w:szCs w:val="24"/>
        </w:rPr>
        <w:t>ch</w:t>
      </w:r>
      <w:r w:rsidRPr="00B110E5">
        <w:rPr>
          <w:rFonts w:ascii="Arial Narrow" w:hAnsi="Arial Narrow" w:cs="Calibri"/>
          <w:sz w:val="24"/>
          <w:szCs w:val="24"/>
        </w:rPr>
        <w:t xml:space="preserve"> mowa w § 2 ust. 1, w takim samym podziale na paragrafy z czwartą cyfrą „9” oraz „7”.</w:t>
      </w:r>
    </w:p>
    <w:p w14:paraId="1BDB399F" w14:textId="77777777" w:rsidR="004C5417" w:rsidRPr="00473185" w:rsidRDefault="004C5417" w:rsidP="00795A38">
      <w:pPr>
        <w:autoSpaceDE w:val="0"/>
        <w:autoSpaceDN w:val="0"/>
        <w:adjustRightInd w:val="0"/>
        <w:spacing w:after="0" w:line="240" w:lineRule="auto"/>
        <w:contextualSpacing/>
        <w:jc w:val="both"/>
        <w:rPr>
          <w:rFonts w:ascii="Arial Narrow" w:hAnsi="Arial Narrow" w:cs="Calibri"/>
          <w:color w:val="000000"/>
          <w:sz w:val="24"/>
          <w:szCs w:val="24"/>
        </w:rPr>
      </w:pPr>
    </w:p>
    <w:p w14:paraId="443E5B55" w14:textId="74941925" w:rsidR="00E619FC" w:rsidRDefault="00E619FC" w:rsidP="00E619FC">
      <w:pPr>
        <w:spacing w:after="60" w:line="240" w:lineRule="auto"/>
        <w:jc w:val="center"/>
        <w:rPr>
          <w:rFonts w:ascii="Arial Narrow" w:hAnsi="Arial Narrow" w:cs="Calibri"/>
          <w:b/>
          <w:sz w:val="24"/>
          <w:szCs w:val="24"/>
        </w:rPr>
      </w:pPr>
      <w:r w:rsidRPr="00FE14FE">
        <w:rPr>
          <w:rFonts w:ascii="Arial Narrow" w:hAnsi="Arial Narrow" w:cs="Calibri"/>
          <w:b/>
          <w:sz w:val="24"/>
          <w:szCs w:val="24"/>
        </w:rPr>
        <w:t xml:space="preserve">§ </w:t>
      </w:r>
      <w:r w:rsidR="009264A9">
        <w:rPr>
          <w:rFonts w:ascii="Arial Narrow" w:hAnsi="Arial Narrow" w:cs="Calibri"/>
          <w:b/>
          <w:sz w:val="24"/>
          <w:szCs w:val="24"/>
        </w:rPr>
        <w:t>7</w:t>
      </w:r>
    </w:p>
    <w:p w14:paraId="62520231" w14:textId="77777777" w:rsidR="00795A38" w:rsidRPr="009067AD" w:rsidRDefault="00795A38" w:rsidP="00E619FC">
      <w:pPr>
        <w:spacing w:after="60" w:line="240" w:lineRule="auto"/>
        <w:jc w:val="center"/>
        <w:rPr>
          <w:rFonts w:ascii="Arial Narrow" w:hAnsi="Arial Narrow" w:cs="Calibri"/>
          <w:b/>
          <w:sz w:val="24"/>
          <w:szCs w:val="24"/>
        </w:rPr>
      </w:pPr>
    </w:p>
    <w:p w14:paraId="7E3D29A1" w14:textId="240C7BF3" w:rsidR="00E619FC" w:rsidRPr="00313FA6" w:rsidRDefault="00191AEC" w:rsidP="00D86C5C">
      <w:pPr>
        <w:pStyle w:val="Akapitzlist"/>
        <w:numPr>
          <w:ilvl w:val="6"/>
          <w:numId w:val="12"/>
        </w:numPr>
        <w:tabs>
          <w:tab w:val="clear" w:pos="4680"/>
          <w:tab w:val="num" w:pos="426"/>
        </w:tabs>
        <w:spacing w:after="60" w:line="240" w:lineRule="auto"/>
        <w:ind w:left="425" w:hanging="425"/>
        <w:jc w:val="both"/>
        <w:rPr>
          <w:rFonts w:ascii="Arial Narrow" w:hAnsi="Arial Narrow" w:cs="Calibri"/>
          <w:sz w:val="24"/>
          <w:szCs w:val="24"/>
        </w:rPr>
      </w:pPr>
      <w:r w:rsidRPr="00191AEC">
        <w:rPr>
          <w:rFonts w:ascii="Arial Narrow" w:hAnsi="Arial Narrow" w:cs="Calibri"/>
          <w:sz w:val="24"/>
          <w:szCs w:val="24"/>
        </w:rPr>
        <w:t xml:space="preserve">Środki na </w:t>
      </w:r>
      <w:r w:rsidR="009A1686">
        <w:rPr>
          <w:rFonts w:ascii="Arial Narrow" w:hAnsi="Arial Narrow" w:cs="Calibri"/>
          <w:sz w:val="24"/>
          <w:szCs w:val="24"/>
        </w:rPr>
        <w:t>d</w:t>
      </w:r>
      <w:r w:rsidR="00E619FC" w:rsidRPr="00D44111">
        <w:rPr>
          <w:rFonts w:ascii="Arial Narrow" w:hAnsi="Arial Narrow" w:cs="Calibri"/>
          <w:sz w:val="24"/>
          <w:szCs w:val="24"/>
        </w:rPr>
        <w:t>ofinansowanie</w:t>
      </w:r>
      <w:r w:rsidR="00E619FC" w:rsidRPr="009067AD">
        <w:rPr>
          <w:rFonts w:ascii="Arial Narrow" w:hAnsi="Arial Narrow" w:cs="Calibri"/>
          <w:sz w:val="24"/>
          <w:szCs w:val="24"/>
        </w:rPr>
        <w:t xml:space="preserve">, o którym mowa w § 2 ust. </w:t>
      </w:r>
      <w:r w:rsidR="008B06A1">
        <w:rPr>
          <w:rFonts w:ascii="Arial Narrow" w:hAnsi="Arial Narrow" w:cs="Calibri"/>
          <w:sz w:val="24"/>
          <w:szCs w:val="24"/>
        </w:rPr>
        <w:t>1</w:t>
      </w:r>
      <w:r w:rsidR="00E619FC" w:rsidRPr="009067AD">
        <w:rPr>
          <w:rFonts w:ascii="Arial Narrow" w:hAnsi="Arial Narrow" w:cs="Calibri"/>
          <w:sz w:val="24"/>
          <w:szCs w:val="24"/>
        </w:rPr>
        <w:t xml:space="preserve">, </w:t>
      </w:r>
      <w:r w:rsidR="0006580B">
        <w:rPr>
          <w:rFonts w:ascii="Arial Narrow" w:hAnsi="Arial Narrow" w:cs="Calibri"/>
          <w:sz w:val="24"/>
          <w:szCs w:val="24"/>
        </w:rPr>
        <w:t>są przekazywane</w:t>
      </w:r>
      <w:r w:rsidR="00E619FC" w:rsidRPr="009067AD">
        <w:rPr>
          <w:rFonts w:ascii="Arial Narrow" w:hAnsi="Arial Narrow" w:cs="Calibri"/>
          <w:sz w:val="24"/>
          <w:szCs w:val="24"/>
        </w:rPr>
        <w:t xml:space="preserve"> miesięcznie w wysokości 1/12 limitu środków Funduszu Pracy przyznanych decyzją Ministra</w:t>
      </w:r>
      <w:r w:rsidR="002644F0" w:rsidRPr="00CA3934">
        <w:rPr>
          <w:rFonts w:ascii="Arial Narrow" w:hAnsi="Arial Narrow" w:cs="Calibri"/>
          <w:sz w:val="24"/>
          <w:szCs w:val="24"/>
        </w:rPr>
        <w:t xml:space="preserve"> Rod</w:t>
      </w:r>
      <w:r w:rsidR="002644F0" w:rsidRPr="00D44111">
        <w:rPr>
          <w:rFonts w:ascii="Arial Narrow" w:hAnsi="Arial Narrow" w:cs="Calibri"/>
          <w:sz w:val="24"/>
          <w:szCs w:val="24"/>
        </w:rPr>
        <w:t>ziny,</w:t>
      </w:r>
      <w:r w:rsidR="009100F4" w:rsidRPr="00D44111">
        <w:rPr>
          <w:rFonts w:ascii="Arial Narrow" w:hAnsi="Arial Narrow" w:cs="Calibri"/>
          <w:sz w:val="24"/>
          <w:szCs w:val="24"/>
        </w:rPr>
        <w:t xml:space="preserve"> Pracy i Polityki Społecznej</w:t>
      </w:r>
      <w:r w:rsidR="0006580B">
        <w:rPr>
          <w:rFonts w:ascii="Arial Narrow" w:hAnsi="Arial Narrow" w:cs="Calibri"/>
          <w:sz w:val="24"/>
          <w:szCs w:val="24"/>
        </w:rPr>
        <w:t xml:space="preserve"> </w:t>
      </w:r>
      <w:r w:rsidR="00E619FC" w:rsidRPr="00832A57">
        <w:rPr>
          <w:rFonts w:ascii="Arial Narrow" w:hAnsi="Arial Narrow" w:cs="Calibri"/>
          <w:sz w:val="24"/>
          <w:szCs w:val="24"/>
        </w:rPr>
        <w:t xml:space="preserve">na dany rok budżetowy na następujący rachunek bankowy Beneficjenta nr ………… prowadzony </w:t>
      </w:r>
      <w:r w:rsidR="00E619FC" w:rsidRPr="00313FA6">
        <w:rPr>
          <w:rFonts w:ascii="Arial Narrow" w:hAnsi="Arial Narrow" w:cs="Calibri"/>
          <w:sz w:val="24"/>
          <w:szCs w:val="24"/>
        </w:rPr>
        <w:t>w ………………………., właściciel rachunku: ………………………………..</w:t>
      </w:r>
      <w:r w:rsidR="00496355">
        <w:rPr>
          <w:rStyle w:val="Odwoanieprzypisudolnego"/>
          <w:rFonts w:ascii="Arial Narrow" w:hAnsi="Arial Narrow" w:cs="Calibri"/>
          <w:sz w:val="24"/>
          <w:szCs w:val="24"/>
        </w:rPr>
        <w:footnoteReference w:id="1"/>
      </w:r>
      <w:r w:rsidR="00E619FC" w:rsidRPr="00313FA6">
        <w:rPr>
          <w:rFonts w:ascii="Arial Narrow" w:hAnsi="Arial Narrow" w:cs="Calibri"/>
          <w:sz w:val="24"/>
          <w:szCs w:val="24"/>
        </w:rPr>
        <w:t xml:space="preserve"> </w:t>
      </w:r>
    </w:p>
    <w:p w14:paraId="552CFA60" w14:textId="27F1676F" w:rsidR="00E619FC" w:rsidRPr="009067AD" w:rsidRDefault="00473185" w:rsidP="00D86C5C">
      <w:pPr>
        <w:pStyle w:val="Akapitzlist"/>
        <w:numPr>
          <w:ilvl w:val="6"/>
          <w:numId w:val="12"/>
        </w:numPr>
        <w:tabs>
          <w:tab w:val="clear" w:pos="4680"/>
          <w:tab w:val="num" w:pos="426"/>
        </w:tabs>
        <w:spacing w:after="60" w:line="240" w:lineRule="auto"/>
        <w:ind w:left="425" w:hanging="425"/>
        <w:jc w:val="both"/>
        <w:rPr>
          <w:rFonts w:ascii="Arial Narrow" w:hAnsi="Arial Narrow" w:cs="Calibri"/>
          <w:sz w:val="24"/>
          <w:szCs w:val="24"/>
        </w:rPr>
      </w:pPr>
      <w:r w:rsidRPr="00B110E5">
        <w:rPr>
          <w:rFonts w:ascii="Arial Narrow" w:hAnsi="Arial Narrow" w:cs="Calibri"/>
          <w:sz w:val="24"/>
          <w:szCs w:val="24"/>
        </w:rPr>
        <w:t xml:space="preserve">Na wniosek Beneficjenta środki na dofinansowanie mogą być przekazywane w kwocie wyższej, zgodnie z przepisami rozporządzenia wydanego na podstawie art. 108 ust. 3 ustawy o promocji zatrudnienia i instytucjach rynku pracy. </w:t>
      </w:r>
      <w:r w:rsidR="00E619FC" w:rsidRPr="00473185">
        <w:rPr>
          <w:rFonts w:ascii="Arial Narrow" w:hAnsi="Arial Narrow" w:cs="Calibri"/>
          <w:sz w:val="24"/>
          <w:szCs w:val="24"/>
        </w:rPr>
        <w:t xml:space="preserve">Beneficjent wyodrębnił na potrzeby </w:t>
      </w:r>
      <w:r w:rsidR="005705E1">
        <w:rPr>
          <w:rFonts w:ascii="Arial Narrow" w:hAnsi="Arial Narrow" w:cs="Calibri"/>
          <w:sz w:val="24"/>
          <w:szCs w:val="24"/>
        </w:rPr>
        <w:t>P</w:t>
      </w:r>
      <w:r w:rsidR="00E619FC" w:rsidRPr="00473185">
        <w:rPr>
          <w:rFonts w:ascii="Arial Narrow" w:hAnsi="Arial Narrow" w:cs="Calibri"/>
          <w:sz w:val="24"/>
          <w:szCs w:val="24"/>
        </w:rPr>
        <w:t>rojektu rachunek bankowy pomocniczy nr ………</w:t>
      </w:r>
      <w:r w:rsidR="007710E6">
        <w:rPr>
          <w:rFonts w:ascii="Arial Narrow" w:hAnsi="Arial Narrow" w:cs="Calibri"/>
          <w:sz w:val="24"/>
          <w:szCs w:val="24"/>
        </w:rPr>
        <w:t>……………….</w:t>
      </w:r>
      <w:r w:rsidR="00E619FC" w:rsidRPr="00473185">
        <w:rPr>
          <w:rFonts w:ascii="Arial Narrow" w:hAnsi="Arial Narrow" w:cs="Calibri"/>
          <w:sz w:val="24"/>
          <w:szCs w:val="24"/>
        </w:rPr>
        <w:t>.. prowadzony w ……………………., właściciel rachunku: …………………</w:t>
      </w:r>
      <w:r w:rsidR="00E619FC" w:rsidRPr="009067AD">
        <w:rPr>
          <w:rStyle w:val="Odwoanieprzypisudolnego"/>
          <w:rFonts w:ascii="Arial Narrow" w:hAnsi="Arial Narrow" w:cs="Calibri"/>
          <w:sz w:val="24"/>
          <w:szCs w:val="24"/>
        </w:rPr>
        <w:footnoteReference w:id="2"/>
      </w:r>
    </w:p>
    <w:p w14:paraId="398E245E" w14:textId="421F7AF1" w:rsidR="00E619FC" w:rsidRPr="005D3BF3" w:rsidRDefault="00E619FC" w:rsidP="00D86C5C">
      <w:pPr>
        <w:pStyle w:val="Akapitzlist"/>
        <w:numPr>
          <w:ilvl w:val="6"/>
          <w:numId w:val="12"/>
        </w:numPr>
        <w:tabs>
          <w:tab w:val="clear" w:pos="4680"/>
          <w:tab w:val="num" w:pos="426"/>
        </w:tabs>
        <w:spacing w:after="60" w:line="240" w:lineRule="auto"/>
        <w:ind w:left="425" w:hanging="425"/>
        <w:jc w:val="both"/>
        <w:rPr>
          <w:rFonts w:ascii="Arial Narrow" w:hAnsi="Arial Narrow" w:cs="Calibri"/>
          <w:sz w:val="24"/>
          <w:szCs w:val="24"/>
        </w:rPr>
      </w:pPr>
      <w:r w:rsidRPr="00832A57">
        <w:rPr>
          <w:rFonts w:ascii="Arial Narrow" w:hAnsi="Arial Narrow" w:cs="Calibri"/>
          <w:color w:val="000000"/>
          <w:sz w:val="24"/>
          <w:szCs w:val="24"/>
        </w:rPr>
        <w:t xml:space="preserve">Beneficjent zobowiązuje się niezwłocznie poinformować Instytucję Pośredniczącą o zmianie rachunku bankowego, o którym mowa w ust. </w:t>
      </w:r>
      <w:r w:rsidR="00A11D29">
        <w:rPr>
          <w:rFonts w:ascii="Arial Narrow" w:hAnsi="Arial Narrow" w:cs="Calibri"/>
          <w:color w:val="000000"/>
          <w:sz w:val="24"/>
          <w:szCs w:val="24"/>
        </w:rPr>
        <w:t>1</w:t>
      </w:r>
      <w:r w:rsidRPr="00832A57">
        <w:rPr>
          <w:rFonts w:ascii="Arial Narrow" w:hAnsi="Arial Narrow" w:cs="Calibri"/>
          <w:color w:val="000000"/>
          <w:sz w:val="24"/>
          <w:szCs w:val="24"/>
        </w:rPr>
        <w:t xml:space="preserve"> oraz w ust. </w:t>
      </w:r>
      <w:r w:rsidR="00A11D29">
        <w:rPr>
          <w:rFonts w:ascii="Arial Narrow" w:hAnsi="Arial Narrow" w:cs="Calibri"/>
          <w:color w:val="000000"/>
          <w:sz w:val="24"/>
          <w:szCs w:val="24"/>
        </w:rPr>
        <w:t>2</w:t>
      </w:r>
      <w:r w:rsidRPr="00832A57">
        <w:rPr>
          <w:rFonts w:ascii="Arial Narrow" w:hAnsi="Arial Narrow" w:cs="Calibri"/>
          <w:color w:val="000000"/>
          <w:sz w:val="24"/>
          <w:szCs w:val="24"/>
        </w:rPr>
        <w:t>. Zmiana rachunku bankowego wymaga zawarcia aneksu do Umowy.</w:t>
      </w:r>
    </w:p>
    <w:p w14:paraId="7241BFF5" w14:textId="32D8D56A" w:rsidR="00E619FC" w:rsidRPr="009067AD" w:rsidRDefault="00E619FC" w:rsidP="00D86C5C">
      <w:pPr>
        <w:pStyle w:val="Akapitzlist"/>
        <w:numPr>
          <w:ilvl w:val="6"/>
          <w:numId w:val="12"/>
        </w:numPr>
        <w:tabs>
          <w:tab w:val="clear" w:pos="4680"/>
          <w:tab w:val="num" w:pos="426"/>
        </w:tabs>
        <w:spacing w:after="60" w:line="240" w:lineRule="auto"/>
        <w:ind w:left="425" w:hanging="425"/>
        <w:jc w:val="both"/>
        <w:rPr>
          <w:rFonts w:ascii="Arial Narrow" w:hAnsi="Arial Narrow" w:cs="Calibri"/>
          <w:sz w:val="24"/>
          <w:szCs w:val="24"/>
        </w:rPr>
      </w:pPr>
      <w:r w:rsidRPr="00CA3934">
        <w:rPr>
          <w:rFonts w:ascii="Arial Narrow" w:hAnsi="Arial Narrow" w:cs="Calibri"/>
          <w:color w:val="000000"/>
          <w:sz w:val="24"/>
          <w:szCs w:val="24"/>
        </w:rPr>
        <w:t xml:space="preserve">Beneficjent zapewnia, że wydatki w </w:t>
      </w:r>
      <w:r w:rsidRPr="00D44111">
        <w:rPr>
          <w:rFonts w:ascii="Arial Narrow" w:hAnsi="Arial Narrow" w:cs="Calibri"/>
          <w:color w:val="000000"/>
          <w:sz w:val="24"/>
          <w:szCs w:val="24"/>
        </w:rPr>
        <w:t>ramach Projektu są ponoszone z rachunku bankowego Beneficjenta</w:t>
      </w:r>
    </w:p>
    <w:p w14:paraId="5F6E07C6" w14:textId="7E04F02C" w:rsidR="00E619FC" w:rsidRPr="005D3BF3" w:rsidRDefault="00E619FC" w:rsidP="00D86C5C">
      <w:pPr>
        <w:pStyle w:val="Akapitzlist"/>
        <w:keepNext/>
        <w:numPr>
          <w:ilvl w:val="6"/>
          <w:numId w:val="12"/>
        </w:numPr>
        <w:tabs>
          <w:tab w:val="clear" w:pos="4680"/>
          <w:tab w:val="num" w:pos="426"/>
        </w:tabs>
        <w:spacing w:after="60" w:line="240" w:lineRule="auto"/>
        <w:ind w:left="426" w:hanging="426"/>
        <w:jc w:val="both"/>
        <w:rPr>
          <w:rFonts w:ascii="Arial Narrow" w:hAnsi="Arial Narrow" w:cs="Calibri"/>
          <w:sz w:val="24"/>
          <w:szCs w:val="24"/>
        </w:rPr>
      </w:pPr>
      <w:r w:rsidRPr="00832A57">
        <w:rPr>
          <w:rFonts w:ascii="Arial Narrow" w:hAnsi="Arial Narrow" w:cs="Calibri"/>
          <w:sz w:val="24"/>
          <w:szCs w:val="24"/>
        </w:rPr>
        <w:lastRenderedPageBreak/>
        <w:t>Odsetki bankowe narosłe od przekazanych Beneficjentowi transz środków na finansowanie Projektu</w:t>
      </w:r>
      <w:r w:rsidR="00A42C54" w:rsidRPr="00832A57">
        <w:rPr>
          <w:rFonts w:ascii="Arial Narrow" w:hAnsi="Arial Narrow" w:cs="Calibri"/>
          <w:sz w:val="24"/>
          <w:szCs w:val="24"/>
        </w:rPr>
        <w:t xml:space="preserve"> PUP</w:t>
      </w:r>
      <w:r w:rsidRPr="005D3BF3">
        <w:rPr>
          <w:rFonts w:ascii="Arial Narrow" w:hAnsi="Arial Narrow" w:cs="Calibri"/>
          <w:sz w:val="24"/>
          <w:szCs w:val="24"/>
        </w:rPr>
        <w:t xml:space="preserve"> są przekazywane na rachunek podstawowy Funduszu Pracy Beneficjenta</w:t>
      </w:r>
      <w:r w:rsidR="009100F4" w:rsidRPr="005D3BF3">
        <w:rPr>
          <w:rFonts w:ascii="Arial Narrow" w:hAnsi="Arial Narrow" w:cs="Calibri"/>
          <w:sz w:val="24"/>
          <w:szCs w:val="24"/>
        </w:rPr>
        <w:t>.</w:t>
      </w:r>
    </w:p>
    <w:p w14:paraId="1B2D14D1" w14:textId="77777777" w:rsidR="00EA48D6" w:rsidRPr="00473185" w:rsidRDefault="00EA48D6" w:rsidP="00E619FC">
      <w:pPr>
        <w:pStyle w:val="Tekstpodstawowy"/>
        <w:tabs>
          <w:tab w:val="clear" w:pos="900"/>
        </w:tabs>
        <w:autoSpaceDE w:val="0"/>
        <w:autoSpaceDN w:val="0"/>
        <w:spacing w:after="60"/>
        <w:rPr>
          <w:rFonts w:ascii="Arial Narrow" w:hAnsi="Arial Narrow" w:cs="Calibri"/>
        </w:rPr>
      </w:pPr>
    </w:p>
    <w:p w14:paraId="2B846042" w14:textId="70958524" w:rsidR="00E619FC" w:rsidRPr="00473185" w:rsidRDefault="00E619FC" w:rsidP="00E619FC">
      <w:pPr>
        <w:spacing w:after="60" w:line="240" w:lineRule="auto"/>
        <w:jc w:val="center"/>
        <w:rPr>
          <w:rFonts w:ascii="Arial Narrow" w:hAnsi="Arial Narrow" w:cs="Calibri"/>
          <w:b/>
          <w:sz w:val="24"/>
          <w:szCs w:val="24"/>
        </w:rPr>
      </w:pPr>
      <w:r w:rsidRPr="00473185">
        <w:rPr>
          <w:rFonts w:ascii="Arial Narrow" w:hAnsi="Arial Narrow" w:cs="Calibri"/>
          <w:b/>
          <w:sz w:val="24"/>
          <w:szCs w:val="24"/>
        </w:rPr>
        <w:t xml:space="preserve">§ </w:t>
      </w:r>
      <w:r w:rsidR="009264A9">
        <w:rPr>
          <w:rFonts w:ascii="Arial Narrow" w:hAnsi="Arial Narrow" w:cs="Calibri"/>
          <w:b/>
          <w:sz w:val="24"/>
          <w:szCs w:val="24"/>
        </w:rPr>
        <w:t>8</w:t>
      </w:r>
    </w:p>
    <w:p w14:paraId="106D7EA6" w14:textId="77777777" w:rsidR="00E619FC" w:rsidRPr="00FE14FE" w:rsidRDefault="00E619FC" w:rsidP="00E619FC">
      <w:pPr>
        <w:spacing w:after="60" w:line="240" w:lineRule="auto"/>
        <w:jc w:val="center"/>
        <w:rPr>
          <w:rFonts w:ascii="Arial Narrow" w:hAnsi="Arial Narrow" w:cs="Calibri"/>
          <w:b/>
          <w:sz w:val="24"/>
          <w:szCs w:val="24"/>
        </w:rPr>
      </w:pPr>
    </w:p>
    <w:p w14:paraId="4AEBB075" w14:textId="499C0420" w:rsidR="00D342D2" w:rsidRPr="00430C7D" w:rsidRDefault="00E619FC" w:rsidP="00430C7D">
      <w:pPr>
        <w:spacing w:after="60" w:line="240" w:lineRule="auto"/>
        <w:jc w:val="both"/>
        <w:rPr>
          <w:rFonts w:ascii="Arial Narrow" w:hAnsi="Arial Narrow" w:cs="Calibri"/>
          <w:sz w:val="24"/>
          <w:szCs w:val="24"/>
        </w:rPr>
      </w:pPr>
      <w:r w:rsidRPr="009067AD">
        <w:rPr>
          <w:rFonts w:ascii="Arial Narrow" w:hAnsi="Arial Narrow" w:cs="Calibri"/>
          <w:sz w:val="24"/>
          <w:szCs w:val="24"/>
        </w:rPr>
        <w:t xml:space="preserve">W zakresie środków, o których mowa w § 2 ust. </w:t>
      </w:r>
      <w:r w:rsidR="00973CEE">
        <w:rPr>
          <w:rFonts w:ascii="Arial Narrow" w:hAnsi="Arial Narrow" w:cs="Calibri"/>
          <w:sz w:val="24"/>
          <w:szCs w:val="24"/>
        </w:rPr>
        <w:t>3</w:t>
      </w:r>
      <w:r w:rsidR="00973CEE" w:rsidRPr="00973CEE">
        <w:rPr>
          <w:rFonts w:ascii="Arial Narrow" w:hAnsi="Arial Narrow" w:cs="Calibri"/>
          <w:sz w:val="24"/>
          <w:szCs w:val="24"/>
        </w:rPr>
        <w:t xml:space="preserve"> </w:t>
      </w:r>
      <w:r w:rsidR="00973CEE">
        <w:rPr>
          <w:rFonts w:ascii="Arial Narrow" w:hAnsi="Arial Narrow" w:cs="Calibri"/>
          <w:sz w:val="24"/>
          <w:szCs w:val="24"/>
        </w:rPr>
        <w:t>pkt 1</w:t>
      </w:r>
      <w:r w:rsidRPr="009067AD">
        <w:rPr>
          <w:rFonts w:ascii="Arial Narrow" w:hAnsi="Arial Narrow" w:cs="Calibri"/>
          <w:sz w:val="24"/>
          <w:szCs w:val="24"/>
        </w:rPr>
        <w:t xml:space="preserve"> </w:t>
      </w:r>
      <w:r w:rsidR="00CD1D73" w:rsidRPr="00CA3934">
        <w:rPr>
          <w:rFonts w:ascii="Arial Narrow" w:hAnsi="Arial Narrow" w:cs="Calibri"/>
          <w:sz w:val="24"/>
          <w:szCs w:val="24"/>
        </w:rPr>
        <w:t>w części dotyczącej wydatków Projektu PUP</w:t>
      </w:r>
      <w:r w:rsidR="00CD1D73" w:rsidRPr="009067AD">
        <w:rPr>
          <w:rFonts w:ascii="Arial Narrow" w:hAnsi="Arial Narrow" w:cs="Calibri"/>
          <w:sz w:val="24"/>
          <w:szCs w:val="24"/>
        </w:rPr>
        <w:t>,</w:t>
      </w:r>
      <w:r w:rsidR="00CD1D73" w:rsidRPr="00CA3934">
        <w:rPr>
          <w:rFonts w:ascii="Arial Narrow" w:hAnsi="Arial Narrow" w:cs="Calibri"/>
          <w:sz w:val="24"/>
          <w:szCs w:val="24"/>
        </w:rPr>
        <w:t xml:space="preserve"> </w:t>
      </w:r>
      <w:r w:rsidRPr="00832A57">
        <w:rPr>
          <w:rFonts w:ascii="Arial Narrow" w:hAnsi="Arial Narrow" w:cs="Calibri"/>
          <w:sz w:val="24"/>
          <w:szCs w:val="24"/>
        </w:rPr>
        <w:t>upoważnia się Ministra</w:t>
      </w:r>
      <w:r w:rsidR="002644F0" w:rsidRPr="00832A57">
        <w:rPr>
          <w:rFonts w:ascii="Arial Narrow" w:hAnsi="Arial Narrow" w:cs="Calibri"/>
          <w:sz w:val="24"/>
          <w:szCs w:val="24"/>
        </w:rPr>
        <w:t xml:space="preserve"> Rodziny,</w:t>
      </w:r>
      <w:r w:rsidRPr="00832A57">
        <w:rPr>
          <w:rFonts w:ascii="Arial Narrow" w:hAnsi="Arial Narrow" w:cs="Calibri"/>
          <w:sz w:val="24"/>
          <w:szCs w:val="24"/>
        </w:rPr>
        <w:t xml:space="preserve"> Pracy i Polityki Społecznej do wystawiania zleceń płatności, o których mowa w art. 188 ust. 1 ustawy o finansach publicznych, w celu dokonania refundacji wydatków na rzecz dysponenta Funduszu Pracy.</w:t>
      </w:r>
    </w:p>
    <w:p w14:paraId="4EDD4455" w14:textId="3321BB14" w:rsidR="00E619FC" w:rsidRPr="00473185" w:rsidRDefault="00E619FC" w:rsidP="00E619FC">
      <w:pPr>
        <w:spacing w:after="60" w:line="240" w:lineRule="auto"/>
        <w:jc w:val="center"/>
        <w:rPr>
          <w:rFonts w:ascii="Arial Narrow" w:hAnsi="Arial Narrow" w:cs="Calibri"/>
          <w:b/>
          <w:sz w:val="24"/>
          <w:szCs w:val="24"/>
        </w:rPr>
      </w:pPr>
      <w:r w:rsidRPr="00473185">
        <w:rPr>
          <w:rFonts w:ascii="Arial Narrow" w:hAnsi="Arial Narrow" w:cs="Calibri"/>
          <w:b/>
          <w:sz w:val="24"/>
          <w:szCs w:val="24"/>
        </w:rPr>
        <w:t xml:space="preserve">§ </w:t>
      </w:r>
      <w:r w:rsidR="009264A9">
        <w:rPr>
          <w:rFonts w:ascii="Arial Narrow" w:hAnsi="Arial Narrow" w:cs="Calibri"/>
          <w:b/>
          <w:sz w:val="24"/>
          <w:szCs w:val="24"/>
        </w:rPr>
        <w:t>9</w:t>
      </w:r>
    </w:p>
    <w:p w14:paraId="199343D4" w14:textId="77777777" w:rsidR="00E619FC" w:rsidRPr="009067AD" w:rsidRDefault="00E619FC" w:rsidP="00E619FC">
      <w:pPr>
        <w:spacing w:after="60" w:line="240" w:lineRule="auto"/>
        <w:jc w:val="center"/>
        <w:rPr>
          <w:rFonts w:ascii="Arial Narrow" w:hAnsi="Arial Narrow" w:cs="Calibri"/>
          <w:b/>
          <w:color w:val="000000"/>
          <w:sz w:val="24"/>
          <w:szCs w:val="24"/>
        </w:rPr>
      </w:pPr>
      <w:r w:rsidRPr="00FE14FE">
        <w:rPr>
          <w:rFonts w:ascii="Arial Narrow" w:hAnsi="Arial Narrow" w:cs="Calibri"/>
          <w:b/>
          <w:color w:val="000000"/>
          <w:sz w:val="24"/>
          <w:szCs w:val="24"/>
        </w:rPr>
        <w:t>Zasady i terminy składania wniosków o płatność</w:t>
      </w:r>
    </w:p>
    <w:p w14:paraId="419DD26A" w14:textId="77777777" w:rsidR="00E619FC" w:rsidRPr="009067AD" w:rsidRDefault="00E619FC" w:rsidP="00E619FC">
      <w:pPr>
        <w:spacing w:after="60" w:line="240" w:lineRule="auto"/>
        <w:jc w:val="center"/>
        <w:rPr>
          <w:rFonts w:ascii="Arial Narrow" w:hAnsi="Arial Narrow" w:cs="Calibri"/>
          <w:b/>
          <w:sz w:val="24"/>
          <w:szCs w:val="24"/>
        </w:rPr>
      </w:pPr>
    </w:p>
    <w:p w14:paraId="5E9E0166" w14:textId="77777777" w:rsidR="00E619FC" w:rsidRPr="009067AD"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color w:val="000000"/>
          <w:sz w:val="24"/>
          <w:szCs w:val="24"/>
        </w:rPr>
        <w:t xml:space="preserve">Beneficjent uzgadnia i przekazuje do Instytucji Pośredniczącej, bezpośrednio przy podpisaniu Umowy, Harmonogram płatności, który stanowi </w:t>
      </w:r>
      <w:r w:rsidRPr="009067AD">
        <w:rPr>
          <w:rFonts w:ascii="Arial Narrow" w:hAnsi="Arial Narrow" w:cs="Calibri"/>
          <w:sz w:val="24"/>
          <w:szCs w:val="24"/>
        </w:rPr>
        <w:t>załącznik nr 4 do Umowy.</w:t>
      </w:r>
      <w:r w:rsidRPr="009067AD">
        <w:rPr>
          <w:rFonts w:ascii="Arial Narrow" w:hAnsi="Arial Narrow" w:cs="Calibri"/>
          <w:color w:val="FF0000"/>
          <w:sz w:val="24"/>
          <w:szCs w:val="24"/>
        </w:rPr>
        <w:t xml:space="preserve"> </w:t>
      </w:r>
    </w:p>
    <w:p w14:paraId="6EA89E89" w14:textId="0AF081E1" w:rsidR="00E619FC" w:rsidRPr="009067AD"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eastAsiaTheme="minorHAnsi" w:hAnsi="Arial Narrow" w:cs="Arial"/>
          <w:color w:val="000000"/>
          <w:sz w:val="24"/>
          <w:szCs w:val="24"/>
        </w:rPr>
        <w:t xml:space="preserve">Beneficjent sporządza harmonogram płatności, o którym mowa w ust. 1, w porozumieniu z Instytucją Pośredniczącą i przekazuje za pośrednictwem SL2014, chyba że z przyczyn technicznych nie jest to możliwe. W takim przypadku stosuje się </w:t>
      </w:r>
      <w:r w:rsidRPr="009067AD">
        <w:rPr>
          <w:rFonts w:ascii="Arial Narrow" w:eastAsiaTheme="minorHAnsi" w:hAnsi="Arial Narrow" w:cs="Arial"/>
          <w:sz w:val="24"/>
          <w:szCs w:val="24"/>
        </w:rPr>
        <w:t xml:space="preserve">§ </w:t>
      </w:r>
      <w:r w:rsidR="003E7F79" w:rsidRPr="009067AD">
        <w:rPr>
          <w:rFonts w:ascii="Arial Narrow" w:eastAsiaTheme="minorHAnsi" w:hAnsi="Arial Narrow" w:cs="Arial"/>
          <w:sz w:val="24"/>
          <w:szCs w:val="24"/>
        </w:rPr>
        <w:t>1</w:t>
      </w:r>
      <w:r w:rsidR="003E7F79">
        <w:rPr>
          <w:rFonts w:ascii="Arial Narrow" w:eastAsiaTheme="minorHAnsi" w:hAnsi="Arial Narrow" w:cs="Arial"/>
          <w:sz w:val="24"/>
          <w:szCs w:val="24"/>
        </w:rPr>
        <w:t>4</w:t>
      </w:r>
      <w:r w:rsidR="003E7F79" w:rsidRPr="009067AD">
        <w:rPr>
          <w:rFonts w:ascii="Arial Narrow" w:eastAsiaTheme="minorHAnsi" w:hAnsi="Arial Narrow" w:cs="Arial"/>
          <w:sz w:val="24"/>
          <w:szCs w:val="24"/>
        </w:rPr>
        <w:t xml:space="preserve"> </w:t>
      </w:r>
      <w:r w:rsidRPr="009067AD">
        <w:rPr>
          <w:rFonts w:ascii="Arial Narrow" w:eastAsiaTheme="minorHAnsi" w:hAnsi="Arial Narrow" w:cs="Arial"/>
          <w:sz w:val="24"/>
          <w:szCs w:val="24"/>
        </w:rPr>
        <w:t>ust. 8</w:t>
      </w:r>
      <w:r w:rsidRPr="009067AD">
        <w:rPr>
          <w:rFonts w:ascii="Arial Narrow" w:eastAsiaTheme="minorHAnsi" w:hAnsi="Arial Narrow" w:cs="Arial"/>
          <w:color w:val="000000"/>
          <w:sz w:val="24"/>
          <w:szCs w:val="24"/>
        </w:rPr>
        <w:t>, przy czym formularz wersji papierowej harmonogramu płatności jest zgodny z załącznikiem nr 4 do Umowy</w:t>
      </w:r>
      <w:r w:rsidR="009100F4" w:rsidRPr="009067AD">
        <w:rPr>
          <w:rFonts w:ascii="Arial Narrow" w:eastAsiaTheme="minorHAnsi" w:hAnsi="Arial Narrow" w:cs="Arial"/>
          <w:color w:val="000000"/>
          <w:sz w:val="24"/>
          <w:szCs w:val="24"/>
        </w:rPr>
        <w:t>.</w:t>
      </w:r>
    </w:p>
    <w:p w14:paraId="55D6F0F8" w14:textId="77777777" w:rsidR="00E619FC" w:rsidRPr="009067AD"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color w:val="000000"/>
          <w:sz w:val="24"/>
          <w:szCs w:val="24"/>
        </w:rPr>
        <w:t>Harmonogram stanowi integralną część Umowy, a jego zmiany nie wymagają zawarcia aneksu</w:t>
      </w:r>
      <w:r w:rsidR="009100F4" w:rsidRPr="009067AD">
        <w:rPr>
          <w:rFonts w:ascii="Arial Narrow" w:hAnsi="Arial Narrow" w:cs="Calibri"/>
          <w:color w:val="000000"/>
          <w:sz w:val="24"/>
          <w:szCs w:val="24"/>
        </w:rPr>
        <w:br/>
      </w:r>
      <w:r w:rsidRPr="009067AD">
        <w:rPr>
          <w:rFonts w:ascii="Arial Narrow" w:hAnsi="Arial Narrow" w:cs="Calibri"/>
          <w:color w:val="000000"/>
          <w:sz w:val="24"/>
          <w:szCs w:val="24"/>
        </w:rPr>
        <w:t xml:space="preserve">do Umowy. Harmonogram może ulegać aktualizacji, która dokonywana jest wyłącznie poprzez SL2014. Aktualizacja ta jest skuteczna, pod warunkiem akceptacji przez Instytucję Pośredniczącą. Instytucja Pośrednicząca akceptuje lub odrzuca zmianę harmonogramu płatności w SL2014 </w:t>
      </w:r>
      <w:r w:rsidR="009B2789" w:rsidRPr="009067AD">
        <w:rPr>
          <w:rFonts w:ascii="Arial Narrow" w:hAnsi="Arial Narrow" w:cs="Calibri"/>
          <w:color w:val="000000"/>
          <w:sz w:val="24"/>
          <w:szCs w:val="24"/>
        </w:rPr>
        <w:br/>
      </w:r>
      <w:r w:rsidRPr="009067AD">
        <w:rPr>
          <w:rFonts w:ascii="Arial Narrow" w:hAnsi="Arial Narrow" w:cs="Calibri"/>
          <w:color w:val="000000"/>
          <w:sz w:val="24"/>
          <w:szCs w:val="24"/>
        </w:rPr>
        <w:t xml:space="preserve">w terminie </w:t>
      </w:r>
      <w:r w:rsidRPr="009067AD">
        <w:rPr>
          <w:rFonts w:ascii="Arial Narrow" w:hAnsi="Arial Narrow" w:cs="Calibri"/>
          <w:sz w:val="24"/>
          <w:szCs w:val="24"/>
        </w:rPr>
        <w:t>10 dni</w:t>
      </w:r>
      <w:r w:rsidRPr="009067AD">
        <w:rPr>
          <w:rFonts w:ascii="Arial Narrow" w:hAnsi="Arial Narrow" w:cs="Calibri"/>
          <w:color w:val="000000"/>
          <w:sz w:val="24"/>
          <w:szCs w:val="24"/>
        </w:rPr>
        <w:t xml:space="preserve"> roboczych od jej otrzymania.</w:t>
      </w:r>
    </w:p>
    <w:p w14:paraId="5B2F4658" w14:textId="59048449" w:rsidR="00DB10DB" w:rsidRPr="00B110E5"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sz w:val="24"/>
          <w:szCs w:val="24"/>
        </w:rPr>
        <w:t xml:space="preserve">Beneficjent składa wnioski o płatność </w:t>
      </w:r>
      <w:r w:rsidR="006077AB" w:rsidRPr="009067AD">
        <w:rPr>
          <w:rFonts w:ascii="Arial Narrow" w:hAnsi="Arial Narrow" w:cs="Calibri"/>
          <w:sz w:val="24"/>
          <w:szCs w:val="24"/>
        </w:rPr>
        <w:t xml:space="preserve">w ramach Projektu PUP </w:t>
      </w:r>
      <w:r w:rsidR="00127802" w:rsidRPr="00CA3934">
        <w:rPr>
          <w:rFonts w:ascii="Arial Narrow" w:hAnsi="Arial Narrow" w:cs="Calibri"/>
          <w:sz w:val="24"/>
          <w:szCs w:val="24"/>
        </w:rPr>
        <w:t>nie rzadziej niż raz na kwartał</w:t>
      </w:r>
      <w:r w:rsidRPr="00D44111">
        <w:rPr>
          <w:rFonts w:ascii="Arial Narrow" w:hAnsi="Arial Narrow" w:cs="Calibri"/>
          <w:sz w:val="24"/>
          <w:szCs w:val="24"/>
        </w:rPr>
        <w:t xml:space="preserve">, </w:t>
      </w:r>
      <w:r w:rsidR="004F1B77">
        <w:rPr>
          <w:rFonts w:ascii="Arial Narrow" w:hAnsi="Arial Narrow" w:cs="Calibri"/>
          <w:sz w:val="24"/>
          <w:szCs w:val="24"/>
        </w:rPr>
        <w:br/>
      </w:r>
      <w:r w:rsidRPr="00D44111">
        <w:rPr>
          <w:rFonts w:ascii="Arial Narrow" w:hAnsi="Arial Narrow" w:cs="Calibri"/>
          <w:sz w:val="24"/>
          <w:szCs w:val="24"/>
        </w:rPr>
        <w:t xml:space="preserve">w terminie do 10 dni roboczych od dnia zakończenia okresu rozliczeniowego, a końcowy wniosek </w:t>
      </w:r>
      <w:r w:rsidR="004F1B77">
        <w:rPr>
          <w:rFonts w:ascii="Arial Narrow" w:hAnsi="Arial Narrow" w:cs="Calibri"/>
          <w:sz w:val="24"/>
          <w:szCs w:val="24"/>
        </w:rPr>
        <w:br/>
      </w:r>
      <w:r w:rsidRPr="00D44111">
        <w:rPr>
          <w:rFonts w:ascii="Arial Narrow" w:hAnsi="Arial Narrow" w:cs="Calibri"/>
          <w:sz w:val="24"/>
          <w:szCs w:val="24"/>
        </w:rPr>
        <w:t xml:space="preserve">o płatność w terminie do 30 dni kalendarzowych od dnia zakończenia okresu realizacji </w:t>
      </w:r>
      <w:r w:rsidR="005705E1">
        <w:rPr>
          <w:rFonts w:ascii="Arial Narrow" w:hAnsi="Arial Narrow" w:cs="Calibri"/>
          <w:sz w:val="24"/>
          <w:szCs w:val="24"/>
        </w:rPr>
        <w:t>P</w:t>
      </w:r>
      <w:r w:rsidRPr="00832A57">
        <w:rPr>
          <w:rFonts w:ascii="Arial Narrow" w:hAnsi="Arial Narrow" w:cs="Calibri"/>
          <w:sz w:val="24"/>
          <w:szCs w:val="24"/>
        </w:rPr>
        <w:t>rojektu</w:t>
      </w:r>
      <w:r w:rsidR="005705E1">
        <w:rPr>
          <w:rFonts w:ascii="Arial Narrow" w:hAnsi="Arial Narrow" w:cs="Calibri"/>
          <w:sz w:val="24"/>
          <w:szCs w:val="24"/>
        </w:rPr>
        <w:t xml:space="preserve"> PUP</w:t>
      </w:r>
      <w:r w:rsidRPr="00832A57">
        <w:rPr>
          <w:rFonts w:ascii="Arial Narrow" w:hAnsi="Arial Narrow" w:cs="Calibri"/>
          <w:sz w:val="24"/>
          <w:szCs w:val="24"/>
        </w:rPr>
        <w:t>, zgodnie z harmonogramem płatności o którym mowa w ust.1.</w:t>
      </w:r>
    </w:p>
    <w:p w14:paraId="31E73608" w14:textId="3F8D617E" w:rsidR="00E619FC" w:rsidRPr="00B110E5" w:rsidRDefault="00DB10DB" w:rsidP="00430C7D">
      <w:pPr>
        <w:spacing w:after="0" w:line="240" w:lineRule="auto"/>
        <w:ind w:left="357" w:hanging="357"/>
        <w:jc w:val="both"/>
        <w:rPr>
          <w:rFonts w:ascii="Arial Narrow" w:hAnsi="Arial Narrow" w:cs="Calibri"/>
          <w:color w:val="000000"/>
          <w:sz w:val="24"/>
          <w:szCs w:val="24"/>
        </w:rPr>
      </w:pPr>
      <w:r w:rsidRPr="00CA3934">
        <w:rPr>
          <w:rFonts w:ascii="Arial Narrow" w:hAnsi="Arial Narrow" w:cs="Calibri"/>
          <w:sz w:val="24"/>
          <w:szCs w:val="24"/>
        </w:rPr>
        <w:t>4a</w:t>
      </w:r>
      <w:r w:rsidR="00422246">
        <w:rPr>
          <w:rFonts w:ascii="Arial Narrow" w:hAnsi="Arial Narrow" w:cs="Calibri"/>
          <w:sz w:val="24"/>
          <w:szCs w:val="24"/>
        </w:rPr>
        <w:t>.</w:t>
      </w:r>
      <w:r w:rsidRPr="00CA3934">
        <w:rPr>
          <w:rFonts w:ascii="Arial Narrow" w:hAnsi="Arial Narrow" w:cs="Calibri"/>
          <w:sz w:val="24"/>
          <w:szCs w:val="24"/>
        </w:rPr>
        <w:t xml:space="preserve"> </w:t>
      </w:r>
      <w:r w:rsidR="00422246">
        <w:rPr>
          <w:rFonts w:ascii="Arial Narrow" w:hAnsi="Arial Narrow" w:cs="Calibri"/>
          <w:sz w:val="24"/>
          <w:szCs w:val="24"/>
        </w:rPr>
        <w:t>T</w:t>
      </w:r>
      <w:r w:rsidRPr="00B110E5">
        <w:rPr>
          <w:rFonts w:ascii="Arial Narrow" w:hAnsi="Arial Narrow" w:cs="Calibri"/>
          <w:sz w:val="24"/>
          <w:szCs w:val="24"/>
        </w:rPr>
        <w:t xml:space="preserve">ermin na złożenie końcowego wniosku o płatność ulega wydłużeniu na prośbę Beneficjenta, jeżeli udzielał dotacji na podjęcie działalności gospodarczej w ostatnich 3 miesiącach okresu realizacji </w:t>
      </w:r>
      <w:r w:rsidR="00907DA8" w:rsidRPr="00B110E5">
        <w:rPr>
          <w:rFonts w:ascii="Arial Narrow" w:hAnsi="Arial Narrow" w:cs="Calibri"/>
          <w:sz w:val="24"/>
          <w:szCs w:val="24"/>
        </w:rPr>
        <w:t>Projektu PUP.</w:t>
      </w:r>
      <w:r w:rsidRPr="00B110E5">
        <w:rPr>
          <w:rFonts w:ascii="Arial Narrow" w:hAnsi="Arial Narrow" w:cs="Calibri"/>
          <w:sz w:val="24"/>
          <w:szCs w:val="24"/>
        </w:rPr>
        <w:t xml:space="preserve"> W takim przypadku termin 30 dni, o którym mowa w ust. </w:t>
      </w:r>
      <w:r w:rsidR="004F1B77">
        <w:rPr>
          <w:rFonts w:ascii="Arial Narrow" w:hAnsi="Arial Narrow" w:cs="Calibri"/>
          <w:sz w:val="24"/>
          <w:szCs w:val="24"/>
        </w:rPr>
        <w:t>4</w:t>
      </w:r>
      <w:r w:rsidRPr="00B110E5">
        <w:rPr>
          <w:rFonts w:ascii="Arial Narrow" w:hAnsi="Arial Narrow" w:cs="Calibri"/>
          <w:sz w:val="24"/>
          <w:szCs w:val="24"/>
        </w:rPr>
        <w:t xml:space="preserve">, liczony może być od ostatniego zatwierdzenia rozliczenia dotacji uczestnika </w:t>
      </w:r>
      <w:r w:rsidR="00907DA8">
        <w:rPr>
          <w:rFonts w:ascii="Arial Narrow" w:hAnsi="Arial Narrow" w:cs="Calibri"/>
          <w:sz w:val="24"/>
          <w:szCs w:val="24"/>
        </w:rPr>
        <w:t>P</w:t>
      </w:r>
      <w:r w:rsidRPr="00B110E5">
        <w:rPr>
          <w:rFonts w:ascii="Arial Narrow" w:hAnsi="Arial Narrow" w:cs="Calibri"/>
          <w:sz w:val="24"/>
          <w:szCs w:val="24"/>
        </w:rPr>
        <w:t>rojektu</w:t>
      </w:r>
      <w:r w:rsidR="00907DA8">
        <w:rPr>
          <w:rFonts w:ascii="Arial Narrow" w:hAnsi="Arial Narrow" w:cs="Calibri"/>
          <w:sz w:val="24"/>
          <w:szCs w:val="24"/>
        </w:rPr>
        <w:t xml:space="preserve"> PUP</w:t>
      </w:r>
      <w:r w:rsidRPr="00B110E5">
        <w:rPr>
          <w:rFonts w:ascii="Arial Narrow" w:hAnsi="Arial Narrow" w:cs="Calibri"/>
          <w:sz w:val="24"/>
          <w:szCs w:val="24"/>
        </w:rPr>
        <w:t>, przy czym termin ten jest potwierdzany pisemnie przez Instytucję Pośredniczącą.</w:t>
      </w:r>
    </w:p>
    <w:p w14:paraId="7AB78C96" w14:textId="2F36A212" w:rsidR="00E619FC" w:rsidRPr="009067AD" w:rsidRDefault="00E619FC" w:rsidP="00430C7D">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sz w:val="24"/>
          <w:szCs w:val="24"/>
        </w:rPr>
        <w:t xml:space="preserve">Beneficjent przedkłada wniosek o płatność oraz dokumenty niezbędne do rozliczenia </w:t>
      </w:r>
      <w:r w:rsidR="00907DA8">
        <w:rPr>
          <w:rFonts w:ascii="Arial Narrow" w:hAnsi="Arial Narrow" w:cs="Calibri"/>
          <w:sz w:val="24"/>
          <w:szCs w:val="24"/>
        </w:rPr>
        <w:t>P</w:t>
      </w:r>
      <w:r w:rsidRPr="009067AD">
        <w:rPr>
          <w:rFonts w:ascii="Arial Narrow" w:hAnsi="Arial Narrow" w:cs="Calibri"/>
          <w:sz w:val="24"/>
          <w:szCs w:val="24"/>
        </w:rPr>
        <w:t>rojektu</w:t>
      </w:r>
      <w:r w:rsidR="00337F7F">
        <w:rPr>
          <w:rFonts w:ascii="Arial Narrow" w:hAnsi="Arial Narrow" w:cs="Calibri"/>
          <w:sz w:val="24"/>
          <w:szCs w:val="24"/>
        </w:rPr>
        <w:t xml:space="preserve"> PUP</w:t>
      </w:r>
      <w:r w:rsidRPr="009067AD">
        <w:rPr>
          <w:rFonts w:ascii="Arial Narrow" w:hAnsi="Arial Narrow" w:cs="Calibri"/>
          <w:sz w:val="24"/>
          <w:szCs w:val="24"/>
        </w:rPr>
        <w:t xml:space="preserve"> </w:t>
      </w:r>
      <w:r w:rsidR="009B2789" w:rsidRPr="009067AD">
        <w:rPr>
          <w:rFonts w:ascii="Arial Narrow" w:hAnsi="Arial Narrow" w:cs="Calibri"/>
          <w:sz w:val="24"/>
          <w:szCs w:val="24"/>
        </w:rPr>
        <w:br/>
      </w:r>
      <w:r w:rsidRPr="009067AD">
        <w:rPr>
          <w:rFonts w:ascii="Arial Narrow" w:hAnsi="Arial Narrow" w:cs="Calibri"/>
          <w:sz w:val="24"/>
          <w:szCs w:val="24"/>
        </w:rPr>
        <w:t xml:space="preserve">za pośrednictwem SL2014, chyba że z przyczyn technicznych nie jest to możliwe. W takim przypadku stosuje się § </w:t>
      </w:r>
      <w:r w:rsidR="003E7F79" w:rsidRPr="009067AD">
        <w:rPr>
          <w:rFonts w:ascii="Arial Narrow" w:hAnsi="Arial Narrow" w:cs="Calibri"/>
          <w:sz w:val="24"/>
          <w:szCs w:val="24"/>
        </w:rPr>
        <w:t>1</w:t>
      </w:r>
      <w:r w:rsidR="003E7F79">
        <w:rPr>
          <w:rFonts w:ascii="Arial Narrow" w:hAnsi="Arial Narrow" w:cs="Calibri"/>
          <w:sz w:val="24"/>
          <w:szCs w:val="24"/>
        </w:rPr>
        <w:t>4</w:t>
      </w:r>
      <w:r w:rsidR="003E7F79" w:rsidRPr="009067AD">
        <w:rPr>
          <w:rFonts w:ascii="Arial Narrow" w:hAnsi="Arial Narrow" w:cs="Calibri"/>
          <w:sz w:val="24"/>
          <w:szCs w:val="24"/>
        </w:rPr>
        <w:t xml:space="preserve"> </w:t>
      </w:r>
      <w:r w:rsidRPr="009067AD">
        <w:rPr>
          <w:rFonts w:ascii="Arial Narrow" w:hAnsi="Arial Narrow" w:cs="Calibri"/>
          <w:sz w:val="24"/>
          <w:szCs w:val="24"/>
        </w:rPr>
        <w:t xml:space="preserve">ust. 8, przy czym wzór papierowej wersji wniosku o płatność określają </w:t>
      </w:r>
      <w:r w:rsidRPr="009067AD">
        <w:rPr>
          <w:rFonts w:ascii="Arial Narrow" w:hAnsi="Arial Narrow" w:cs="Arial"/>
          <w:sz w:val="24"/>
          <w:szCs w:val="24"/>
          <w:lang w:eastAsia="pl-PL"/>
        </w:rPr>
        <w:t>Wytyczne w zakresie</w:t>
      </w:r>
      <w:r w:rsidR="00337F7F">
        <w:rPr>
          <w:rFonts w:ascii="Arial Narrow" w:hAnsi="Arial Narrow" w:cs="Arial"/>
          <w:sz w:val="24"/>
          <w:szCs w:val="24"/>
          <w:lang w:eastAsia="pl-PL"/>
        </w:rPr>
        <w:t xml:space="preserve"> warunków</w:t>
      </w:r>
      <w:r w:rsidRPr="009067AD">
        <w:rPr>
          <w:rFonts w:ascii="Arial Narrow" w:hAnsi="Arial Narrow" w:cs="Arial"/>
          <w:sz w:val="24"/>
          <w:szCs w:val="24"/>
          <w:lang w:eastAsia="pl-PL"/>
        </w:rPr>
        <w:t xml:space="preserve"> gromadzenia</w:t>
      </w:r>
      <w:r w:rsidR="00337F7F">
        <w:rPr>
          <w:rFonts w:ascii="Arial Narrow" w:hAnsi="Arial Narrow" w:cs="Arial"/>
          <w:sz w:val="24"/>
          <w:szCs w:val="24"/>
          <w:lang w:eastAsia="pl-PL"/>
        </w:rPr>
        <w:t xml:space="preserve"> i przekazywania</w:t>
      </w:r>
      <w:r w:rsidRPr="009067AD">
        <w:rPr>
          <w:rFonts w:ascii="Arial Narrow" w:hAnsi="Arial Narrow" w:cs="Arial"/>
          <w:sz w:val="24"/>
          <w:szCs w:val="24"/>
          <w:lang w:eastAsia="pl-PL"/>
        </w:rPr>
        <w:t xml:space="preserve"> danych</w:t>
      </w:r>
      <w:r w:rsidR="00337F7F">
        <w:rPr>
          <w:rFonts w:ascii="Arial Narrow" w:hAnsi="Arial Narrow" w:cs="Arial"/>
          <w:sz w:val="24"/>
          <w:szCs w:val="24"/>
          <w:lang w:eastAsia="pl-PL"/>
        </w:rPr>
        <w:t xml:space="preserve"> w postaci elektronicznej na lata 2014-2020</w:t>
      </w:r>
      <w:r w:rsidRPr="009067AD">
        <w:rPr>
          <w:rFonts w:ascii="Arial Narrow" w:hAnsi="Arial Narrow" w:cs="Arial"/>
          <w:sz w:val="24"/>
          <w:szCs w:val="24"/>
          <w:lang w:eastAsia="pl-PL"/>
        </w:rPr>
        <w:t>, zamieszczone na stronie internetowej Instytucji Pośredniczącej</w:t>
      </w:r>
      <w:r w:rsidRPr="009067AD">
        <w:rPr>
          <w:rFonts w:ascii="Arial Narrow" w:hAnsi="Arial Narrow" w:cs="Calibri"/>
          <w:sz w:val="24"/>
          <w:szCs w:val="24"/>
        </w:rPr>
        <w:t>.</w:t>
      </w:r>
    </w:p>
    <w:p w14:paraId="6E9958A4" w14:textId="68117BB6" w:rsidR="00E619FC" w:rsidRPr="00B110E5"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9067AD">
        <w:rPr>
          <w:rFonts w:ascii="Arial Narrow" w:hAnsi="Arial Narrow" w:cs="Calibri"/>
          <w:sz w:val="24"/>
          <w:szCs w:val="24"/>
        </w:rPr>
        <w:t xml:space="preserve">Beneficjent sporządzając wniosek o płatność korzysta z danych zgromadzonych w </w:t>
      </w:r>
      <w:r w:rsidR="00A94642">
        <w:rPr>
          <w:rFonts w:ascii="Arial Narrow" w:hAnsi="Arial Narrow" w:cs="Calibri"/>
          <w:sz w:val="24"/>
          <w:szCs w:val="24"/>
        </w:rPr>
        <w:t xml:space="preserve">systemie </w:t>
      </w:r>
      <w:r w:rsidRPr="009067AD">
        <w:rPr>
          <w:rFonts w:ascii="Arial Narrow" w:hAnsi="Arial Narrow" w:cs="Calibri"/>
          <w:sz w:val="24"/>
          <w:szCs w:val="24"/>
        </w:rPr>
        <w:t xml:space="preserve">SYRIUSZ®, w szczególności w zakresie opracowania zestawienia wydatków oraz przekazania danych osobowych uczestników </w:t>
      </w:r>
      <w:r w:rsidR="00907DA8">
        <w:rPr>
          <w:rFonts w:ascii="Arial Narrow" w:hAnsi="Arial Narrow" w:cs="Calibri"/>
          <w:sz w:val="24"/>
          <w:szCs w:val="24"/>
        </w:rPr>
        <w:t>P</w:t>
      </w:r>
      <w:r w:rsidRPr="009067AD">
        <w:rPr>
          <w:rFonts w:ascii="Arial Narrow" w:hAnsi="Arial Narrow" w:cs="Calibri"/>
          <w:sz w:val="24"/>
          <w:szCs w:val="24"/>
        </w:rPr>
        <w:t>rojektu</w:t>
      </w:r>
      <w:r w:rsidR="00907DA8">
        <w:rPr>
          <w:rFonts w:ascii="Arial Narrow" w:hAnsi="Arial Narrow" w:cs="Calibri"/>
          <w:sz w:val="24"/>
          <w:szCs w:val="24"/>
        </w:rPr>
        <w:t xml:space="preserve"> PUP</w:t>
      </w:r>
      <w:r w:rsidRPr="009067AD">
        <w:rPr>
          <w:rStyle w:val="Odwoanieprzypisudolnego"/>
          <w:rFonts w:ascii="Arial Narrow" w:hAnsi="Arial Narrow" w:cs="Calibri"/>
          <w:sz w:val="24"/>
          <w:szCs w:val="24"/>
        </w:rPr>
        <w:footnoteReference w:id="3"/>
      </w:r>
      <w:r w:rsidRPr="009067AD">
        <w:rPr>
          <w:rFonts w:ascii="Arial Narrow" w:hAnsi="Arial Narrow" w:cs="Calibri"/>
          <w:sz w:val="24"/>
          <w:szCs w:val="24"/>
        </w:rPr>
        <w:t>.</w:t>
      </w:r>
    </w:p>
    <w:p w14:paraId="737B15FB" w14:textId="5DEE6435" w:rsidR="00533030" w:rsidRPr="00B110E5" w:rsidRDefault="00533030" w:rsidP="00A502DE">
      <w:pPr>
        <w:numPr>
          <w:ilvl w:val="0"/>
          <w:numId w:val="17"/>
        </w:numPr>
        <w:spacing w:after="0" w:line="240" w:lineRule="auto"/>
        <w:ind w:left="357"/>
        <w:jc w:val="both"/>
        <w:rPr>
          <w:rFonts w:ascii="Arial Narrow" w:hAnsi="Arial Narrow" w:cs="Calibri"/>
          <w:sz w:val="24"/>
          <w:szCs w:val="24"/>
        </w:rPr>
      </w:pPr>
      <w:r w:rsidRPr="00B110E5">
        <w:rPr>
          <w:rFonts w:ascii="Arial Narrow" w:hAnsi="Arial Narrow" w:cs="Calibri"/>
          <w:sz w:val="24"/>
          <w:szCs w:val="24"/>
        </w:rPr>
        <w:t xml:space="preserve">Zestawienie wydatków, o którym mowa w ust. </w:t>
      </w:r>
      <w:r w:rsidR="00A94642">
        <w:rPr>
          <w:rFonts w:ascii="Arial Narrow" w:hAnsi="Arial Narrow" w:cs="Calibri"/>
          <w:sz w:val="24"/>
          <w:szCs w:val="24"/>
        </w:rPr>
        <w:t>6</w:t>
      </w:r>
      <w:r w:rsidRPr="00B110E5">
        <w:rPr>
          <w:rFonts w:ascii="Arial Narrow" w:hAnsi="Arial Narrow" w:cs="Calibri"/>
          <w:sz w:val="24"/>
          <w:szCs w:val="24"/>
        </w:rPr>
        <w:t xml:space="preserve">, nie zawiera informacji na temat podatku VAT, </w:t>
      </w:r>
      <w:r w:rsidR="00783988">
        <w:rPr>
          <w:rFonts w:ascii="Arial Narrow" w:hAnsi="Arial Narrow" w:cs="Calibri"/>
          <w:sz w:val="24"/>
          <w:szCs w:val="24"/>
        </w:rPr>
        <w:br/>
      </w:r>
      <w:r w:rsidRPr="00B110E5">
        <w:rPr>
          <w:rFonts w:ascii="Arial Narrow" w:hAnsi="Arial Narrow" w:cs="Calibri"/>
          <w:sz w:val="24"/>
          <w:szCs w:val="24"/>
        </w:rPr>
        <w:t xml:space="preserve">o którym mowa w § </w:t>
      </w:r>
      <w:r w:rsidR="00783988">
        <w:rPr>
          <w:rFonts w:ascii="Arial Narrow" w:hAnsi="Arial Narrow" w:cs="Calibri"/>
          <w:sz w:val="24"/>
          <w:szCs w:val="24"/>
        </w:rPr>
        <w:t>2</w:t>
      </w:r>
      <w:r w:rsidRPr="00B110E5">
        <w:rPr>
          <w:rFonts w:ascii="Arial Narrow" w:hAnsi="Arial Narrow" w:cs="Calibri"/>
          <w:sz w:val="24"/>
          <w:szCs w:val="24"/>
        </w:rPr>
        <w:t xml:space="preserve"> ust. </w:t>
      </w:r>
      <w:r w:rsidR="00783988">
        <w:rPr>
          <w:rFonts w:ascii="Arial Narrow" w:hAnsi="Arial Narrow" w:cs="Calibri"/>
          <w:sz w:val="24"/>
          <w:szCs w:val="24"/>
        </w:rPr>
        <w:t>1</w:t>
      </w:r>
      <w:r w:rsidRPr="00B110E5">
        <w:rPr>
          <w:rFonts w:ascii="Arial Narrow" w:hAnsi="Arial Narrow" w:cs="Calibri"/>
          <w:sz w:val="24"/>
          <w:szCs w:val="24"/>
        </w:rPr>
        <w:t xml:space="preserve"> pkt </w:t>
      </w:r>
      <w:r w:rsidR="00783988">
        <w:rPr>
          <w:rFonts w:ascii="Arial Narrow" w:hAnsi="Arial Narrow" w:cs="Calibri"/>
          <w:sz w:val="24"/>
          <w:szCs w:val="24"/>
        </w:rPr>
        <w:t>2</w:t>
      </w:r>
      <w:r w:rsidRPr="00B110E5">
        <w:rPr>
          <w:rFonts w:ascii="Arial Narrow" w:hAnsi="Arial Narrow" w:cs="Calibri"/>
          <w:sz w:val="24"/>
          <w:szCs w:val="24"/>
        </w:rPr>
        <w:t xml:space="preserve">. </w:t>
      </w:r>
    </w:p>
    <w:p w14:paraId="3BC846BB" w14:textId="2ADB054D" w:rsidR="00533030" w:rsidRPr="00B110E5" w:rsidRDefault="00533030" w:rsidP="00A502DE">
      <w:pPr>
        <w:spacing w:after="0" w:line="240" w:lineRule="auto"/>
        <w:ind w:left="357"/>
        <w:jc w:val="both"/>
        <w:rPr>
          <w:rFonts w:ascii="Arial Narrow" w:hAnsi="Arial Narrow" w:cs="Calibri"/>
          <w:color w:val="000000"/>
          <w:sz w:val="24"/>
          <w:szCs w:val="24"/>
        </w:rPr>
      </w:pPr>
      <w:r w:rsidRPr="00B110E5">
        <w:rPr>
          <w:rFonts w:ascii="Arial Narrow" w:hAnsi="Arial Narrow" w:cs="Calibri"/>
          <w:sz w:val="24"/>
          <w:szCs w:val="24"/>
        </w:rPr>
        <w:t xml:space="preserve">Informacja o kwocie podatku VAT, o którym mowa w § </w:t>
      </w:r>
      <w:r w:rsidR="00487201">
        <w:rPr>
          <w:rFonts w:ascii="Arial Narrow" w:hAnsi="Arial Narrow" w:cs="Calibri"/>
          <w:sz w:val="24"/>
          <w:szCs w:val="24"/>
        </w:rPr>
        <w:t>2</w:t>
      </w:r>
      <w:r w:rsidRPr="00B110E5">
        <w:rPr>
          <w:rFonts w:ascii="Arial Narrow" w:hAnsi="Arial Narrow" w:cs="Calibri"/>
          <w:sz w:val="24"/>
          <w:szCs w:val="24"/>
        </w:rPr>
        <w:t xml:space="preserve"> ust. </w:t>
      </w:r>
      <w:r w:rsidR="00487201">
        <w:rPr>
          <w:rFonts w:ascii="Arial Narrow" w:hAnsi="Arial Narrow" w:cs="Calibri"/>
          <w:sz w:val="24"/>
          <w:szCs w:val="24"/>
        </w:rPr>
        <w:t>1</w:t>
      </w:r>
      <w:r w:rsidRPr="00B110E5">
        <w:rPr>
          <w:rFonts w:ascii="Arial Narrow" w:hAnsi="Arial Narrow" w:cs="Calibri"/>
          <w:sz w:val="24"/>
          <w:szCs w:val="24"/>
        </w:rPr>
        <w:t xml:space="preserve"> pkt </w:t>
      </w:r>
      <w:r w:rsidR="00487201">
        <w:rPr>
          <w:rFonts w:ascii="Arial Narrow" w:hAnsi="Arial Narrow" w:cs="Calibri"/>
          <w:sz w:val="24"/>
          <w:szCs w:val="24"/>
        </w:rPr>
        <w:t>2</w:t>
      </w:r>
      <w:r w:rsidRPr="00B110E5">
        <w:rPr>
          <w:rFonts w:ascii="Arial Narrow" w:hAnsi="Arial Narrow" w:cs="Calibri"/>
          <w:sz w:val="24"/>
          <w:szCs w:val="24"/>
        </w:rPr>
        <w:t xml:space="preserve">, poniesionym w związku </w:t>
      </w:r>
      <w:r w:rsidR="00487201">
        <w:rPr>
          <w:rFonts w:ascii="Arial Narrow" w:hAnsi="Arial Narrow" w:cs="Calibri"/>
          <w:sz w:val="24"/>
          <w:szCs w:val="24"/>
        </w:rPr>
        <w:br/>
      </w:r>
      <w:r w:rsidRPr="00B110E5">
        <w:rPr>
          <w:rFonts w:ascii="Arial Narrow" w:hAnsi="Arial Narrow" w:cs="Calibri"/>
          <w:sz w:val="24"/>
          <w:szCs w:val="24"/>
        </w:rPr>
        <w:t xml:space="preserve">z realizacją umowy, przekazywana jest przez Beneficjenta do Instytucji Pośredniczącej w formie odrębnego zestawienia wraz z wnioskiem o płatność. </w:t>
      </w:r>
    </w:p>
    <w:p w14:paraId="12F052B7" w14:textId="0CCE8585" w:rsidR="00487201" w:rsidRPr="00B110E5" w:rsidRDefault="00487201" w:rsidP="00A502DE">
      <w:pPr>
        <w:pStyle w:val="Akapitzlist"/>
        <w:numPr>
          <w:ilvl w:val="0"/>
          <w:numId w:val="17"/>
        </w:numPr>
        <w:autoSpaceDE w:val="0"/>
        <w:autoSpaceDN w:val="0"/>
        <w:adjustRightInd w:val="0"/>
        <w:spacing w:after="0" w:line="240" w:lineRule="auto"/>
        <w:ind w:left="357"/>
        <w:jc w:val="both"/>
        <w:rPr>
          <w:rFonts w:ascii="Arial Narrow" w:hAnsi="Arial Narrow" w:cs="Calibri"/>
          <w:color w:val="000000"/>
          <w:sz w:val="24"/>
          <w:szCs w:val="24"/>
        </w:rPr>
      </w:pPr>
      <w:r>
        <w:rPr>
          <w:rFonts w:ascii="Arial Narrow" w:hAnsi="Arial Narrow" w:cs="Calibri"/>
          <w:sz w:val="24"/>
          <w:szCs w:val="24"/>
        </w:rPr>
        <w:t xml:space="preserve">Beneficjent zobowiązuje się do przedkładania do Instytucji Pośredniczącej wraz z każdym wnioskiem o płatność </w:t>
      </w:r>
      <w:r w:rsidRPr="00B110E5">
        <w:rPr>
          <w:rFonts w:ascii="Arial Narrow" w:hAnsi="Arial Narrow" w:cs="Calibri"/>
          <w:sz w:val="24"/>
          <w:szCs w:val="24"/>
        </w:rPr>
        <w:t>inform</w:t>
      </w:r>
      <w:r w:rsidRPr="00FB4172">
        <w:rPr>
          <w:rFonts w:ascii="Arial Narrow" w:hAnsi="Arial Narrow" w:cs="Calibri"/>
          <w:sz w:val="24"/>
          <w:szCs w:val="24"/>
        </w:rPr>
        <w:t xml:space="preserve">acji o wszystkich uczestnikach </w:t>
      </w:r>
      <w:r w:rsidR="00C31D56">
        <w:rPr>
          <w:rFonts w:ascii="Arial Narrow" w:hAnsi="Arial Narrow" w:cs="Calibri"/>
          <w:sz w:val="24"/>
          <w:szCs w:val="24"/>
        </w:rPr>
        <w:t>P</w:t>
      </w:r>
      <w:r w:rsidRPr="00B110E5">
        <w:rPr>
          <w:rFonts w:ascii="Arial Narrow" w:hAnsi="Arial Narrow" w:cs="Calibri"/>
          <w:sz w:val="24"/>
          <w:szCs w:val="24"/>
        </w:rPr>
        <w:t>rojektu</w:t>
      </w:r>
      <w:r>
        <w:rPr>
          <w:rFonts w:ascii="Arial Narrow" w:hAnsi="Arial Narrow" w:cs="Calibri"/>
          <w:sz w:val="24"/>
          <w:szCs w:val="24"/>
        </w:rPr>
        <w:t xml:space="preserve"> PUP</w:t>
      </w:r>
      <w:r w:rsidRPr="00B110E5">
        <w:rPr>
          <w:rFonts w:ascii="Arial Narrow" w:hAnsi="Arial Narrow" w:cs="Calibri"/>
          <w:sz w:val="24"/>
          <w:szCs w:val="24"/>
        </w:rPr>
        <w:t>, zgodnie z zakresem określonym w załączniku</w:t>
      </w:r>
      <w:r w:rsidRPr="00FB4172">
        <w:rPr>
          <w:rFonts w:ascii="Arial Narrow" w:hAnsi="Arial Narrow" w:cs="Calibri"/>
          <w:sz w:val="24"/>
          <w:szCs w:val="24"/>
        </w:rPr>
        <w:t xml:space="preserve"> </w:t>
      </w:r>
      <w:r w:rsidRPr="00B110E5">
        <w:rPr>
          <w:rFonts w:ascii="Arial Narrow" w:hAnsi="Arial Narrow" w:cs="Calibri"/>
          <w:sz w:val="24"/>
          <w:szCs w:val="24"/>
        </w:rPr>
        <w:t>nr 5 do Umowy i na warunkach określonych w Wytycznych w zakresie monitorowania.</w:t>
      </w:r>
    </w:p>
    <w:p w14:paraId="4A08A304" w14:textId="06E46391" w:rsidR="00287C26" w:rsidRPr="00B110E5" w:rsidRDefault="00287C26" w:rsidP="00B110E5">
      <w:pPr>
        <w:pStyle w:val="Akapitzlist"/>
        <w:numPr>
          <w:ilvl w:val="0"/>
          <w:numId w:val="17"/>
        </w:numPr>
        <w:jc w:val="both"/>
        <w:rPr>
          <w:rFonts w:ascii="Arial Narrow" w:hAnsi="Arial Narrow"/>
          <w:sz w:val="24"/>
          <w:szCs w:val="24"/>
        </w:rPr>
      </w:pPr>
      <w:r w:rsidRPr="00B110E5">
        <w:rPr>
          <w:rFonts w:ascii="Arial Narrow" w:hAnsi="Arial Narrow"/>
          <w:sz w:val="24"/>
          <w:szCs w:val="24"/>
        </w:rPr>
        <w:lastRenderedPageBreak/>
        <w:t>Beneficjent zobowiązany jest do ujęcia każdego wydatku kwalifikowalnego we wniosku o płatność przekazywanym do Instytucji Pośredniczącej w terminie do 3 miesięcy od dnia jego poniesienia, przy czym w przypadku dofinansowania podjęcia działalności gospodarczej termin 3 miesięcy liczony jest od dnia jego rozliczenia przez Beneficjenta.</w:t>
      </w:r>
    </w:p>
    <w:p w14:paraId="21C65C71" w14:textId="5DF4548B" w:rsidR="00E619FC" w:rsidRPr="00473185" w:rsidRDefault="00E619FC" w:rsidP="00D86C5C">
      <w:pPr>
        <w:pStyle w:val="Akapitzlist"/>
        <w:numPr>
          <w:ilvl w:val="0"/>
          <w:numId w:val="17"/>
        </w:numPr>
        <w:autoSpaceDE w:val="0"/>
        <w:autoSpaceDN w:val="0"/>
        <w:adjustRightInd w:val="0"/>
        <w:spacing w:after="0" w:line="240" w:lineRule="auto"/>
        <w:jc w:val="both"/>
        <w:rPr>
          <w:rFonts w:ascii="Arial Narrow" w:hAnsi="Arial Narrow" w:cs="Calibri"/>
          <w:color w:val="000000"/>
          <w:sz w:val="24"/>
          <w:szCs w:val="24"/>
        </w:rPr>
      </w:pPr>
      <w:r w:rsidRPr="00832A57">
        <w:rPr>
          <w:rFonts w:ascii="Arial Narrow" w:hAnsi="Arial Narrow" w:cs="Calibri"/>
          <w:sz w:val="24"/>
          <w:szCs w:val="24"/>
        </w:rPr>
        <w:t xml:space="preserve">Beneficjent jest zobowiązany do rozliczenia całości otrzymanego dofinansowania w końcowym wniosku o płatność. W przypadku, gdy z rozliczenia wynika, że dofinansowanie nie zostało </w:t>
      </w:r>
      <w:r w:rsidR="0039075A">
        <w:rPr>
          <w:rFonts w:ascii="Arial Narrow" w:hAnsi="Arial Narrow" w:cs="Calibri"/>
          <w:sz w:val="24"/>
          <w:szCs w:val="24"/>
        </w:rPr>
        <w:br/>
      </w:r>
      <w:r w:rsidRPr="00473185">
        <w:rPr>
          <w:rFonts w:ascii="Arial Narrow" w:hAnsi="Arial Narrow" w:cs="Calibri"/>
          <w:sz w:val="24"/>
          <w:szCs w:val="24"/>
        </w:rPr>
        <w:t xml:space="preserve">w całości wykorzystane na wydatki kwalifikowalne, § </w:t>
      </w:r>
      <w:r w:rsidR="003E7F79" w:rsidRPr="00473185">
        <w:rPr>
          <w:rFonts w:ascii="Arial Narrow" w:hAnsi="Arial Narrow" w:cs="Calibri"/>
          <w:sz w:val="24"/>
          <w:szCs w:val="24"/>
        </w:rPr>
        <w:t>1</w:t>
      </w:r>
      <w:r w:rsidR="003E7F79">
        <w:rPr>
          <w:rFonts w:ascii="Arial Narrow" w:hAnsi="Arial Narrow" w:cs="Calibri"/>
          <w:sz w:val="24"/>
          <w:szCs w:val="24"/>
        </w:rPr>
        <w:t>2</w:t>
      </w:r>
      <w:r w:rsidR="003E7F79" w:rsidRPr="00473185">
        <w:rPr>
          <w:rFonts w:ascii="Arial Narrow" w:hAnsi="Arial Narrow" w:cs="Calibri"/>
          <w:sz w:val="24"/>
          <w:szCs w:val="24"/>
        </w:rPr>
        <w:t xml:space="preserve"> </w:t>
      </w:r>
      <w:r w:rsidRPr="00473185">
        <w:rPr>
          <w:rFonts w:ascii="Arial Narrow" w:hAnsi="Arial Narrow" w:cs="Calibri"/>
          <w:sz w:val="24"/>
          <w:szCs w:val="24"/>
        </w:rPr>
        <w:t>stosuje się odpowiednio.</w:t>
      </w:r>
    </w:p>
    <w:p w14:paraId="51D5290D" w14:textId="77777777" w:rsidR="00D342D2" w:rsidRPr="00473185" w:rsidRDefault="00D342D2" w:rsidP="001332E0">
      <w:pPr>
        <w:autoSpaceDE w:val="0"/>
        <w:autoSpaceDN w:val="0"/>
        <w:adjustRightInd w:val="0"/>
        <w:spacing w:after="0" w:line="240" w:lineRule="auto"/>
        <w:rPr>
          <w:rFonts w:ascii="Arial Narrow" w:eastAsiaTheme="minorHAnsi" w:hAnsi="Arial Narrow" w:cs="Arial"/>
          <w:b/>
          <w:color w:val="000000"/>
          <w:sz w:val="24"/>
          <w:szCs w:val="24"/>
        </w:rPr>
      </w:pPr>
    </w:p>
    <w:p w14:paraId="7994B4EE" w14:textId="015C47B2" w:rsidR="00E619FC" w:rsidRPr="009067AD" w:rsidRDefault="00E619FC" w:rsidP="00E619FC">
      <w:pPr>
        <w:autoSpaceDE w:val="0"/>
        <w:autoSpaceDN w:val="0"/>
        <w:adjustRightInd w:val="0"/>
        <w:spacing w:after="0" w:line="240" w:lineRule="auto"/>
        <w:jc w:val="center"/>
        <w:rPr>
          <w:rFonts w:ascii="Arial Narrow" w:eastAsiaTheme="minorHAnsi" w:hAnsi="Arial Narrow" w:cs="Arial"/>
          <w:b/>
          <w:color w:val="000000"/>
          <w:sz w:val="24"/>
          <w:szCs w:val="24"/>
        </w:rPr>
      </w:pPr>
      <w:r w:rsidRPr="00FE14FE">
        <w:rPr>
          <w:rFonts w:ascii="Arial Narrow" w:eastAsiaTheme="minorHAnsi" w:hAnsi="Arial Narrow" w:cs="Arial"/>
          <w:b/>
          <w:color w:val="000000"/>
          <w:sz w:val="24"/>
          <w:szCs w:val="24"/>
        </w:rPr>
        <w:t xml:space="preserve">§ </w:t>
      </w:r>
      <w:r w:rsidR="009264A9">
        <w:rPr>
          <w:rFonts w:ascii="Arial Narrow" w:eastAsiaTheme="minorHAnsi" w:hAnsi="Arial Narrow" w:cs="Arial"/>
          <w:b/>
          <w:color w:val="000000"/>
          <w:sz w:val="24"/>
          <w:szCs w:val="24"/>
        </w:rPr>
        <w:t>10</w:t>
      </w:r>
    </w:p>
    <w:p w14:paraId="58EE0D2A" w14:textId="77777777"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Zasady i terminy weryfikacji wniosków o płatność przez Instytucję Pośredniczącą</w:t>
      </w:r>
    </w:p>
    <w:p w14:paraId="3F7BE417" w14:textId="77777777" w:rsidR="00E619FC" w:rsidRPr="009067AD" w:rsidRDefault="00E619FC" w:rsidP="00E619FC">
      <w:pPr>
        <w:spacing w:after="60" w:line="240" w:lineRule="auto"/>
        <w:jc w:val="center"/>
        <w:rPr>
          <w:rFonts w:ascii="Arial Narrow" w:hAnsi="Arial Narrow" w:cs="Calibri"/>
          <w:b/>
          <w:sz w:val="24"/>
          <w:szCs w:val="24"/>
        </w:rPr>
      </w:pPr>
    </w:p>
    <w:p w14:paraId="0EEA2C69" w14:textId="4C371A0E" w:rsidR="00D06FEE" w:rsidRPr="009067AD" w:rsidRDefault="00E619FC" w:rsidP="004F28AF">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Instytucja Pośrednicząca dokonuje weryfikacji pierwszej wersji wniosku o płatność</w:t>
      </w:r>
      <w:r w:rsidR="00E97D16">
        <w:rPr>
          <w:rFonts w:ascii="Arial Narrow" w:hAnsi="Arial Narrow" w:cs="Calibri"/>
          <w:sz w:val="24"/>
          <w:szCs w:val="24"/>
        </w:rPr>
        <w:t xml:space="preserve"> PUP</w:t>
      </w:r>
      <w:r w:rsidRPr="009067AD">
        <w:rPr>
          <w:rFonts w:ascii="Arial Narrow" w:hAnsi="Arial Narrow" w:cs="Calibri"/>
          <w:sz w:val="24"/>
          <w:szCs w:val="24"/>
        </w:rPr>
        <w:t xml:space="preserve"> w terminie</w:t>
      </w:r>
      <w:r w:rsidR="009029A3" w:rsidRPr="009067AD">
        <w:rPr>
          <w:rFonts w:ascii="Arial Narrow" w:hAnsi="Arial Narrow" w:cs="Calibri"/>
          <w:sz w:val="24"/>
          <w:szCs w:val="24"/>
        </w:rPr>
        <w:br/>
      </w:r>
      <w:r w:rsidRPr="009067AD">
        <w:rPr>
          <w:rFonts w:ascii="Arial Narrow" w:hAnsi="Arial Narrow" w:cs="Calibri"/>
          <w:sz w:val="24"/>
          <w:szCs w:val="24"/>
        </w:rPr>
        <w:t>20 dni roboczych od dnia je</w:t>
      </w:r>
      <w:r w:rsidR="008530DF">
        <w:rPr>
          <w:rFonts w:ascii="Arial Narrow" w:hAnsi="Arial Narrow" w:cs="Calibri"/>
          <w:sz w:val="24"/>
          <w:szCs w:val="24"/>
        </w:rPr>
        <w:t>j</w:t>
      </w:r>
      <w:r w:rsidRPr="009067AD">
        <w:rPr>
          <w:rFonts w:ascii="Arial Narrow" w:hAnsi="Arial Narrow" w:cs="Calibri"/>
          <w:sz w:val="24"/>
          <w:szCs w:val="24"/>
        </w:rPr>
        <w:t xml:space="preserve"> otrzymania, a kolejnych jego wersji w terminie do 15 dni roboczych od dnia ich otrzymania,</w:t>
      </w:r>
      <w:r w:rsidRPr="009067AD">
        <w:rPr>
          <w:rFonts w:ascii="Arial Narrow" w:hAnsi="Arial Narrow"/>
          <w:sz w:val="24"/>
          <w:szCs w:val="24"/>
        </w:rPr>
        <w:t xml:space="preserve"> </w:t>
      </w:r>
      <w:r w:rsidRPr="009067AD">
        <w:rPr>
          <w:rFonts w:ascii="Arial Narrow" w:hAnsi="Arial Narrow" w:cs="Calibri"/>
          <w:sz w:val="24"/>
          <w:szCs w:val="24"/>
        </w:rPr>
        <w:t>a w przypadku gdy weryfikacja obejmuje także inne dokumenty</w:t>
      </w:r>
      <w:r w:rsidR="009029A3" w:rsidRPr="009067AD">
        <w:rPr>
          <w:rFonts w:ascii="Arial Narrow" w:hAnsi="Arial Narrow" w:cs="Calibri"/>
          <w:sz w:val="24"/>
          <w:szCs w:val="24"/>
        </w:rPr>
        <w:br/>
      </w:r>
      <w:r w:rsidRPr="009067AD">
        <w:rPr>
          <w:rFonts w:ascii="Arial Narrow" w:hAnsi="Arial Narrow" w:cs="Calibri"/>
          <w:sz w:val="24"/>
          <w:szCs w:val="24"/>
        </w:rPr>
        <w:t xml:space="preserve">niż rachunki i faktury wraz z dowodami zapłaty, odpowiednio w </w:t>
      </w:r>
      <w:r w:rsidR="009029A3" w:rsidRPr="009067AD">
        <w:rPr>
          <w:rFonts w:ascii="Arial Narrow" w:hAnsi="Arial Narrow" w:cs="Calibri"/>
          <w:sz w:val="24"/>
          <w:szCs w:val="24"/>
        </w:rPr>
        <w:t>terminie 25 i 20 dni roboczych.</w:t>
      </w:r>
      <w:r w:rsidR="009029A3" w:rsidRPr="009067AD">
        <w:rPr>
          <w:rFonts w:ascii="Arial Narrow" w:hAnsi="Arial Narrow" w:cs="Calibri"/>
          <w:sz w:val="24"/>
          <w:szCs w:val="24"/>
        </w:rPr>
        <w:br/>
      </w:r>
      <w:r w:rsidRPr="009067AD">
        <w:rPr>
          <w:rFonts w:ascii="Arial Narrow" w:hAnsi="Arial Narrow" w:cs="Calibri"/>
          <w:sz w:val="24"/>
          <w:szCs w:val="24"/>
        </w:rPr>
        <w:t xml:space="preserve">Do ww. terminów nie wlicza się czasu oczekiwania przez Instytucję Pośredniczącą na dokonanie czynności oraz na dokumenty, o których mowa w ust. 3 i 4 oraz § </w:t>
      </w:r>
      <w:r w:rsidR="003E7F79">
        <w:rPr>
          <w:rFonts w:ascii="Arial Narrow" w:hAnsi="Arial Narrow" w:cs="Calibri"/>
          <w:sz w:val="24"/>
          <w:szCs w:val="24"/>
        </w:rPr>
        <w:t>9</w:t>
      </w:r>
      <w:r w:rsidR="003E7F79" w:rsidRPr="009067AD">
        <w:rPr>
          <w:rFonts w:ascii="Arial Narrow" w:hAnsi="Arial Narrow" w:cs="Calibri"/>
          <w:sz w:val="24"/>
          <w:szCs w:val="24"/>
        </w:rPr>
        <w:t xml:space="preserve"> </w:t>
      </w:r>
      <w:r w:rsidRPr="009067AD">
        <w:rPr>
          <w:rFonts w:ascii="Arial Narrow" w:hAnsi="Arial Narrow" w:cs="Calibri"/>
          <w:sz w:val="24"/>
          <w:szCs w:val="24"/>
        </w:rPr>
        <w:t>ust.</w:t>
      </w:r>
      <w:r w:rsidR="008530DF">
        <w:rPr>
          <w:rFonts w:ascii="Arial Narrow" w:hAnsi="Arial Narrow" w:cs="Calibri"/>
          <w:sz w:val="24"/>
          <w:szCs w:val="24"/>
        </w:rPr>
        <w:t>5</w:t>
      </w:r>
      <w:r w:rsidRPr="009067AD">
        <w:rPr>
          <w:rFonts w:ascii="Arial Narrow" w:hAnsi="Arial Narrow" w:cs="Calibri"/>
          <w:sz w:val="24"/>
          <w:szCs w:val="24"/>
        </w:rPr>
        <w:t xml:space="preserve">. </w:t>
      </w:r>
    </w:p>
    <w:p w14:paraId="48B67AC1" w14:textId="77777777" w:rsidR="00E619FC" w:rsidRPr="009067AD" w:rsidRDefault="00E619FC" w:rsidP="00D86C5C">
      <w:pPr>
        <w:pStyle w:val="Pisma"/>
        <w:numPr>
          <w:ilvl w:val="0"/>
          <w:numId w:val="16"/>
        </w:numPr>
        <w:tabs>
          <w:tab w:val="clear" w:pos="360"/>
          <w:tab w:val="num" w:pos="426"/>
        </w:tabs>
        <w:autoSpaceDE/>
        <w:autoSpaceDN/>
        <w:spacing w:after="60"/>
        <w:ind w:left="426" w:hanging="426"/>
        <w:rPr>
          <w:rFonts w:ascii="Arial Narrow" w:hAnsi="Arial Narrow" w:cs="Calibri"/>
          <w:sz w:val="24"/>
        </w:rPr>
      </w:pPr>
      <w:r w:rsidRPr="009067AD">
        <w:rPr>
          <w:rFonts w:ascii="Arial Narrow" w:hAnsi="Arial Narrow" w:cs="Calibri"/>
          <w:sz w:val="24"/>
        </w:rPr>
        <w:t xml:space="preserve">W przypadku gdy: </w:t>
      </w:r>
    </w:p>
    <w:p w14:paraId="1B902A50" w14:textId="54675B5F" w:rsidR="00E619FC" w:rsidRPr="00832A57" w:rsidRDefault="00E619FC" w:rsidP="00D86C5C">
      <w:pPr>
        <w:pStyle w:val="Pisma"/>
        <w:numPr>
          <w:ilvl w:val="2"/>
          <w:numId w:val="20"/>
        </w:numPr>
        <w:autoSpaceDE/>
        <w:autoSpaceDN/>
        <w:spacing w:after="60"/>
        <w:rPr>
          <w:rFonts w:ascii="Arial Narrow" w:hAnsi="Arial Narrow" w:cs="Calibri"/>
          <w:sz w:val="24"/>
        </w:rPr>
      </w:pPr>
      <w:r w:rsidRPr="009067AD">
        <w:rPr>
          <w:rFonts w:ascii="Arial Narrow" w:hAnsi="Arial Narrow" w:cs="Calibri"/>
          <w:sz w:val="24"/>
        </w:rPr>
        <w:t>w ramach Projektu</w:t>
      </w:r>
      <w:r w:rsidR="00B815D3" w:rsidRPr="009067AD">
        <w:rPr>
          <w:rFonts w:ascii="Arial Narrow" w:hAnsi="Arial Narrow" w:cs="Calibri"/>
          <w:sz w:val="24"/>
        </w:rPr>
        <w:t xml:space="preserve"> PUP</w:t>
      </w:r>
      <w:r w:rsidRPr="009067AD">
        <w:rPr>
          <w:rFonts w:ascii="Arial Narrow" w:hAnsi="Arial Narrow" w:cs="Calibri"/>
          <w:sz w:val="24"/>
        </w:rPr>
        <w:t xml:space="preserve"> jest dokonywana kontrola na miejscu</w:t>
      </w:r>
      <w:r w:rsidRPr="009067AD">
        <w:rPr>
          <w:rStyle w:val="Odwoanieprzypisudolnego"/>
          <w:rFonts w:ascii="Arial Narrow" w:hAnsi="Arial Narrow" w:cs="Calibri"/>
          <w:sz w:val="24"/>
        </w:rPr>
        <w:footnoteReference w:id="4"/>
      </w:r>
      <w:r w:rsidRPr="009067AD">
        <w:rPr>
          <w:rFonts w:ascii="Arial Narrow" w:hAnsi="Arial Narrow" w:cs="Calibri"/>
          <w:sz w:val="24"/>
        </w:rPr>
        <w:t xml:space="preserve"> i został złożony końcowy wniosek </w:t>
      </w:r>
      <w:r w:rsidRPr="00832A57">
        <w:rPr>
          <w:rFonts w:ascii="Arial Narrow" w:hAnsi="Arial Narrow" w:cs="Calibri"/>
          <w:sz w:val="24"/>
        </w:rPr>
        <w:t>o płatność,</w:t>
      </w:r>
    </w:p>
    <w:p w14:paraId="04B3FDA2" w14:textId="77777777" w:rsidR="00E619FC" w:rsidRPr="00473185" w:rsidRDefault="00E619FC" w:rsidP="00D86C5C">
      <w:pPr>
        <w:pStyle w:val="Pisma"/>
        <w:numPr>
          <w:ilvl w:val="2"/>
          <w:numId w:val="20"/>
        </w:numPr>
        <w:autoSpaceDE/>
        <w:autoSpaceDN/>
        <w:spacing w:after="60"/>
        <w:rPr>
          <w:rFonts w:ascii="Arial Narrow" w:hAnsi="Arial Narrow" w:cs="Calibri"/>
          <w:sz w:val="24"/>
        </w:rPr>
      </w:pPr>
      <w:r w:rsidRPr="005D3BF3">
        <w:rPr>
          <w:rFonts w:ascii="Arial Narrow" w:hAnsi="Arial Narrow" w:cs="Calibri"/>
          <w:sz w:val="24"/>
        </w:rPr>
        <w:t>Instytucja Pośrednicząca zleciła kontrolę doraźną na miejscu w związku ze złożonym wnioskiem o płatność,</w:t>
      </w:r>
    </w:p>
    <w:p w14:paraId="0815D6AB" w14:textId="71BE7D09" w:rsidR="00E619FC" w:rsidRPr="005D3BF3" w:rsidRDefault="00E619FC" w:rsidP="00E619FC">
      <w:pPr>
        <w:pStyle w:val="Pisma"/>
        <w:tabs>
          <w:tab w:val="num" w:pos="426"/>
        </w:tabs>
        <w:autoSpaceDE/>
        <w:autoSpaceDN/>
        <w:spacing w:after="60"/>
        <w:ind w:left="426"/>
        <w:rPr>
          <w:rFonts w:ascii="Arial Narrow" w:hAnsi="Arial Narrow" w:cs="Calibri"/>
          <w:sz w:val="24"/>
        </w:rPr>
      </w:pPr>
      <w:r w:rsidRPr="00473185">
        <w:rPr>
          <w:rFonts w:ascii="Arial Narrow" w:hAnsi="Arial Narrow" w:cs="Calibri"/>
          <w:sz w:val="24"/>
        </w:rPr>
        <w:t xml:space="preserve">bieg terminów weryfikacji, o których mowa w ust. 1, w stosunku do ww. wniosków o płatność, ulega zawieszeniu do dnia przekazania przez Beneficjenta do Instytucji Pośredniczącej informacji </w:t>
      </w:r>
      <w:r w:rsidR="00A44B7A" w:rsidRPr="00473185">
        <w:rPr>
          <w:rFonts w:ascii="Arial Narrow" w:hAnsi="Arial Narrow" w:cs="Calibri"/>
          <w:sz w:val="24"/>
        </w:rPr>
        <w:br/>
      </w:r>
      <w:r w:rsidRPr="00FE14FE">
        <w:rPr>
          <w:rFonts w:ascii="Arial Narrow" w:hAnsi="Arial Narrow" w:cs="Calibri"/>
          <w:sz w:val="24"/>
        </w:rPr>
        <w:t xml:space="preserve">o wykonaniu lub zaniechaniu wykonania zaleceń pokontrolnych, chyba że wyniki kontroli </w:t>
      </w:r>
      <w:r w:rsidR="00A44B7A" w:rsidRPr="009067AD">
        <w:rPr>
          <w:rFonts w:ascii="Arial Narrow" w:hAnsi="Arial Narrow" w:cs="Calibri"/>
          <w:sz w:val="24"/>
        </w:rPr>
        <w:br/>
      </w:r>
      <w:r w:rsidRPr="009067AD">
        <w:rPr>
          <w:rFonts w:ascii="Arial Narrow" w:hAnsi="Arial Narrow" w:cs="Calibri"/>
          <w:sz w:val="24"/>
        </w:rPr>
        <w:t xml:space="preserve">nie wskazują na wystąpienie wydatków niekwalifikowalnych w </w:t>
      </w:r>
      <w:r w:rsidR="00096132">
        <w:rPr>
          <w:rFonts w:ascii="Arial Narrow" w:hAnsi="Arial Narrow" w:cs="Calibri"/>
          <w:sz w:val="24"/>
        </w:rPr>
        <w:t>P</w:t>
      </w:r>
      <w:r w:rsidRPr="009067AD">
        <w:rPr>
          <w:rFonts w:ascii="Arial Narrow" w:hAnsi="Arial Narrow" w:cs="Calibri"/>
          <w:sz w:val="24"/>
        </w:rPr>
        <w:t xml:space="preserve">rojekcie lub nie mają wpływu </w:t>
      </w:r>
      <w:r w:rsidR="00A44B7A" w:rsidRPr="00CA3934">
        <w:rPr>
          <w:rFonts w:ascii="Arial Narrow" w:hAnsi="Arial Narrow" w:cs="Calibri"/>
          <w:sz w:val="24"/>
        </w:rPr>
        <w:br/>
      </w:r>
      <w:r w:rsidRPr="00832A57">
        <w:rPr>
          <w:rFonts w:ascii="Arial Narrow" w:hAnsi="Arial Narrow" w:cs="Calibri"/>
          <w:sz w:val="24"/>
        </w:rPr>
        <w:t>na rozliczenie końcowe Projektu</w:t>
      </w:r>
      <w:r w:rsidR="00B815D3" w:rsidRPr="00832A57">
        <w:rPr>
          <w:rFonts w:ascii="Arial Narrow" w:hAnsi="Arial Narrow" w:cs="Calibri"/>
          <w:sz w:val="24"/>
        </w:rPr>
        <w:t xml:space="preserve"> PUP</w:t>
      </w:r>
      <w:r w:rsidRPr="005D3BF3">
        <w:rPr>
          <w:rFonts w:ascii="Arial Narrow" w:hAnsi="Arial Narrow" w:cs="Calibri"/>
          <w:sz w:val="24"/>
        </w:rPr>
        <w:t>.</w:t>
      </w:r>
    </w:p>
    <w:p w14:paraId="48D9150B" w14:textId="6BB58587" w:rsidR="00E619FC" w:rsidRPr="009067AD" w:rsidRDefault="00E619FC" w:rsidP="00D86C5C">
      <w:pPr>
        <w:pStyle w:val="Pisma"/>
        <w:numPr>
          <w:ilvl w:val="0"/>
          <w:numId w:val="16"/>
        </w:numPr>
        <w:tabs>
          <w:tab w:val="clear" w:pos="360"/>
          <w:tab w:val="num" w:pos="426"/>
        </w:tabs>
        <w:autoSpaceDE/>
        <w:autoSpaceDN/>
        <w:spacing w:after="60"/>
        <w:ind w:left="426" w:hanging="426"/>
        <w:rPr>
          <w:rFonts w:ascii="Arial Narrow" w:hAnsi="Arial Narrow" w:cs="Calibri"/>
          <w:sz w:val="24"/>
        </w:rPr>
      </w:pPr>
      <w:r w:rsidRPr="00473185">
        <w:rPr>
          <w:rFonts w:ascii="Arial Narrow" w:hAnsi="Arial Narrow" w:cs="Calibri"/>
          <w:sz w:val="24"/>
        </w:rPr>
        <w:t>W przypadku stwierdzenia błędów lub braków w złożonym wniosku o płatność, Instytucja Pośrednicząca może dokonać uzupełnienia lub poprawienia wniosku o płatność</w:t>
      </w:r>
      <w:r w:rsidR="007C2524">
        <w:rPr>
          <w:rFonts w:ascii="Arial Narrow" w:hAnsi="Arial Narrow" w:cs="Calibri"/>
          <w:sz w:val="24"/>
        </w:rPr>
        <w:t xml:space="preserve"> w zakresie oczywistych omyłek</w:t>
      </w:r>
      <w:r w:rsidRPr="00473185">
        <w:rPr>
          <w:rFonts w:ascii="Arial Narrow" w:hAnsi="Arial Narrow" w:cs="Calibri"/>
          <w:sz w:val="24"/>
        </w:rPr>
        <w:t>, o czym informuje Beneficjenta lub wzywa Beneficjenta do poprawienia lub uzupełnienia wniosku o płatność</w:t>
      </w:r>
      <w:r w:rsidR="007C2524">
        <w:rPr>
          <w:rFonts w:ascii="Arial Narrow" w:hAnsi="Arial Narrow" w:cs="Calibri"/>
          <w:sz w:val="24"/>
        </w:rPr>
        <w:t xml:space="preserve"> </w:t>
      </w:r>
      <w:r w:rsidRPr="00473185">
        <w:rPr>
          <w:rFonts w:ascii="Arial Narrow" w:hAnsi="Arial Narrow" w:cs="Calibri"/>
          <w:sz w:val="24"/>
        </w:rPr>
        <w:t xml:space="preserve">lub złożenia dodatkowych wyjaśnień w wyznaczonym terminie, </w:t>
      </w:r>
      <w:r w:rsidR="0039075A">
        <w:rPr>
          <w:rFonts w:ascii="Arial Narrow" w:hAnsi="Arial Narrow" w:cs="Calibri"/>
          <w:sz w:val="24"/>
        </w:rPr>
        <w:br/>
      </w:r>
      <w:r w:rsidRPr="00473185">
        <w:rPr>
          <w:rFonts w:ascii="Arial Narrow" w:hAnsi="Arial Narrow" w:cs="Calibri"/>
          <w:sz w:val="24"/>
        </w:rPr>
        <w:t xml:space="preserve">w szczególności Instytucja Pośrednicząca może wezwać Beneficjenta do złożenia kopii poświadczonych za zgodność </w:t>
      </w:r>
      <w:r w:rsidRPr="00FE14FE">
        <w:rPr>
          <w:rFonts w:ascii="Arial Narrow" w:hAnsi="Arial Narrow" w:cs="Calibri"/>
          <w:sz w:val="24"/>
        </w:rPr>
        <w:t>z oryginałem dokumentów dotyczących Projektu</w:t>
      </w:r>
      <w:r w:rsidR="002D2E51" w:rsidRPr="00FE14FE">
        <w:rPr>
          <w:rFonts w:ascii="Arial Narrow" w:hAnsi="Arial Narrow" w:cs="Calibri"/>
          <w:sz w:val="24"/>
        </w:rPr>
        <w:t xml:space="preserve"> PUP</w:t>
      </w:r>
      <w:r w:rsidRPr="009067AD">
        <w:rPr>
          <w:rFonts w:ascii="Arial Narrow" w:hAnsi="Arial Narrow" w:cs="Calibri"/>
          <w:sz w:val="24"/>
        </w:rPr>
        <w:t>.</w:t>
      </w:r>
    </w:p>
    <w:p w14:paraId="4B09264E" w14:textId="783FDAD8" w:rsidR="00E619FC" w:rsidRPr="009067AD" w:rsidRDefault="00E619FC" w:rsidP="00D86C5C">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Beneficjent zobowiązuje się do usunięcia błędów lub złożenia wyjaśnień, lub złożenia dokumentów dotyczących Projektu</w:t>
      </w:r>
      <w:r w:rsidR="00764B70" w:rsidRPr="009067AD">
        <w:rPr>
          <w:rFonts w:ascii="Arial Narrow" w:hAnsi="Arial Narrow" w:cs="Calibri"/>
          <w:sz w:val="24"/>
          <w:szCs w:val="24"/>
        </w:rPr>
        <w:t xml:space="preserve"> PUP</w:t>
      </w:r>
      <w:r w:rsidRPr="009067AD">
        <w:rPr>
          <w:rFonts w:ascii="Arial Narrow" w:hAnsi="Arial Narrow" w:cs="Calibri"/>
          <w:sz w:val="24"/>
          <w:szCs w:val="24"/>
        </w:rPr>
        <w:t xml:space="preserve"> w wyznaczonym przez Instytucję Pośredniczącą terminie, jednak </w:t>
      </w:r>
      <w:r w:rsidR="009B2789" w:rsidRPr="009067AD">
        <w:rPr>
          <w:rFonts w:ascii="Arial Narrow" w:hAnsi="Arial Narrow" w:cs="Calibri"/>
          <w:sz w:val="24"/>
          <w:szCs w:val="24"/>
        </w:rPr>
        <w:br/>
      </w:r>
      <w:r w:rsidRPr="009067AD">
        <w:rPr>
          <w:rFonts w:ascii="Arial Narrow" w:hAnsi="Arial Narrow" w:cs="Calibri"/>
          <w:sz w:val="24"/>
          <w:szCs w:val="24"/>
        </w:rPr>
        <w:t>nie krótszym niż 5 dni roboczych.</w:t>
      </w:r>
    </w:p>
    <w:p w14:paraId="390F59F9" w14:textId="77777777" w:rsidR="00E619FC" w:rsidRPr="009067AD" w:rsidRDefault="00E619FC" w:rsidP="00D86C5C">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Instytucja Pośrednicząca, po pozytywnym zweryfikowaniu wniosku o płatność, przekazuje Beneficjentowi w terminie, o którym mowa w ust. 1, informację o wyniku weryfikacji wniosku </w:t>
      </w:r>
      <w:r w:rsidR="00A44B7A" w:rsidRPr="009067AD">
        <w:rPr>
          <w:rFonts w:ascii="Arial Narrow" w:hAnsi="Arial Narrow" w:cs="Calibri"/>
          <w:sz w:val="24"/>
          <w:szCs w:val="24"/>
        </w:rPr>
        <w:br/>
      </w:r>
      <w:r w:rsidRPr="009067AD">
        <w:rPr>
          <w:rFonts w:ascii="Arial Narrow" w:hAnsi="Arial Narrow" w:cs="Calibri"/>
          <w:sz w:val="24"/>
          <w:szCs w:val="24"/>
        </w:rPr>
        <w:t xml:space="preserve">o płatność, przy czym informacja o zatwierdzeniu całości lub części wniosku o płatność powinna zawierać: </w:t>
      </w:r>
    </w:p>
    <w:p w14:paraId="1CFB84EB" w14:textId="77777777" w:rsidR="00E619FC" w:rsidRPr="009067AD" w:rsidRDefault="00E619FC" w:rsidP="00D86C5C">
      <w:pPr>
        <w:numPr>
          <w:ilvl w:val="2"/>
          <w:numId w:val="21"/>
        </w:numPr>
        <w:spacing w:after="60" w:line="240" w:lineRule="auto"/>
        <w:jc w:val="both"/>
        <w:rPr>
          <w:rFonts w:ascii="Arial Narrow" w:hAnsi="Arial Narrow" w:cs="Calibri"/>
          <w:sz w:val="24"/>
          <w:szCs w:val="24"/>
        </w:rPr>
      </w:pPr>
      <w:r w:rsidRPr="009067AD">
        <w:rPr>
          <w:rFonts w:ascii="Arial Narrow" w:hAnsi="Arial Narrow" w:cs="Calibri"/>
          <w:sz w:val="24"/>
          <w:szCs w:val="24"/>
        </w:rPr>
        <w:t>kwotę wydatków, które zostały uznane za niekwalifikowalne wraz z uzasadnieniem</w:t>
      </w:r>
      <w:r w:rsidR="009029A3" w:rsidRPr="009067AD">
        <w:rPr>
          <w:rFonts w:ascii="Arial Narrow" w:hAnsi="Arial Narrow" w:cs="Calibri"/>
          <w:sz w:val="24"/>
          <w:szCs w:val="24"/>
        </w:rPr>
        <w:t>,</w:t>
      </w:r>
    </w:p>
    <w:p w14:paraId="7826EE94" w14:textId="77777777" w:rsidR="00E619FC" w:rsidRPr="009067AD" w:rsidRDefault="00E619FC" w:rsidP="00D86C5C">
      <w:pPr>
        <w:numPr>
          <w:ilvl w:val="2"/>
          <w:numId w:val="21"/>
        </w:numPr>
        <w:spacing w:after="60" w:line="240" w:lineRule="auto"/>
        <w:jc w:val="both"/>
        <w:rPr>
          <w:rFonts w:ascii="Arial Narrow" w:hAnsi="Arial Narrow" w:cs="Calibri"/>
          <w:sz w:val="24"/>
          <w:szCs w:val="24"/>
        </w:rPr>
      </w:pPr>
      <w:r w:rsidRPr="009067AD">
        <w:rPr>
          <w:rFonts w:ascii="Arial Narrow" w:hAnsi="Arial Narrow" w:cs="Calibri"/>
          <w:sz w:val="24"/>
          <w:szCs w:val="24"/>
        </w:rPr>
        <w:t xml:space="preserve">zatwierdzoną kwotę rozliczenia kwoty dofinansowania wynikającą z pomniejszenia kwoty wydatków rozliczanych we wniosku o płatność o wydatki niekwalifikowalne, o których mowa </w:t>
      </w:r>
      <w:r w:rsidR="009B2789" w:rsidRPr="009067AD">
        <w:rPr>
          <w:rFonts w:ascii="Arial Narrow" w:hAnsi="Arial Narrow" w:cs="Calibri"/>
          <w:sz w:val="24"/>
          <w:szCs w:val="24"/>
        </w:rPr>
        <w:br/>
      </w:r>
      <w:r w:rsidRPr="009067AD">
        <w:rPr>
          <w:rFonts w:ascii="Arial Narrow" w:hAnsi="Arial Narrow" w:cs="Calibri"/>
          <w:sz w:val="24"/>
          <w:szCs w:val="24"/>
        </w:rPr>
        <w:t>w pkt 1.</w:t>
      </w:r>
    </w:p>
    <w:p w14:paraId="089BA159" w14:textId="78EF733C" w:rsidR="00E619FC" w:rsidRPr="009067AD" w:rsidRDefault="00E619FC" w:rsidP="00D86C5C">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W przypadku, o którym mowa w ust. 5 pkt 1, Beneficjent ma prawo wnieść w terminie 14 dni kalendarzowych zastrzeżenia do ustaleń Instytucji Pośredniczącej w zakresie wydatków </w:t>
      </w:r>
      <w:r w:rsidRPr="009067AD">
        <w:rPr>
          <w:rFonts w:ascii="Arial Narrow" w:hAnsi="Arial Narrow" w:cs="Calibri"/>
          <w:sz w:val="24"/>
          <w:szCs w:val="24"/>
        </w:rPr>
        <w:lastRenderedPageBreak/>
        <w:t xml:space="preserve">niekwalifikowalnych. Przepisy art. 25 ust. 2-12 ustawy z dnia 11 lipca 2014 r. o zasadach realizacji programów w zakresie polityki spójności finansowanych w perspektywie finansowej 2014–2020 </w:t>
      </w:r>
      <w:r w:rsidR="00D342D2" w:rsidRPr="009067AD">
        <w:rPr>
          <w:rFonts w:ascii="Arial Narrow" w:hAnsi="Arial Narrow" w:cs="Calibri"/>
          <w:sz w:val="24"/>
          <w:szCs w:val="24"/>
        </w:rPr>
        <w:t xml:space="preserve"> </w:t>
      </w:r>
      <w:r w:rsidRPr="009067AD">
        <w:rPr>
          <w:rFonts w:ascii="Arial Narrow" w:hAnsi="Arial Narrow" w:cs="Calibri"/>
          <w:sz w:val="24"/>
          <w:szCs w:val="24"/>
        </w:rPr>
        <w:t>stosuje się wówczas odpowiednio. W przypadku, gdy Instytucja Pośrednicząca nie przyjmie</w:t>
      </w:r>
      <w:r w:rsidR="009029A3" w:rsidRPr="009067AD">
        <w:rPr>
          <w:rFonts w:ascii="Arial Narrow" w:hAnsi="Arial Narrow" w:cs="Calibri"/>
          <w:sz w:val="24"/>
          <w:szCs w:val="24"/>
        </w:rPr>
        <w:br/>
      </w:r>
      <w:r w:rsidRPr="009067AD">
        <w:rPr>
          <w:rFonts w:ascii="Arial Narrow" w:hAnsi="Arial Narrow" w:cs="Calibri"/>
          <w:sz w:val="24"/>
          <w:szCs w:val="24"/>
        </w:rPr>
        <w:t>ww. zastrzeżeń i Beneficjent nie zastosuje się do zaleceń Instytucji Pośredniczącej dotyczących sposobu skorygowania wydatków niekwalifikowalnych, stosuje się § </w:t>
      </w:r>
      <w:r w:rsidR="003E7F79">
        <w:rPr>
          <w:rFonts w:ascii="Arial Narrow" w:hAnsi="Arial Narrow" w:cs="Calibri"/>
          <w:sz w:val="24"/>
          <w:szCs w:val="24"/>
        </w:rPr>
        <w:t>12</w:t>
      </w:r>
      <w:r w:rsidRPr="009067AD">
        <w:rPr>
          <w:rFonts w:ascii="Arial Narrow" w:hAnsi="Arial Narrow" w:cs="Calibri"/>
          <w:sz w:val="24"/>
          <w:szCs w:val="24"/>
        </w:rPr>
        <w:t>.</w:t>
      </w:r>
    </w:p>
    <w:p w14:paraId="5589974A" w14:textId="2AEE072F" w:rsidR="00E619FC" w:rsidRPr="00B110E5" w:rsidRDefault="00E619FC" w:rsidP="00D86C5C">
      <w:pPr>
        <w:numPr>
          <w:ilvl w:val="0"/>
          <w:numId w:val="16"/>
        </w:numPr>
        <w:tabs>
          <w:tab w:val="clear" w:pos="360"/>
          <w:tab w:val="num" w:pos="426"/>
        </w:tabs>
        <w:spacing w:after="60" w:line="240" w:lineRule="auto"/>
        <w:ind w:left="426" w:hanging="426"/>
        <w:jc w:val="both"/>
        <w:rPr>
          <w:rFonts w:ascii="Arial Narrow" w:hAnsi="Arial Narrow" w:cs="Calibri"/>
          <w:sz w:val="24"/>
          <w:szCs w:val="24"/>
        </w:rPr>
      </w:pPr>
      <w:r w:rsidRPr="009067AD">
        <w:rPr>
          <w:rFonts w:ascii="Arial Narrow" w:hAnsi="Arial Narrow" w:cs="Calibri"/>
          <w:sz w:val="24"/>
          <w:szCs w:val="24"/>
        </w:rPr>
        <w:t>Z wyłączeniem przypadków, o których mowa w ust. 2, Instytucja Pośrednicząca zobowiązuje się</w:t>
      </w:r>
      <w:r w:rsidR="009029A3" w:rsidRPr="009067AD">
        <w:rPr>
          <w:rFonts w:ascii="Arial Narrow" w:hAnsi="Arial Narrow" w:cs="Calibri"/>
          <w:sz w:val="24"/>
          <w:szCs w:val="24"/>
        </w:rPr>
        <w:br/>
      </w:r>
      <w:r w:rsidRPr="009067AD">
        <w:rPr>
          <w:rFonts w:ascii="Arial Narrow" w:hAnsi="Arial Narrow" w:cs="Calibri"/>
          <w:sz w:val="24"/>
          <w:szCs w:val="24"/>
        </w:rPr>
        <w:t xml:space="preserve">do zatwierdzenia wniosku o płatność nie później niż w terminie 90 dni kalendarzowych od dnia przedłożenia jego </w:t>
      </w:r>
      <w:r w:rsidR="007C2524">
        <w:rPr>
          <w:rFonts w:ascii="Arial Narrow" w:hAnsi="Arial Narrow" w:cs="Calibri"/>
          <w:sz w:val="24"/>
          <w:szCs w:val="24"/>
        </w:rPr>
        <w:t>pierwszej</w:t>
      </w:r>
      <w:r w:rsidRPr="009067AD">
        <w:rPr>
          <w:rFonts w:ascii="Arial Narrow" w:hAnsi="Arial Narrow" w:cs="Calibri"/>
          <w:sz w:val="24"/>
          <w:szCs w:val="24"/>
        </w:rPr>
        <w:t xml:space="preserve"> wersji</w:t>
      </w:r>
      <w:r w:rsidR="002927D7" w:rsidRPr="009067AD">
        <w:rPr>
          <w:rFonts w:ascii="Arial Narrow" w:hAnsi="Arial Narrow" w:cs="Calibri"/>
          <w:sz w:val="24"/>
          <w:szCs w:val="24"/>
        </w:rPr>
        <w:t>, a końcowego wniosku o płatność w terminie 120 dni kalendarzowych od dnia przedłożenia jego pierwszej wersji</w:t>
      </w:r>
      <w:r w:rsidRPr="00832A57">
        <w:rPr>
          <w:rFonts w:ascii="Arial Narrow" w:hAnsi="Arial Narrow" w:cs="Calibri"/>
          <w:sz w:val="24"/>
          <w:szCs w:val="24"/>
        </w:rPr>
        <w:t xml:space="preserve"> W przypadku, gdy </w:t>
      </w:r>
      <w:r w:rsidRPr="00832A57">
        <w:rPr>
          <w:rFonts w:ascii="Arial Narrow" w:hAnsi="Arial Narrow" w:cs="Arial"/>
          <w:color w:val="000000"/>
          <w:sz w:val="24"/>
          <w:szCs w:val="24"/>
        </w:rPr>
        <w:t xml:space="preserve">na 5 dni roboczych przed upływem </w:t>
      </w:r>
      <w:r w:rsidRPr="005D3BF3">
        <w:rPr>
          <w:rFonts w:ascii="Arial Narrow" w:hAnsi="Arial Narrow" w:cs="Calibri"/>
          <w:sz w:val="24"/>
          <w:szCs w:val="24"/>
        </w:rPr>
        <w:t xml:space="preserve">tego terminu Beneficjent nie przedłoży wskazanych przez Instytucję Pośredniczącą </w:t>
      </w:r>
      <w:r w:rsidRPr="00473185">
        <w:rPr>
          <w:rFonts w:ascii="Arial Narrow" w:hAnsi="Arial Narrow" w:cs="Calibri"/>
          <w:color w:val="19161B"/>
          <w:sz w:val="24"/>
          <w:szCs w:val="24"/>
        </w:rPr>
        <w:t xml:space="preserve">dokumentów potwierdzających kwalifikowalność wydatków ujętych we wniosku o płatność, w tym ostatecznych danych </w:t>
      </w:r>
      <w:r w:rsidRPr="00096132">
        <w:rPr>
          <w:rFonts w:ascii="Arial Narrow" w:hAnsi="Arial Narrow" w:cs="Calibri"/>
          <w:color w:val="19161B"/>
          <w:sz w:val="24"/>
          <w:szCs w:val="24"/>
        </w:rPr>
        <w:t xml:space="preserve">uczestników </w:t>
      </w:r>
      <w:r w:rsidR="00096132" w:rsidRPr="00B110E5">
        <w:rPr>
          <w:rFonts w:ascii="Arial Narrow" w:hAnsi="Arial Narrow" w:cs="Calibri"/>
          <w:color w:val="19161B"/>
          <w:sz w:val="24"/>
          <w:szCs w:val="24"/>
        </w:rPr>
        <w:t>P</w:t>
      </w:r>
      <w:r w:rsidRPr="00096132">
        <w:rPr>
          <w:rFonts w:ascii="Arial Narrow" w:hAnsi="Arial Narrow" w:cs="Calibri"/>
          <w:color w:val="19161B"/>
          <w:sz w:val="24"/>
          <w:szCs w:val="24"/>
        </w:rPr>
        <w:t>rojektu</w:t>
      </w:r>
      <w:r w:rsidR="00096132">
        <w:rPr>
          <w:rFonts w:ascii="Arial Narrow" w:hAnsi="Arial Narrow" w:cs="Calibri"/>
          <w:color w:val="19161B"/>
          <w:sz w:val="24"/>
          <w:szCs w:val="24"/>
        </w:rPr>
        <w:t xml:space="preserve"> PUP</w:t>
      </w:r>
      <w:r w:rsidRPr="00473185">
        <w:rPr>
          <w:rFonts w:ascii="Arial Narrow" w:hAnsi="Arial Narrow" w:cs="Calibri"/>
          <w:color w:val="19161B"/>
          <w:sz w:val="24"/>
          <w:szCs w:val="24"/>
        </w:rPr>
        <w:t xml:space="preserve">, informacji o realizacji wskaźników oraz </w:t>
      </w:r>
      <w:r w:rsidRPr="00473185">
        <w:rPr>
          <w:rFonts w:ascii="Arial Narrow" w:hAnsi="Arial Narrow" w:cs="Arial"/>
          <w:sz w:val="24"/>
          <w:szCs w:val="24"/>
        </w:rPr>
        <w:t>stopniu spełnienia kryterium efektywności zatrudnieniowej</w:t>
      </w:r>
      <w:r w:rsidRPr="00110EDD">
        <w:rPr>
          <w:rFonts w:ascii="Arial Narrow" w:hAnsi="Arial Narrow" w:cs="Calibri"/>
          <w:color w:val="19161B"/>
          <w:sz w:val="24"/>
          <w:szCs w:val="24"/>
        </w:rPr>
        <w:t>, Instytucja Pośrednicząca uznaje w tej części wydatki za niekwalifikowalne. Przepisy ust. 5 stosuje się odpowiednio.</w:t>
      </w:r>
    </w:p>
    <w:p w14:paraId="69DEF84D" w14:textId="746A44A6" w:rsidR="00FE24E2" w:rsidRPr="00B110E5" w:rsidRDefault="00FE24E2" w:rsidP="00FE24E2">
      <w:pPr>
        <w:numPr>
          <w:ilvl w:val="0"/>
          <w:numId w:val="16"/>
        </w:numPr>
        <w:spacing w:after="120" w:line="240" w:lineRule="auto"/>
        <w:jc w:val="both"/>
        <w:rPr>
          <w:rFonts w:ascii="Arial Narrow" w:hAnsi="Arial Narrow" w:cs="Calibri"/>
          <w:sz w:val="24"/>
          <w:szCs w:val="24"/>
        </w:rPr>
      </w:pPr>
      <w:r w:rsidRPr="00B110E5">
        <w:rPr>
          <w:rFonts w:ascii="Arial Narrow" w:hAnsi="Arial Narrow" w:cs="Calibri"/>
          <w:sz w:val="24"/>
          <w:szCs w:val="24"/>
        </w:rPr>
        <w:t>Po zakończeniu realizacji Projektu</w:t>
      </w:r>
      <w:r w:rsidRPr="00B110E5">
        <w:rPr>
          <w:rFonts w:ascii="Arial Narrow" w:hAnsi="Arial Narrow"/>
          <w:sz w:val="24"/>
          <w:szCs w:val="24"/>
        </w:rPr>
        <w:t xml:space="preserve"> </w:t>
      </w:r>
      <w:r w:rsidRPr="00B110E5">
        <w:rPr>
          <w:rFonts w:ascii="Arial Narrow" w:hAnsi="Arial Narrow" w:cs="Calibri"/>
          <w:sz w:val="24"/>
          <w:szCs w:val="24"/>
        </w:rPr>
        <w:t>PUP</w:t>
      </w:r>
      <w:r w:rsidR="007B20C9">
        <w:rPr>
          <w:rFonts w:ascii="Arial Narrow" w:hAnsi="Arial Narrow" w:cs="Calibri"/>
          <w:sz w:val="24"/>
          <w:szCs w:val="24"/>
        </w:rPr>
        <w:t>,</w:t>
      </w:r>
      <w:r w:rsidRPr="00B110E5">
        <w:rPr>
          <w:rFonts w:ascii="Arial Narrow" w:hAnsi="Arial Narrow" w:cs="Calibri"/>
          <w:sz w:val="24"/>
          <w:szCs w:val="24"/>
        </w:rPr>
        <w:t xml:space="preserve"> Beneficjent zobowiązuje się przekazać za pośrednictwem SL2014,</w:t>
      </w:r>
      <w:r w:rsidR="007B20C9">
        <w:rPr>
          <w:rFonts w:ascii="Arial Narrow" w:hAnsi="Arial Narrow" w:cs="Calibri"/>
          <w:sz w:val="24"/>
          <w:szCs w:val="24"/>
        </w:rPr>
        <w:t xml:space="preserve"> </w:t>
      </w:r>
      <w:r w:rsidRPr="00B110E5">
        <w:rPr>
          <w:rFonts w:ascii="Arial Narrow" w:hAnsi="Arial Narrow" w:cs="Calibri"/>
          <w:sz w:val="24"/>
          <w:szCs w:val="24"/>
        </w:rPr>
        <w:t>w terminie 100 dni kalendarzowych od dnia zakończenia realizacji Projektu PUP, ostateczn</w:t>
      </w:r>
      <w:r w:rsidR="00C8060F">
        <w:rPr>
          <w:rFonts w:ascii="Arial Narrow" w:hAnsi="Arial Narrow" w:cs="Calibri"/>
          <w:sz w:val="24"/>
          <w:szCs w:val="24"/>
        </w:rPr>
        <w:t>e</w:t>
      </w:r>
      <w:r w:rsidRPr="00B110E5">
        <w:rPr>
          <w:rFonts w:ascii="Arial Narrow" w:hAnsi="Arial Narrow" w:cs="Calibri"/>
          <w:sz w:val="24"/>
          <w:szCs w:val="24"/>
        </w:rPr>
        <w:t xml:space="preserve"> dan</w:t>
      </w:r>
      <w:r w:rsidR="00C8060F">
        <w:rPr>
          <w:rFonts w:ascii="Arial Narrow" w:hAnsi="Arial Narrow" w:cs="Calibri"/>
          <w:sz w:val="24"/>
          <w:szCs w:val="24"/>
        </w:rPr>
        <w:t>e</w:t>
      </w:r>
      <w:r w:rsidRPr="00B110E5">
        <w:rPr>
          <w:rFonts w:ascii="Arial Narrow" w:hAnsi="Arial Narrow" w:cs="Calibri"/>
          <w:sz w:val="24"/>
          <w:szCs w:val="24"/>
        </w:rPr>
        <w:t xml:space="preserve"> na temat stopnia spełnienia kryterium efektywności zatrudnieniowej, od czego uzależnione jest zatwierdzenie końcowego wniosku o płatność i rozliczenie Projektu PUP. Wzór informacji o wykonaniu wskaźnika efektywności zatrudnieniowej</w:t>
      </w:r>
      <w:r w:rsidR="00096132">
        <w:rPr>
          <w:rFonts w:ascii="Arial Narrow" w:hAnsi="Arial Narrow" w:cs="Calibri"/>
          <w:sz w:val="24"/>
          <w:szCs w:val="24"/>
        </w:rPr>
        <w:t xml:space="preserve"> stanowi załącznik nr 8 do Umowy</w:t>
      </w:r>
      <w:r w:rsidRPr="00B110E5">
        <w:rPr>
          <w:rFonts w:ascii="Arial Narrow" w:hAnsi="Arial Narrow" w:cs="Calibri"/>
          <w:sz w:val="24"/>
          <w:szCs w:val="24"/>
        </w:rPr>
        <w:t>.</w:t>
      </w:r>
    </w:p>
    <w:p w14:paraId="1A7DE86C" w14:textId="77777777" w:rsidR="00D06FEE" w:rsidRPr="00832A57" w:rsidRDefault="00D06FEE" w:rsidP="00E619FC">
      <w:pPr>
        <w:spacing w:after="60" w:line="240" w:lineRule="auto"/>
        <w:rPr>
          <w:rFonts w:ascii="Arial Narrow" w:hAnsi="Arial Narrow" w:cs="Calibri"/>
          <w:sz w:val="24"/>
          <w:szCs w:val="24"/>
        </w:rPr>
      </w:pPr>
    </w:p>
    <w:p w14:paraId="6B4A3858" w14:textId="1524BC89" w:rsidR="00E619FC" w:rsidRPr="005D3BF3" w:rsidRDefault="00E619FC" w:rsidP="00E619FC">
      <w:pPr>
        <w:spacing w:after="60" w:line="240" w:lineRule="auto"/>
        <w:jc w:val="center"/>
        <w:rPr>
          <w:rFonts w:ascii="Arial Narrow" w:hAnsi="Arial Narrow" w:cs="Calibri"/>
          <w:b/>
          <w:sz w:val="24"/>
          <w:szCs w:val="24"/>
        </w:rPr>
      </w:pPr>
      <w:r w:rsidRPr="005D3BF3">
        <w:rPr>
          <w:rFonts w:ascii="Arial Narrow" w:hAnsi="Arial Narrow" w:cs="Calibri"/>
          <w:b/>
          <w:sz w:val="24"/>
          <w:szCs w:val="24"/>
        </w:rPr>
        <w:t xml:space="preserve">§ </w:t>
      </w:r>
      <w:r w:rsidR="009264A9">
        <w:rPr>
          <w:rFonts w:ascii="Arial Narrow" w:hAnsi="Arial Narrow" w:cs="Calibri"/>
          <w:b/>
          <w:sz w:val="24"/>
          <w:szCs w:val="24"/>
        </w:rPr>
        <w:t>11</w:t>
      </w:r>
    </w:p>
    <w:p w14:paraId="19608241" w14:textId="77777777" w:rsidR="00E619FC" w:rsidRPr="00473185" w:rsidRDefault="00E619FC" w:rsidP="00E619FC">
      <w:pPr>
        <w:spacing w:after="60" w:line="240" w:lineRule="auto"/>
        <w:jc w:val="center"/>
        <w:rPr>
          <w:rFonts w:ascii="Arial Narrow" w:hAnsi="Arial Narrow" w:cs="Calibri"/>
          <w:b/>
          <w:sz w:val="24"/>
          <w:szCs w:val="24"/>
        </w:rPr>
      </w:pPr>
    </w:p>
    <w:p w14:paraId="2671BBE0" w14:textId="2BD88E5D" w:rsidR="00E619FC" w:rsidRPr="00813556" w:rsidRDefault="00E619FC" w:rsidP="00D86C5C">
      <w:pPr>
        <w:numPr>
          <w:ilvl w:val="6"/>
          <w:numId w:val="16"/>
        </w:numPr>
        <w:tabs>
          <w:tab w:val="clear" w:pos="4680"/>
          <w:tab w:val="num" w:pos="360"/>
        </w:tabs>
        <w:spacing w:after="60" w:line="240" w:lineRule="auto"/>
        <w:ind w:left="360"/>
        <w:jc w:val="both"/>
        <w:rPr>
          <w:rFonts w:ascii="Arial Narrow" w:hAnsi="Arial Narrow" w:cs="Calibri"/>
          <w:sz w:val="24"/>
          <w:szCs w:val="24"/>
        </w:rPr>
      </w:pPr>
      <w:r w:rsidRPr="00473185">
        <w:rPr>
          <w:rFonts w:ascii="Arial Narrow" w:hAnsi="Arial Narrow" w:cs="Calibri"/>
          <w:sz w:val="24"/>
          <w:szCs w:val="24"/>
        </w:rPr>
        <w:t>Instytucja Pośrednicząca może wystąpić do dysponenta Funduszu Pracy o zawieszenie przekazywania środków na dofinansowanie Projektu</w:t>
      </w:r>
      <w:r w:rsidR="00354331">
        <w:rPr>
          <w:rFonts w:ascii="Arial Narrow" w:hAnsi="Arial Narrow" w:cs="Calibri"/>
          <w:sz w:val="24"/>
          <w:szCs w:val="24"/>
        </w:rPr>
        <w:t xml:space="preserve"> </w:t>
      </w:r>
      <w:r w:rsidR="0080697F" w:rsidRPr="00473185">
        <w:rPr>
          <w:rFonts w:ascii="Arial Narrow" w:hAnsi="Arial Narrow" w:cs="Calibri"/>
          <w:sz w:val="24"/>
          <w:szCs w:val="24"/>
        </w:rPr>
        <w:t>EFS</w:t>
      </w:r>
      <w:r w:rsidRPr="00110EDD">
        <w:rPr>
          <w:rFonts w:ascii="Arial Narrow" w:hAnsi="Arial Narrow" w:cs="Calibri"/>
          <w:sz w:val="24"/>
          <w:szCs w:val="24"/>
        </w:rPr>
        <w:t xml:space="preserve"> w przypadku stwierdzenia nieprawidłowości</w:t>
      </w:r>
      <w:r w:rsidR="006B06B9">
        <w:rPr>
          <w:rFonts w:ascii="Arial Narrow" w:hAnsi="Arial Narrow" w:cs="Calibri"/>
          <w:sz w:val="24"/>
          <w:szCs w:val="24"/>
        </w:rPr>
        <w:t xml:space="preserve"> </w:t>
      </w:r>
      <w:r w:rsidRPr="00354331">
        <w:rPr>
          <w:rFonts w:ascii="Arial Narrow" w:hAnsi="Arial Narrow" w:cs="Calibri"/>
          <w:sz w:val="24"/>
          <w:szCs w:val="24"/>
        </w:rPr>
        <w:t>w jego realizacji, w szczególności w przypadku utrudniania kontroli realizacji Projektu</w:t>
      </w:r>
      <w:r w:rsidR="0080697F" w:rsidRPr="00354331">
        <w:rPr>
          <w:rFonts w:ascii="Arial Narrow" w:hAnsi="Arial Narrow" w:cs="Calibri"/>
          <w:sz w:val="24"/>
          <w:szCs w:val="24"/>
        </w:rPr>
        <w:t xml:space="preserve"> PUP</w:t>
      </w:r>
      <w:r w:rsidRPr="00354331">
        <w:rPr>
          <w:rFonts w:ascii="Arial Narrow" w:hAnsi="Arial Narrow" w:cs="Calibri"/>
          <w:sz w:val="24"/>
          <w:szCs w:val="24"/>
        </w:rPr>
        <w:t>, dokumentowania realizacji Projektu</w:t>
      </w:r>
      <w:r w:rsidR="0080697F" w:rsidRPr="00354331">
        <w:rPr>
          <w:rFonts w:ascii="Arial Narrow" w:hAnsi="Arial Narrow" w:cs="Calibri"/>
          <w:sz w:val="24"/>
          <w:szCs w:val="24"/>
        </w:rPr>
        <w:t xml:space="preserve"> EFS</w:t>
      </w:r>
      <w:r w:rsidRPr="00354331">
        <w:rPr>
          <w:rFonts w:ascii="Arial Narrow" w:hAnsi="Arial Narrow" w:cs="Calibri"/>
          <w:sz w:val="24"/>
          <w:szCs w:val="24"/>
        </w:rPr>
        <w:t xml:space="preserve"> niezgodnie z postanowieniami niniejszej umowy oraz</w:t>
      </w:r>
      <w:r w:rsidR="00813556">
        <w:rPr>
          <w:rFonts w:ascii="Arial Narrow" w:hAnsi="Arial Narrow" w:cs="Calibri"/>
          <w:sz w:val="24"/>
          <w:szCs w:val="24"/>
        </w:rPr>
        <w:t xml:space="preserve"> </w:t>
      </w:r>
      <w:r w:rsidRPr="00813556">
        <w:rPr>
          <w:rFonts w:ascii="Arial Narrow" w:hAnsi="Arial Narrow" w:cs="Calibri"/>
          <w:sz w:val="24"/>
          <w:szCs w:val="24"/>
        </w:rPr>
        <w:t>na wniosek instytucji kontrolujących.</w:t>
      </w:r>
    </w:p>
    <w:p w14:paraId="7441460E" w14:textId="2DDA5B94" w:rsidR="00E619FC" w:rsidRPr="009067AD" w:rsidRDefault="00E619FC" w:rsidP="00D86C5C">
      <w:pPr>
        <w:numPr>
          <w:ilvl w:val="6"/>
          <w:numId w:val="16"/>
        </w:numPr>
        <w:tabs>
          <w:tab w:val="clear" w:pos="4680"/>
          <w:tab w:val="num" w:pos="360"/>
        </w:tabs>
        <w:spacing w:after="60" w:line="240" w:lineRule="auto"/>
        <w:ind w:left="360"/>
        <w:jc w:val="both"/>
        <w:rPr>
          <w:rFonts w:ascii="Arial Narrow" w:hAnsi="Arial Narrow" w:cs="Calibri"/>
          <w:sz w:val="24"/>
          <w:szCs w:val="24"/>
        </w:rPr>
      </w:pPr>
      <w:r w:rsidRPr="00FE14FE">
        <w:rPr>
          <w:rFonts w:ascii="Arial Narrow" w:hAnsi="Arial Narrow" w:cs="Calibri"/>
          <w:sz w:val="24"/>
          <w:szCs w:val="24"/>
        </w:rPr>
        <w:t>Zawieszenie</w:t>
      </w:r>
      <w:r w:rsidR="006B06B9">
        <w:rPr>
          <w:rFonts w:ascii="Arial Narrow" w:hAnsi="Arial Narrow" w:cs="Calibri"/>
          <w:sz w:val="24"/>
          <w:szCs w:val="24"/>
        </w:rPr>
        <w:t xml:space="preserve"> przekazywania środków</w:t>
      </w:r>
      <w:r w:rsidRPr="00FE14FE">
        <w:rPr>
          <w:rFonts w:ascii="Arial Narrow" w:hAnsi="Arial Narrow" w:cs="Calibri"/>
          <w:sz w:val="24"/>
          <w:szCs w:val="24"/>
        </w:rPr>
        <w:t>, o którym mowa w ust. 1, następuje wraz z pisemnym poinformowaniem Beneficjenta o przyczynach zawieszenia.</w:t>
      </w:r>
    </w:p>
    <w:p w14:paraId="2014C3C2" w14:textId="6C79C472" w:rsidR="00E344E0" w:rsidRPr="00603822" w:rsidRDefault="00E619FC" w:rsidP="00603822">
      <w:pPr>
        <w:numPr>
          <w:ilvl w:val="6"/>
          <w:numId w:val="16"/>
        </w:numPr>
        <w:tabs>
          <w:tab w:val="clear" w:pos="4680"/>
          <w:tab w:val="num" w:pos="360"/>
        </w:tabs>
        <w:spacing w:after="60" w:line="240" w:lineRule="auto"/>
        <w:ind w:left="360"/>
        <w:jc w:val="both"/>
        <w:rPr>
          <w:rFonts w:ascii="Arial Narrow" w:hAnsi="Arial Narrow" w:cs="Calibri"/>
          <w:sz w:val="24"/>
          <w:szCs w:val="24"/>
        </w:rPr>
      </w:pPr>
      <w:r w:rsidRPr="009067AD">
        <w:rPr>
          <w:rFonts w:ascii="Arial Narrow" w:hAnsi="Arial Narrow" w:cs="Calibri"/>
          <w:sz w:val="24"/>
          <w:szCs w:val="24"/>
        </w:rPr>
        <w:t>Uruchomienie płatności następuje na wniosek Instytucji Pośredniczącej niezwłocznie po usunięciu nieprawidłowości.</w:t>
      </w:r>
    </w:p>
    <w:p w14:paraId="5ECAB88B" w14:textId="3D619170"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 xml:space="preserve">§ </w:t>
      </w:r>
      <w:r w:rsidR="009264A9">
        <w:rPr>
          <w:rFonts w:ascii="Arial Narrow" w:hAnsi="Arial Narrow" w:cs="Calibri"/>
          <w:b/>
          <w:sz w:val="24"/>
          <w:szCs w:val="24"/>
        </w:rPr>
        <w:t>12</w:t>
      </w:r>
    </w:p>
    <w:p w14:paraId="22169001" w14:textId="77777777" w:rsidR="00E619FC" w:rsidRPr="009067AD" w:rsidRDefault="00E619FC" w:rsidP="00E619FC">
      <w:pPr>
        <w:spacing w:after="60" w:line="240" w:lineRule="auto"/>
        <w:jc w:val="center"/>
        <w:rPr>
          <w:rFonts w:ascii="Arial Narrow" w:hAnsi="Arial Narrow" w:cs="Calibri"/>
          <w:b/>
          <w:sz w:val="24"/>
          <w:szCs w:val="24"/>
        </w:rPr>
      </w:pPr>
      <w:r w:rsidRPr="009067AD">
        <w:rPr>
          <w:rFonts w:ascii="Arial Narrow" w:hAnsi="Arial Narrow" w:cs="Calibri"/>
          <w:b/>
          <w:sz w:val="24"/>
          <w:szCs w:val="24"/>
        </w:rPr>
        <w:t>Nieprawidłowości i zwrot środków</w:t>
      </w:r>
    </w:p>
    <w:p w14:paraId="569F323B" w14:textId="77777777" w:rsidR="00E619FC" w:rsidRPr="009067AD" w:rsidRDefault="00E619FC" w:rsidP="00E619FC">
      <w:pPr>
        <w:spacing w:after="60" w:line="240" w:lineRule="auto"/>
        <w:jc w:val="center"/>
        <w:rPr>
          <w:rFonts w:ascii="Arial Narrow" w:hAnsi="Arial Narrow" w:cs="Calibri"/>
          <w:b/>
          <w:sz w:val="24"/>
          <w:szCs w:val="24"/>
        </w:rPr>
      </w:pPr>
    </w:p>
    <w:p w14:paraId="1AC833A7" w14:textId="4A285266" w:rsidR="00664968" w:rsidRDefault="00310AC3" w:rsidP="00D86C5C">
      <w:pPr>
        <w:numPr>
          <w:ilvl w:val="0"/>
          <w:numId w:val="22"/>
        </w:numPr>
        <w:tabs>
          <w:tab w:val="clear" w:pos="720"/>
          <w:tab w:val="left" w:pos="357"/>
        </w:tabs>
        <w:spacing w:after="120" w:line="240" w:lineRule="auto"/>
        <w:jc w:val="both"/>
        <w:rPr>
          <w:rFonts w:ascii="Arial Narrow" w:hAnsi="Arial Narrow" w:cs="Calibri"/>
          <w:sz w:val="24"/>
          <w:szCs w:val="24"/>
        </w:rPr>
      </w:pPr>
      <w:r w:rsidRPr="00B110E5">
        <w:rPr>
          <w:rFonts w:ascii="Arial Narrow" w:hAnsi="Arial Narrow" w:cs="Calibri"/>
          <w:sz w:val="24"/>
          <w:szCs w:val="24"/>
        </w:rPr>
        <w:t xml:space="preserve">Środki Funduszu Pracy wydatkowane przez Beneficjenta w ramach Projektu PUP niezgodnie </w:t>
      </w:r>
      <w:r w:rsidR="00040472">
        <w:rPr>
          <w:rFonts w:ascii="Arial Narrow" w:hAnsi="Arial Narrow" w:cs="Calibri"/>
          <w:sz w:val="24"/>
          <w:szCs w:val="24"/>
        </w:rPr>
        <w:br/>
      </w:r>
      <w:r w:rsidRPr="00B110E5">
        <w:rPr>
          <w:rFonts w:ascii="Arial Narrow" w:hAnsi="Arial Narrow" w:cs="Calibri"/>
          <w:sz w:val="24"/>
          <w:szCs w:val="24"/>
        </w:rPr>
        <w:t>z prawem unijnym lub prawem krajowym, w szczególności niezgodnie z ustawą o promocji zatrudnienia i instytucjach rynku pracy, podlegają zwrotowi zgodnie z art. 207 ustawy o finansach publicznych, przy czym zwrot pochodzi ze środków budżetu jednostki samorządu terytorialnego.</w:t>
      </w:r>
      <w:r w:rsidR="00664968">
        <w:rPr>
          <w:rFonts w:ascii="Arial Narrow" w:hAnsi="Arial Narrow" w:cs="Calibri"/>
          <w:sz w:val="24"/>
          <w:szCs w:val="24"/>
        </w:rPr>
        <w:t xml:space="preserve"> </w:t>
      </w:r>
    </w:p>
    <w:p w14:paraId="03E77571" w14:textId="4B9AB666" w:rsidR="00E619FC" w:rsidRPr="00473185" w:rsidRDefault="00E619FC" w:rsidP="00D86C5C">
      <w:pPr>
        <w:numPr>
          <w:ilvl w:val="0"/>
          <w:numId w:val="22"/>
        </w:numPr>
        <w:tabs>
          <w:tab w:val="clear" w:pos="720"/>
          <w:tab w:val="left" w:pos="357"/>
        </w:tabs>
        <w:spacing w:after="120" w:line="240" w:lineRule="auto"/>
        <w:jc w:val="both"/>
        <w:rPr>
          <w:rFonts w:ascii="Arial Narrow" w:hAnsi="Arial Narrow" w:cs="Calibri"/>
          <w:sz w:val="24"/>
          <w:szCs w:val="24"/>
        </w:rPr>
      </w:pPr>
      <w:r w:rsidRPr="00473185">
        <w:rPr>
          <w:rFonts w:ascii="Arial Narrow" w:hAnsi="Arial Narrow" w:cs="Calibri"/>
          <w:sz w:val="24"/>
          <w:szCs w:val="24"/>
        </w:rPr>
        <w:t>W przypadku korekt finansowych, niestanowiących naruszenia zasad wydatkowania środków Funduszu Pracy określonych w ustawie o promocji zatrudnienia i instytucjach rynku pracy, środki podlega</w:t>
      </w:r>
      <w:r w:rsidR="00A300EE">
        <w:rPr>
          <w:rFonts w:ascii="Arial Narrow" w:hAnsi="Arial Narrow" w:cs="Calibri"/>
          <w:sz w:val="24"/>
          <w:szCs w:val="24"/>
        </w:rPr>
        <w:t>ją</w:t>
      </w:r>
      <w:r w:rsidRPr="00473185">
        <w:rPr>
          <w:rFonts w:ascii="Arial Narrow" w:hAnsi="Arial Narrow" w:cs="Calibri"/>
          <w:sz w:val="24"/>
          <w:szCs w:val="24"/>
        </w:rPr>
        <w:t xml:space="preserve"> zwrotowi ze środków Funduszu Pracy przyznanych powiatowi w ramach limitu.</w:t>
      </w:r>
    </w:p>
    <w:p w14:paraId="61911B82" w14:textId="431923AD" w:rsidR="00E619FC" w:rsidRPr="00FE14FE" w:rsidRDefault="00E619FC" w:rsidP="00D86C5C">
      <w:pPr>
        <w:numPr>
          <w:ilvl w:val="0"/>
          <w:numId w:val="22"/>
        </w:numPr>
        <w:tabs>
          <w:tab w:val="clear" w:pos="720"/>
          <w:tab w:val="left" w:pos="357"/>
        </w:tabs>
        <w:spacing w:after="120" w:line="240" w:lineRule="auto"/>
        <w:jc w:val="both"/>
        <w:rPr>
          <w:rFonts w:ascii="Arial Narrow" w:hAnsi="Arial Narrow" w:cs="Calibri"/>
          <w:sz w:val="24"/>
          <w:szCs w:val="24"/>
        </w:rPr>
      </w:pPr>
      <w:r w:rsidRPr="00473185">
        <w:rPr>
          <w:rFonts w:ascii="Arial Narrow" w:hAnsi="Arial Narrow" w:cs="Calibri"/>
          <w:sz w:val="24"/>
          <w:szCs w:val="24"/>
        </w:rPr>
        <w:t>W przypadku niedokonania przez Beneficjenta zwrotu środków zgodnie z ust. 1 i 2, Instytucja Pośrednicząca, po przeprowadzeniu postępowania określonego przepisami ustawy z dnia</w:t>
      </w:r>
      <w:r w:rsidR="009029A3" w:rsidRPr="00473185">
        <w:rPr>
          <w:rFonts w:ascii="Arial Narrow" w:hAnsi="Arial Narrow" w:cs="Calibri"/>
          <w:sz w:val="24"/>
          <w:szCs w:val="24"/>
        </w:rPr>
        <w:br/>
      </w:r>
      <w:r w:rsidRPr="00310AC3">
        <w:rPr>
          <w:rFonts w:ascii="Arial Narrow" w:hAnsi="Arial Narrow" w:cs="Calibri"/>
          <w:sz w:val="24"/>
          <w:szCs w:val="24"/>
        </w:rPr>
        <w:t xml:space="preserve">14 czerwca 1960 r. </w:t>
      </w:r>
      <w:r w:rsidR="00E453F0" w:rsidRPr="00310AC3">
        <w:rPr>
          <w:rFonts w:ascii="Arial Narrow" w:hAnsi="Arial Narrow" w:cs="Calibri"/>
          <w:sz w:val="24"/>
          <w:szCs w:val="24"/>
        </w:rPr>
        <w:t xml:space="preserve">- </w:t>
      </w:r>
      <w:r w:rsidRPr="00310AC3">
        <w:rPr>
          <w:rFonts w:ascii="Arial Narrow" w:hAnsi="Arial Narrow" w:cs="Calibri"/>
          <w:sz w:val="24"/>
          <w:szCs w:val="24"/>
        </w:rPr>
        <w:t xml:space="preserve">Kodeks postępowania </w:t>
      </w:r>
      <w:r w:rsidR="00A9071B" w:rsidRPr="00310AC3">
        <w:rPr>
          <w:rFonts w:ascii="Arial Narrow" w:hAnsi="Arial Narrow" w:cs="Calibri"/>
          <w:sz w:val="24"/>
          <w:szCs w:val="24"/>
        </w:rPr>
        <w:t>administracyjnego</w:t>
      </w:r>
      <w:r w:rsidRPr="00310AC3">
        <w:rPr>
          <w:rFonts w:ascii="Arial Narrow" w:hAnsi="Arial Narrow" w:cs="Calibri"/>
          <w:sz w:val="24"/>
          <w:szCs w:val="24"/>
        </w:rPr>
        <w:t xml:space="preserve">, wydaje decyzję, o której mowa </w:t>
      </w:r>
      <w:r w:rsidR="00484316">
        <w:rPr>
          <w:rFonts w:ascii="Arial Narrow" w:hAnsi="Arial Narrow" w:cs="Calibri"/>
          <w:sz w:val="24"/>
          <w:szCs w:val="24"/>
        </w:rPr>
        <w:br/>
      </w:r>
      <w:r w:rsidRPr="00310AC3">
        <w:rPr>
          <w:rFonts w:ascii="Arial Narrow" w:hAnsi="Arial Narrow" w:cs="Calibri"/>
          <w:sz w:val="24"/>
          <w:szCs w:val="24"/>
        </w:rPr>
        <w:t>w art. 207 ust. 9 ustawy o finansach publicznych. Od ww. decyzji Beneficjentowi przysługuje odwołanie do Instytucji Zarządzającej.</w:t>
      </w:r>
    </w:p>
    <w:p w14:paraId="16D9318E" w14:textId="77777777" w:rsidR="00E619FC" w:rsidRPr="009067AD" w:rsidRDefault="00E619FC" w:rsidP="00D86C5C">
      <w:pPr>
        <w:numPr>
          <w:ilvl w:val="0"/>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lastRenderedPageBreak/>
        <w:t>Decyzji, o której mowa w ust. 3, nie wydaje się, jeżeli Beneficjent dokonał zwrotu środków przed jej wydaniem.</w:t>
      </w:r>
    </w:p>
    <w:p w14:paraId="254EDA92" w14:textId="109918DB" w:rsidR="003405F7" w:rsidRPr="009067AD" w:rsidRDefault="00E619FC" w:rsidP="003405F7">
      <w:pPr>
        <w:numPr>
          <w:ilvl w:val="0"/>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Beneficjent zobowiązuje się do ponoszenia udokumentowanych kosztów podejmowanych wobec niego działań windykacyjnych, o ile nie narusza to przepisów prawa powszechnego.</w:t>
      </w:r>
    </w:p>
    <w:p w14:paraId="13BA601D" w14:textId="09545594" w:rsidR="00DB4700" w:rsidRPr="00B110E5" w:rsidRDefault="00DB4700" w:rsidP="00DB4700">
      <w:pPr>
        <w:numPr>
          <w:ilvl w:val="0"/>
          <w:numId w:val="22"/>
        </w:numPr>
        <w:tabs>
          <w:tab w:val="left" w:pos="357"/>
        </w:tabs>
        <w:spacing w:after="120" w:line="240" w:lineRule="auto"/>
        <w:jc w:val="both"/>
        <w:rPr>
          <w:rFonts w:ascii="Arial Narrow" w:hAnsi="Arial Narrow" w:cs="Calibri"/>
          <w:sz w:val="24"/>
          <w:szCs w:val="24"/>
        </w:rPr>
      </w:pPr>
      <w:r w:rsidRPr="00B110E5">
        <w:rPr>
          <w:rFonts w:ascii="Arial Narrow" w:hAnsi="Arial Narrow" w:cs="Calibri"/>
          <w:sz w:val="24"/>
          <w:szCs w:val="24"/>
        </w:rPr>
        <w:t>Po zakończeniu realizacji Projektu</w:t>
      </w:r>
      <w:r w:rsidRPr="00B110E5">
        <w:rPr>
          <w:rFonts w:ascii="Arial Narrow" w:hAnsi="Arial Narrow"/>
          <w:sz w:val="24"/>
          <w:szCs w:val="24"/>
        </w:rPr>
        <w:t xml:space="preserve"> </w:t>
      </w:r>
      <w:r w:rsidRPr="00B110E5">
        <w:rPr>
          <w:rFonts w:ascii="Arial Narrow" w:hAnsi="Arial Narrow" w:cs="Calibri"/>
          <w:sz w:val="24"/>
          <w:szCs w:val="24"/>
        </w:rPr>
        <w:t xml:space="preserve">PUP, Beneficjent zobowiązuje się do niezwłocznego, jednak nie później niż w terminie 15 dni kalendarzowych od daty otrzymania zwrotu od uczestnika </w:t>
      </w:r>
      <w:r w:rsidR="00484316">
        <w:rPr>
          <w:rFonts w:ascii="Arial Narrow" w:hAnsi="Arial Narrow" w:cs="Calibri"/>
          <w:sz w:val="24"/>
          <w:szCs w:val="24"/>
        </w:rPr>
        <w:t>P</w:t>
      </w:r>
      <w:r w:rsidRPr="00B110E5">
        <w:rPr>
          <w:rFonts w:ascii="Arial Narrow" w:hAnsi="Arial Narrow" w:cs="Calibri"/>
          <w:sz w:val="24"/>
          <w:szCs w:val="24"/>
        </w:rPr>
        <w:t>rojektu</w:t>
      </w:r>
      <w:r w:rsidR="00484316">
        <w:rPr>
          <w:rFonts w:ascii="Arial Narrow" w:hAnsi="Arial Narrow" w:cs="Calibri"/>
          <w:sz w:val="24"/>
          <w:szCs w:val="24"/>
        </w:rPr>
        <w:t xml:space="preserve"> PUP</w:t>
      </w:r>
      <w:r w:rsidRPr="00B110E5">
        <w:rPr>
          <w:rFonts w:ascii="Arial Narrow" w:hAnsi="Arial Narrow" w:cs="Calibri"/>
          <w:sz w:val="24"/>
          <w:szCs w:val="24"/>
        </w:rPr>
        <w:t>, poinformowania Instytucji Pośredniczącej o zwrocie otrzymanym w związku z udzieleniem wsparcia w ramach Projektu</w:t>
      </w:r>
      <w:r w:rsidRPr="00B110E5">
        <w:rPr>
          <w:rFonts w:ascii="Arial Narrow" w:hAnsi="Arial Narrow"/>
          <w:sz w:val="24"/>
          <w:szCs w:val="24"/>
        </w:rPr>
        <w:t xml:space="preserve"> </w:t>
      </w:r>
      <w:r w:rsidRPr="00B110E5">
        <w:rPr>
          <w:rFonts w:ascii="Arial Narrow" w:hAnsi="Arial Narrow" w:cs="Calibri"/>
          <w:sz w:val="24"/>
          <w:szCs w:val="24"/>
        </w:rPr>
        <w:t>PUP. W przypadku zwrotów otrzymanych w okresie realizacji Projektu</w:t>
      </w:r>
      <w:r w:rsidR="00484316">
        <w:rPr>
          <w:rFonts w:ascii="Arial Narrow" w:hAnsi="Arial Narrow" w:cs="Calibri"/>
          <w:sz w:val="24"/>
          <w:szCs w:val="24"/>
        </w:rPr>
        <w:t xml:space="preserve"> PUP</w:t>
      </w:r>
      <w:r w:rsidRPr="00B110E5">
        <w:rPr>
          <w:rFonts w:ascii="Arial Narrow" w:hAnsi="Arial Narrow" w:cs="Calibri"/>
          <w:sz w:val="24"/>
          <w:szCs w:val="24"/>
        </w:rPr>
        <w:t xml:space="preserve">, informacja, o której mowa w zdaniu pierwszym, jest przekazywana w pierwszym wniosku </w:t>
      </w:r>
      <w:r w:rsidR="00484316">
        <w:rPr>
          <w:rFonts w:ascii="Arial Narrow" w:hAnsi="Arial Narrow" w:cs="Calibri"/>
          <w:sz w:val="24"/>
          <w:szCs w:val="24"/>
        </w:rPr>
        <w:br/>
      </w:r>
      <w:r w:rsidRPr="00B110E5">
        <w:rPr>
          <w:rFonts w:ascii="Arial Narrow" w:hAnsi="Arial Narrow" w:cs="Calibri"/>
          <w:sz w:val="24"/>
          <w:szCs w:val="24"/>
        </w:rPr>
        <w:t>o płatność składanym po otrzymaniu zwrotu, z zastrzeżeniem ust. 7.</w:t>
      </w:r>
    </w:p>
    <w:p w14:paraId="7005E830" w14:textId="236BA774" w:rsidR="00DB4700" w:rsidRPr="00B110E5" w:rsidRDefault="004D0F41" w:rsidP="00DB4700">
      <w:pPr>
        <w:numPr>
          <w:ilvl w:val="0"/>
          <w:numId w:val="22"/>
        </w:numPr>
        <w:tabs>
          <w:tab w:val="left" w:pos="357"/>
        </w:tabs>
        <w:spacing w:after="120" w:line="240" w:lineRule="auto"/>
        <w:jc w:val="both"/>
        <w:rPr>
          <w:rFonts w:ascii="Arial Narrow" w:hAnsi="Arial Narrow" w:cs="Calibri"/>
          <w:sz w:val="24"/>
          <w:szCs w:val="24"/>
        </w:rPr>
      </w:pPr>
      <w:r>
        <w:rPr>
          <w:rFonts w:ascii="Arial Narrow" w:hAnsi="Arial Narrow" w:cs="Calibri"/>
          <w:sz w:val="24"/>
          <w:szCs w:val="24"/>
        </w:rPr>
        <w:t xml:space="preserve">Informacje na temat zwrotów </w:t>
      </w:r>
      <w:r w:rsidR="00281817">
        <w:rPr>
          <w:rFonts w:ascii="Arial Narrow" w:hAnsi="Arial Narrow" w:cs="Calibri"/>
          <w:sz w:val="24"/>
          <w:szCs w:val="24"/>
        </w:rPr>
        <w:t>p</w:t>
      </w:r>
      <w:r w:rsidR="00DB4700" w:rsidRPr="00B110E5">
        <w:rPr>
          <w:rFonts w:ascii="Arial Narrow" w:hAnsi="Arial Narrow" w:cs="Calibri"/>
          <w:sz w:val="24"/>
          <w:szCs w:val="24"/>
        </w:rPr>
        <w:t>rojektu</w:t>
      </w:r>
      <w:r w:rsidR="00484316">
        <w:rPr>
          <w:rFonts w:ascii="Arial Narrow" w:hAnsi="Arial Narrow" w:cs="Calibri"/>
          <w:sz w:val="24"/>
          <w:szCs w:val="24"/>
        </w:rPr>
        <w:t xml:space="preserve"> </w:t>
      </w:r>
      <w:r w:rsidR="00DB4700" w:rsidRPr="00B110E5">
        <w:rPr>
          <w:rFonts w:ascii="Arial Narrow" w:hAnsi="Arial Narrow" w:cs="Calibri"/>
          <w:sz w:val="24"/>
          <w:szCs w:val="24"/>
        </w:rPr>
        <w:t>dotyczące podatku VAT</w:t>
      </w:r>
      <w:r w:rsidR="000B5A96">
        <w:rPr>
          <w:rFonts w:ascii="Arial Narrow" w:hAnsi="Arial Narrow" w:cs="Calibri"/>
          <w:sz w:val="24"/>
          <w:szCs w:val="24"/>
        </w:rPr>
        <w:t>,</w:t>
      </w:r>
      <w:r w:rsidR="00DB4700" w:rsidRPr="00B110E5">
        <w:rPr>
          <w:rFonts w:ascii="Arial Narrow" w:hAnsi="Arial Narrow" w:cs="Calibri"/>
          <w:sz w:val="24"/>
          <w:szCs w:val="24"/>
        </w:rPr>
        <w:t xml:space="preserve"> z tytułu dofinansowania przekazanego do dnia 31 grudnia 201</w:t>
      </w:r>
      <w:r w:rsidR="00281817">
        <w:rPr>
          <w:rFonts w:ascii="Arial Narrow" w:hAnsi="Arial Narrow" w:cs="Calibri"/>
          <w:sz w:val="24"/>
          <w:szCs w:val="24"/>
        </w:rPr>
        <w:t>8</w:t>
      </w:r>
      <w:r w:rsidR="00DB4700" w:rsidRPr="00B110E5">
        <w:rPr>
          <w:rFonts w:ascii="Arial Narrow" w:hAnsi="Arial Narrow" w:cs="Calibri"/>
          <w:sz w:val="24"/>
          <w:szCs w:val="24"/>
        </w:rPr>
        <w:t xml:space="preserve"> r. na podjęcie działalności gospodarczej oraz refundacji kosztów wyposażenia lub doposażenia stanowiska pracy</w:t>
      </w:r>
      <w:r w:rsidR="000B5A96">
        <w:rPr>
          <w:rFonts w:ascii="Arial Narrow" w:hAnsi="Arial Narrow" w:cs="Calibri"/>
          <w:sz w:val="24"/>
          <w:szCs w:val="24"/>
        </w:rPr>
        <w:t>,</w:t>
      </w:r>
      <w:r w:rsidR="00DB4700" w:rsidRPr="00B110E5">
        <w:rPr>
          <w:rFonts w:ascii="Arial Narrow" w:hAnsi="Arial Narrow" w:cs="Calibri"/>
          <w:sz w:val="24"/>
          <w:szCs w:val="24"/>
        </w:rPr>
        <w:t xml:space="preserve"> przekazywane są pisemnie poza wnioskiem o płatność</w:t>
      </w:r>
      <w:r w:rsidR="00281817">
        <w:rPr>
          <w:rFonts w:ascii="Arial Narrow" w:hAnsi="Arial Narrow" w:cs="Calibri"/>
          <w:sz w:val="24"/>
          <w:szCs w:val="24"/>
        </w:rPr>
        <w:t>, na wni</w:t>
      </w:r>
      <w:r w:rsidR="00E03B2D">
        <w:rPr>
          <w:rFonts w:ascii="Arial Narrow" w:hAnsi="Arial Narrow" w:cs="Calibri"/>
          <w:sz w:val="24"/>
          <w:szCs w:val="24"/>
        </w:rPr>
        <w:t>osek Instytucji Pośredniczącej.</w:t>
      </w:r>
      <w:r w:rsidR="00281817">
        <w:rPr>
          <w:rStyle w:val="Odwoanieprzypisudolnego"/>
          <w:rFonts w:ascii="Arial Narrow" w:hAnsi="Arial Narrow" w:cs="Calibri"/>
          <w:sz w:val="24"/>
          <w:szCs w:val="24"/>
        </w:rPr>
        <w:footnoteReference w:id="5"/>
      </w:r>
    </w:p>
    <w:p w14:paraId="5C5B4E57" w14:textId="3473A220" w:rsidR="00DB4700" w:rsidRPr="00C05563" w:rsidRDefault="004353DB">
      <w:pPr>
        <w:numPr>
          <w:ilvl w:val="0"/>
          <w:numId w:val="22"/>
        </w:numPr>
        <w:tabs>
          <w:tab w:val="left" w:pos="357"/>
        </w:tabs>
        <w:spacing w:after="120" w:line="240" w:lineRule="auto"/>
        <w:jc w:val="both"/>
        <w:rPr>
          <w:rFonts w:ascii="Arial Narrow" w:hAnsi="Arial Narrow" w:cs="Calibri"/>
          <w:sz w:val="24"/>
          <w:szCs w:val="24"/>
        </w:rPr>
      </w:pPr>
      <w:r w:rsidRPr="004353DB">
        <w:rPr>
          <w:rFonts w:ascii="Arial Narrow" w:hAnsi="Arial Narrow" w:cs="Calibri"/>
          <w:sz w:val="24"/>
          <w:szCs w:val="24"/>
        </w:rPr>
        <w:t>Szczegółowe warunki rozliczania kwot podlegających zwrotowi regulują Wytyczne.</w:t>
      </w:r>
    </w:p>
    <w:p w14:paraId="49B02AAB" w14:textId="3665854B" w:rsidR="00E344E0" w:rsidRDefault="00E344E0" w:rsidP="00B110E5">
      <w:pPr>
        <w:spacing w:after="60" w:line="240" w:lineRule="auto"/>
        <w:rPr>
          <w:rFonts w:ascii="Arial Narrow" w:hAnsi="Arial Narrow" w:cs="Calibri"/>
          <w:b/>
          <w:sz w:val="24"/>
          <w:szCs w:val="24"/>
        </w:rPr>
      </w:pPr>
    </w:p>
    <w:p w14:paraId="44439C6E" w14:textId="63153BF8" w:rsidR="00E619FC" w:rsidRPr="00832A57" w:rsidRDefault="00E619FC" w:rsidP="00E619FC">
      <w:pPr>
        <w:spacing w:after="60" w:line="240" w:lineRule="auto"/>
        <w:jc w:val="center"/>
        <w:rPr>
          <w:rFonts w:ascii="Arial Narrow" w:hAnsi="Arial Narrow" w:cs="Calibri"/>
          <w:b/>
          <w:sz w:val="24"/>
          <w:szCs w:val="24"/>
        </w:rPr>
      </w:pPr>
      <w:r w:rsidRPr="00832A57">
        <w:rPr>
          <w:rFonts w:ascii="Arial Narrow" w:hAnsi="Arial Narrow" w:cs="Calibri"/>
          <w:b/>
          <w:sz w:val="24"/>
          <w:szCs w:val="24"/>
        </w:rPr>
        <w:t xml:space="preserve">§ </w:t>
      </w:r>
      <w:r w:rsidR="009264A9">
        <w:rPr>
          <w:rFonts w:ascii="Arial Narrow" w:hAnsi="Arial Narrow" w:cs="Calibri"/>
          <w:b/>
          <w:sz w:val="24"/>
          <w:szCs w:val="24"/>
        </w:rPr>
        <w:t>13</w:t>
      </w:r>
    </w:p>
    <w:p w14:paraId="70D505FE" w14:textId="77777777" w:rsidR="00E619FC" w:rsidRPr="005D3BF3" w:rsidRDefault="00E619FC" w:rsidP="00E619FC">
      <w:pPr>
        <w:spacing w:after="60" w:line="240" w:lineRule="auto"/>
        <w:jc w:val="center"/>
        <w:rPr>
          <w:rFonts w:ascii="Arial Narrow" w:hAnsi="Arial Narrow" w:cs="Calibri"/>
          <w:b/>
          <w:sz w:val="24"/>
          <w:szCs w:val="24"/>
        </w:rPr>
      </w:pPr>
    </w:p>
    <w:p w14:paraId="3753DFE7" w14:textId="281F3D9C" w:rsidR="00E619FC" w:rsidRPr="009067AD" w:rsidRDefault="00E619FC" w:rsidP="00D86C5C">
      <w:pPr>
        <w:numPr>
          <w:ilvl w:val="0"/>
          <w:numId w:val="23"/>
        </w:numPr>
        <w:spacing w:line="240" w:lineRule="auto"/>
        <w:jc w:val="both"/>
        <w:rPr>
          <w:rFonts w:ascii="Arial Narrow" w:hAnsi="Arial Narrow" w:cs="Calibri"/>
          <w:sz w:val="24"/>
          <w:szCs w:val="24"/>
        </w:rPr>
      </w:pPr>
      <w:r w:rsidRPr="00473185">
        <w:rPr>
          <w:rFonts w:ascii="Arial Narrow" w:hAnsi="Arial Narrow" w:cs="Calibri"/>
          <w:sz w:val="24"/>
          <w:szCs w:val="24"/>
        </w:rPr>
        <w:t xml:space="preserve">W przypadku stwierdzenia w projekcie nieprawidłowości finansowej, o której mowa w art. 2 pkt 36 </w:t>
      </w:r>
      <w:r w:rsidRPr="00473185">
        <w:rPr>
          <w:rFonts w:ascii="Arial Narrow" w:hAnsi="Arial Narrow" w:cs="Calibri"/>
          <w:i/>
          <w:sz w:val="24"/>
          <w:szCs w:val="24"/>
        </w:rPr>
        <w:t>rozporządzenia Parlamentu Europejskiego i Rady (UE) nr 1303/2013 z dnia</w:t>
      </w:r>
      <w:r w:rsidR="00C05563">
        <w:rPr>
          <w:rFonts w:ascii="Arial Narrow" w:hAnsi="Arial Narrow" w:cs="Calibri"/>
          <w:i/>
          <w:sz w:val="24"/>
          <w:szCs w:val="24"/>
        </w:rPr>
        <w:t xml:space="preserve"> </w:t>
      </w:r>
      <w:r w:rsidRPr="00310AC3">
        <w:rPr>
          <w:rFonts w:ascii="Arial Narrow" w:hAnsi="Arial Narrow" w:cs="Calibri"/>
          <w:i/>
          <w:sz w:val="24"/>
          <w:szCs w:val="24"/>
        </w:rP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C05563">
        <w:rPr>
          <w:rFonts w:ascii="Arial Narrow" w:hAnsi="Arial Narrow" w:cs="Calibri"/>
          <w:i/>
          <w:sz w:val="24"/>
          <w:szCs w:val="24"/>
        </w:rPr>
        <w:br/>
      </w:r>
      <w:r w:rsidRPr="00310AC3">
        <w:rPr>
          <w:rFonts w:ascii="Arial Narrow" w:hAnsi="Arial Narrow" w:cs="Calibri"/>
          <w:i/>
          <w:sz w:val="24"/>
          <w:szCs w:val="24"/>
        </w:rPr>
        <w:t>i Rybackiego oraz uchyl</w:t>
      </w:r>
      <w:r w:rsidRPr="00FE14FE">
        <w:rPr>
          <w:rFonts w:ascii="Arial Narrow" w:hAnsi="Arial Narrow" w:cs="Calibri"/>
          <w:i/>
          <w:sz w:val="24"/>
          <w:szCs w:val="24"/>
        </w:rPr>
        <w:t>ającego rozpor</w:t>
      </w:r>
      <w:r w:rsidR="00D342D2" w:rsidRPr="00FE14FE">
        <w:rPr>
          <w:rFonts w:ascii="Arial Narrow" w:hAnsi="Arial Narrow" w:cs="Calibri"/>
          <w:i/>
          <w:sz w:val="24"/>
          <w:szCs w:val="24"/>
        </w:rPr>
        <w:t>ządzenie Rady (WE) nr 1083/2006</w:t>
      </w:r>
      <w:r w:rsidRPr="00A97F8C">
        <w:rPr>
          <w:rFonts w:ascii="Arial Narrow" w:hAnsi="Arial Narrow" w:cs="Calibri"/>
          <w:sz w:val="24"/>
          <w:szCs w:val="24"/>
        </w:rPr>
        <w:t>, zwanego dalej „rozporządzeniem nr 1303/2013”</w:t>
      </w:r>
      <w:r w:rsidRPr="009067AD">
        <w:rPr>
          <w:rFonts w:ascii="Arial Narrow" w:hAnsi="Arial Narrow" w:cs="Calibri"/>
          <w:i/>
          <w:sz w:val="24"/>
          <w:szCs w:val="24"/>
        </w:rPr>
        <w:t xml:space="preserve">, </w:t>
      </w:r>
      <w:r w:rsidRPr="009067AD">
        <w:rPr>
          <w:rFonts w:ascii="Arial Narrow" w:hAnsi="Arial Narrow" w:cs="Calibri"/>
          <w:sz w:val="24"/>
          <w:szCs w:val="24"/>
        </w:rPr>
        <w:t>wartość dofinansowania, o której mowa w §</w:t>
      </w:r>
      <w:r w:rsidR="00615CBE" w:rsidRPr="009067AD">
        <w:rPr>
          <w:rFonts w:ascii="Arial Narrow" w:hAnsi="Arial Narrow" w:cs="Calibri"/>
          <w:sz w:val="24"/>
          <w:szCs w:val="24"/>
        </w:rPr>
        <w:t xml:space="preserve"> </w:t>
      </w:r>
      <w:r w:rsidRPr="009067AD">
        <w:rPr>
          <w:rFonts w:ascii="Arial Narrow" w:hAnsi="Arial Narrow" w:cs="Calibri"/>
          <w:sz w:val="24"/>
          <w:szCs w:val="24"/>
        </w:rPr>
        <w:t xml:space="preserve">2 ust. </w:t>
      </w:r>
      <w:r w:rsidR="00C05563">
        <w:rPr>
          <w:rFonts w:ascii="Arial Narrow" w:hAnsi="Arial Narrow" w:cs="Calibri"/>
          <w:sz w:val="24"/>
          <w:szCs w:val="24"/>
        </w:rPr>
        <w:t>1 pkt 1</w:t>
      </w:r>
      <w:r w:rsidRPr="009067AD">
        <w:rPr>
          <w:rFonts w:ascii="Arial Narrow" w:hAnsi="Arial Narrow" w:cs="Calibri"/>
          <w:sz w:val="24"/>
          <w:szCs w:val="24"/>
        </w:rPr>
        <w:t xml:space="preserve">, ulega pomniejszeniu o kwotę nieprawidłowości. Zmiany, o których mowa powyżej, nie wymagają formy aneksu do Umowy. </w:t>
      </w:r>
    </w:p>
    <w:p w14:paraId="5402DFB2" w14:textId="40AA8178" w:rsidR="00E619FC" w:rsidRPr="005E54E2" w:rsidRDefault="00E619FC" w:rsidP="005E54E2">
      <w:pPr>
        <w:numPr>
          <w:ilvl w:val="0"/>
          <w:numId w:val="23"/>
        </w:numPr>
        <w:spacing w:line="240" w:lineRule="auto"/>
        <w:jc w:val="both"/>
        <w:rPr>
          <w:rFonts w:ascii="Arial Narrow" w:hAnsi="Arial Narrow" w:cs="Calibri"/>
          <w:sz w:val="24"/>
          <w:szCs w:val="24"/>
        </w:rPr>
      </w:pPr>
      <w:r w:rsidRPr="009067AD">
        <w:rPr>
          <w:rFonts w:ascii="Arial Narrow" w:hAnsi="Arial Narrow" w:cs="Calibri"/>
          <w:sz w:val="24"/>
          <w:szCs w:val="24"/>
        </w:rPr>
        <w:t xml:space="preserve">Do zwrotu nieprawidłowości, o której mowa w ust. 1, stosuje się postanowienia § </w:t>
      </w:r>
      <w:r w:rsidR="003E7F79" w:rsidRPr="009067AD">
        <w:rPr>
          <w:rFonts w:ascii="Arial Narrow" w:hAnsi="Arial Narrow" w:cs="Calibri"/>
          <w:sz w:val="24"/>
          <w:szCs w:val="24"/>
        </w:rPr>
        <w:t>1</w:t>
      </w:r>
      <w:r w:rsidR="003E7F79">
        <w:rPr>
          <w:rFonts w:ascii="Arial Narrow" w:hAnsi="Arial Narrow" w:cs="Calibri"/>
          <w:sz w:val="24"/>
          <w:szCs w:val="24"/>
        </w:rPr>
        <w:t>2</w:t>
      </w:r>
      <w:r w:rsidRPr="009067AD">
        <w:rPr>
          <w:rFonts w:ascii="Arial Narrow" w:hAnsi="Arial Narrow" w:cs="Calibri"/>
          <w:sz w:val="24"/>
          <w:szCs w:val="24"/>
        </w:rPr>
        <w:t xml:space="preserve">. </w:t>
      </w:r>
    </w:p>
    <w:p w14:paraId="0D4C9E56" w14:textId="6F307C50" w:rsidR="00E619FC" w:rsidRPr="00473185" w:rsidRDefault="00E619FC" w:rsidP="002E15B4">
      <w:pPr>
        <w:pStyle w:val="Akapitzlist"/>
        <w:autoSpaceDE w:val="0"/>
        <w:autoSpaceDN w:val="0"/>
        <w:adjustRightInd w:val="0"/>
        <w:spacing w:after="0" w:line="240" w:lineRule="auto"/>
        <w:ind w:left="0"/>
        <w:jc w:val="center"/>
        <w:rPr>
          <w:rFonts w:ascii="Arial Narrow" w:eastAsiaTheme="minorHAnsi" w:hAnsi="Arial Narrow" w:cs="Arial"/>
          <w:b/>
          <w:sz w:val="24"/>
          <w:szCs w:val="24"/>
        </w:rPr>
      </w:pPr>
      <w:r w:rsidRPr="00473185">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14</w:t>
      </w:r>
    </w:p>
    <w:p w14:paraId="4F630795" w14:textId="77777777" w:rsidR="00E619FC" w:rsidRPr="00354331" w:rsidRDefault="00E619FC" w:rsidP="00E619FC">
      <w:pPr>
        <w:pStyle w:val="Akapitzlist"/>
        <w:autoSpaceDE w:val="0"/>
        <w:autoSpaceDN w:val="0"/>
        <w:adjustRightInd w:val="0"/>
        <w:spacing w:after="0" w:line="240" w:lineRule="auto"/>
        <w:ind w:left="360"/>
        <w:jc w:val="center"/>
        <w:rPr>
          <w:rFonts w:ascii="Arial Narrow" w:hAnsi="Arial Narrow" w:cs="Calibri"/>
          <w:b/>
          <w:sz w:val="24"/>
          <w:szCs w:val="24"/>
        </w:rPr>
      </w:pPr>
      <w:r w:rsidRPr="00473185">
        <w:rPr>
          <w:rFonts w:ascii="Arial Narrow" w:hAnsi="Arial Narrow" w:cs="Calibri"/>
          <w:b/>
          <w:sz w:val="24"/>
          <w:szCs w:val="24"/>
        </w:rPr>
        <w:t xml:space="preserve">Zasady wykorzystywania </w:t>
      </w:r>
      <w:r w:rsidR="008B54B1" w:rsidRPr="00473185">
        <w:rPr>
          <w:rFonts w:ascii="Arial Narrow" w:hAnsi="Arial Narrow" w:cs="Calibri"/>
          <w:b/>
          <w:sz w:val="24"/>
          <w:szCs w:val="24"/>
        </w:rPr>
        <w:t>Centralnego Systemu T</w:t>
      </w:r>
      <w:r w:rsidRPr="00110EDD">
        <w:rPr>
          <w:rFonts w:ascii="Arial Narrow" w:hAnsi="Arial Narrow" w:cs="Calibri"/>
          <w:b/>
          <w:sz w:val="24"/>
          <w:szCs w:val="24"/>
        </w:rPr>
        <w:t>eleinformatycznego</w:t>
      </w:r>
    </w:p>
    <w:p w14:paraId="2526BDC4" w14:textId="77777777" w:rsidR="00E619FC" w:rsidRPr="00310AC3" w:rsidRDefault="00E619FC" w:rsidP="00E619FC">
      <w:pPr>
        <w:pStyle w:val="Akapitzlist"/>
        <w:autoSpaceDE w:val="0"/>
        <w:autoSpaceDN w:val="0"/>
        <w:adjustRightInd w:val="0"/>
        <w:spacing w:after="0" w:line="240" w:lineRule="auto"/>
        <w:ind w:left="360"/>
        <w:jc w:val="center"/>
        <w:rPr>
          <w:rFonts w:ascii="Arial Narrow" w:hAnsi="Arial Narrow" w:cs="Calibri"/>
          <w:b/>
          <w:sz w:val="24"/>
          <w:szCs w:val="24"/>
        </w:rPr>
      </w:pPr>
    </w:p>
    <w:p w14:paraId="5A4ACB7D" w14:textId="4FD50F06"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FE14FE">
        <w:rPr>
          <w:rFonts w:ascii="Arial Narrow" w:hAnsi="Arial Narrow" w:cs="Calibri"/>
          <w:sz w:val="24"/>
          <w:szCs w:val="24"/>
        </w:rPr>
        <w:t>Beneficjent zobowiązuje się do wykorzystywania SL2014 w procesie rozliczania Projektu</w:t>
      </w:r>
      <w:r w:rsidR="00643A09" w:rsidRPr="00FE14FE">
        <w:rPr>
          <w:rFonts w:ascii="Arial Narrow" w:hAnsi="Arial Narrow" w:cs="Calibri"/>
          <w:sz w:val="24"/>
          <w:szCs w:val="24"/>
        </w:rPr>
        <w:t xml:space="preserve"> PUP</w:t>
      </w:r>
      <w:r w:rsidRPr="00A97F8C">
        <w:rPr>
          <w:rFonts w:ascii="Arial Narrow" w:hAnsi="Arial Narrow" w:cs="Calibri"/>
          <w:sz w:val="24"/>
          <w:szCs w:val="24"/>
        </w:rPr>
        <w:t xml:space="preserve"> oraz komunikowania się z Instytucją Pośredniczącą, zgodnie z aktualną </w:t>
      </w:r>
      <w:r w:rsidR="00AF31D0">
        <w:rPr>
          <w:rFonts w:ascii="Arial Narrow" w:hAnsi="Arial Narrow" w:cs="Calibri"/>
          <w:sz w:val="24"/>
          <w:szCs w:val="24"/>
        </w:rPr>
        <w:t xml:space="preserve">wersją Podręcznika Beneficjenta </w:t>
      </w:r>
      <w:r w:rsidRPr="00A97F8C">
        <w:rPr>
          <w:rFonts w:ascii="Arial Narrow" w:hAnsi="Arial Narrow" w:cs="Calibri"/>
          <w:sz w:val="24"/>
          <w:szCs w:val="24"/>
        </w:rPr>
        <w:t>udostępnioną przez Instytucję Pośredniczącą. Wykorzystanie SL2014 obejmuje co najmniej przesyłanie:</w:t>
      </w:r>
    </w:p>
    <w:p w14:paraId="026D5899" w14:textId="77777777"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wniosków o płatność;</w:t>
      </w:r>
    </w:p>
    <w:p w14:paraId="37ECA56C" w14:textId="3BAE2AB4"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dokumentów potwierdzających kwalifikowalność wydatków ponoszonych w ramach Projektu</w:t>
      </w:r>
      <w:r w:rsidR="00643A09" w:rsidRPr="009067AD">
        <w:rPr>
          <w:rFonts w:ascii="Arial Narrow" w:hAnsi="Arial Narrow" w:cs="Calibri"/>
          <w:sz w:val="24"/>
          <w:szCs w:val="24"/>
        </w:rPr>
        <w:t xml:space="preserve"> PUP</w:t>
      </w:r>
      <w:r w:rsidRPr="009067AD">
        <w:rPr>
          <w:rFonts w:ascii="Arial Narrow" w:hAnsi="Arial Narrow" w:cs="Calibri"/>
          <w:sz w:val="24"/>
          <w:szCs w:val="24"/>
        </w:rPr>
        <w:t xml:space="preserve"> i wykazywanych we wnioskach o płatność;</w:t>
      </w:r>
    </w:p>
    <w:p w14:paraId="0C92F0CA" w14:textId="6C550C80"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danych uczestników Projektu</w:t>
      </w:r>
      <w:r w:rsidR="00643A09" w:rsidRPr="009067AD">
        <w:rPr>
          <w:rFonts w:ascii="Arial Narrow" w:hAnsi="Arial Narrow" w:cs="Calibri"/>
          <w:sz w:val="24"/>
          <w:szCs w:val="24"/>
        </w:rPr>
        <w:t xml:space="preserve"> PUP</w:t>
      </w:r>
      <w:r w:rsidRPr="009067AD">
        <w:rPr>
          <w:rFonts w:ascii="Arial Narrow" w:hAnsi="Arial Narrow" w:cs="Calibri"/>
          <w:sz w:val="24"/>
          <w:szCs w:val="24"/>
        </w:rPr>
        <w:t>;</w:t>
      </w:r>
    </w:p>
    <w:p w14:paraId="7C2C239C" w14:textId="321DF99B"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t xml:space="preserve">harmonogramu, o którym mowa w § </w:t>
      </w:r>
      <w:r w:rsidR="003E7F79">
        <w:rPr>
          <w:rFonts w:ascii="Arial Narrow" w:hAnsi="Arial Narrow" w:cs="Calibri"/>
          <w:sz w:val="24"/>
          <w:szCs w:val="24"/>
        </w:rPr>
        <w:t>9</w:t>
      </w:r>
      <w:r w:rsidR="003E7F79" w:rsidRPr="009067AD">
        <w:rPr>
          <w:rFonts w:ascii="Arial Narrow" w:hAnsi="Arial Narrow" w:cs="Calibri"/>
          <w:sz w:val="24"/>
          <w:szCs w:val="24"/>
        </w:rPr>
        <w:t xml:space="preserve"> </w:t>
      </w:r>
      <w:r w:rsidRPr="009067AD">
        <w:rPr>
          <w:rFonts w:ascii="Arial Narrow" w:hAnsi="Arial Narrow" w:cs="Calibri"/>
          <w:sz w:val="24"/>
          <w:szCs w:val="24"/>
        </w:rPr>
        <w:t>ust. 1;</w:t>
      </w:r>
    </w:p>
    <w:p w14:paraId="445F1AA6" w14:textId="19CB0EC3" w:rsidR="00E619FC" w:rsidRPr="009067AD" w:rsidRDefault="00E619FC" w:rsidP="00D86C5C">
      <w:pPr>
        <w:numPr>
          <w:ilvl w:val="1"/>
          <w:numId w:val="22"/>
        </w:numPr>
        <w:tabs>
          <w:tab w:val="clear" w:pos="720"/>
          <w:tab w:val="left" w:pos="357"/>
        </w:tabs>
        <w:spacing w:after="120" w:line="240" w:lineRule="auto"/>
        <w:jc w:val="both"/>
        <w:rPr>
          <w:rFonts w:ascii="Arial Narrow" w:hAnsi="Arial Narrow" w:cs="Calibri"/>
          <w:sz w:val="24"/>
          <w:szCs w:val="24"/>
        </w:rPr>
      </w:pPr>
      <w:r w:rsidRPr="009067AD">
        <w:rPr>
          <w:rFonts w:ascii="Arial Narrow" w:hAnsi="Arial Narrow" w:cs="Calibri"/>
          <w:sz w:val="24"/>
          <w:szCs w:val="24"/>
        </w:rPr>
        <w:lastRenderedPageBreak/>
        <w:t>innych dokumentów związanych z realizacją Projektu</w:t>
      </w:r>
      <w:r w:rsidR="00643A09" w:rsidRPr="009067AD">
        <w:rPr>
          <w:rFonts w:ascii="Arial Narrow" w:hAnsi="Arial Narrow" w:cs="Calibri"/>
          <w:sz w:val="24"/>
          <w:szCs w:val="24"/>
        </w:rPr>
        <w:t xml:space="preserve"> PUP</w:t>
      </w:r>
      <w:r w:rsidRPr="009067AD">
        <w:rPr>
          <w:rFonts w:ascii="Arial Narrow" w:hAnsi="Arial Narrow" w:cs="Calibri"/>
          <w:sz w:val="24"/>
          <w:szCs w:val="24"/>
        </w:rPr>
        <w:t>, w tym niezbędnych do przeprowadzenia kontroli Projektu</w:t>
      </w:r>
      <w:r w:rsidR="00643A09" w:rsidRPr="009067AD">
        <w:rPr>
          <w:rFonts w:ascii="Arial Narrow" w:hAnsi="Arial Narrow" w:cs="Calibri"/>
          <w:sz w:val="24"/>
          <w:szCs w:val="24"/>
        </w:rPr>
        <w:t xml:space="preserve"> PUP</w:t>
      </w:r>
      <w:r w:rsidRPr="009067AD">
        <w:rPr>
          <w:rFonts w:ascii="Arial Narrow" w:hAnsi="Arial Narrow" w:cs="Calibri"/>
          <w:sz w:val="24"/>
          <w:szCs w:val="24"/>
        </w:rPr>
        <w:t>.</w:t>
      </w:r>
    </w:p>
    <w:p w14:paraId="0F8E1944" w14:textId="77777777" w:rsidR="00E619FC" w:rsidRPr="009067AD" w:rsidRDefault="00E619FC" w:rsidP="00E619FC">
      <w:pPr>
        <w:tabs>
          <w:tab w:val="num" w:pos="717"/>
        </w:tabs>
        <w:spacing w:after="60" w:line="240" w:lineRule="auto"/>
        <w:ind w:left="357"/>
        <w:jc w:val="both"/>
        <w:rPr>
          <w:rFonts w:ascii="Arial Narrow" w:hAnsi="Arial Narrow" w:cs="Calibri"/>
          <w:sz w:val="24"/>
          <w:szCs w:val="24"/>
        </w:rPr>
      </w:pPr>
      <w:r w:rsidRPr="009067AD">
        <w:rPr>
          <w:rFonts w:ascii="Arial Narrow" w:hAnsi="Arial Narrow" w:cs="Calibri"/>
          <w:sz w:val="24"/>
          <w:szCs w:val="24"/>
        </w:rPr>
        <w:t>Przekazanie dokumentów, o których mowa w pkt 2, 3 i 5 drogą elektroniczną nie zwalnia Beneficjenta z obowiązku przechowywania oryginałów dokumentów i ich udostępniania podczas kontroli na miejscu.</w:t>
      </w:r>
    </w:p>
    <w:p w14:paraId="596BF9B4"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lang w:eastAsia="pl-PL"/>
        </w:rPr>
        <w:t>Beneficjent i Instytucja Pośrednicząca uznają za prawnie wiążące przyjęte w umowie rozwiązania stosowane w zakresie komunikacji i wymiany danych w SL2014, bez możliwości kwestionowania skutków ich stosowania.</w:t>
      </w:r>
    </w:p>
    <w:p w14:paraId="1E574A7B" w14:textId="56AFAC95"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 xml:space="preserve">Beneficjent wyznacza osoby uprawnione do wykonywania w jego imieniu czynności związanych </w:t>
      </w:r>
      <w:r w:rsidR="00D64942" w:rsidRPr="009067AD">
        <w:rPr>
          <w:rFonts w:ascii="Arial Narrow" w:hAnsi="Arial Narrow" w:cs="Calibri"/>
          <w:sz w:val="24"/>
          <w:szCs w:val="24"/>
        </w:rPr>
        <w:br/>
      </w:r>
      <w:r w:rsidRPr="009067AD">
        <w:rPr>
          <w:rFonts w:ascii="Arial Narrow" w:hAnsi="Arial Narrow" w:cs="Calibri"/>
          <w:sz w:val="24"/>
          <w:szCs w:val="24"/>
        </w:rPr>
        <w:t>z realizacją Projektu</w:t>
      </w:r>
      <w:r w:rsidR="00DE5754" w:rsidRPr="009067AD">
        <w:rPr>
          <w:rFonts w:ascii="Arial Narrow" w:hAnsi="Arial Narrow" w:cs="Calibri"/>
          <w:sz w:val="24"/>
          <w:szCs w:val="24"/>
        </w:rPr>
        <w:t xml:space="preserve"> PUP</w:t>
      </w:r>
      <w:r w:rsidRPr="009067AD">
        <w:rPr>
          <w:rFonts w:ascii="Arial Narrow" w:hAnsi="Arial Narrow" w:cs="Calibri"/>
          <w:sz w:val="24"/>
          <w:szCs w:val="24"/>
        </w:rPr>
        <w:t xml:space="preserve"> i zgłasza je Instytucji Pośredniczącej do pracy w SL2014. Zgłoszenie ww. osób, zmiana ich uprawnień lub wycofanie dostępu jest dokonywane na podstawie wniosku </w:t>
      </w:r>
      <w:r w:rsidR="00D64942" w:rsidRPr="009067AD">
        <w:rPr>
          <w:rFonts w:ascii="Arial Narrow" w:hAnsi="Arial Narrow" w:cs="Calibri"/>
          <w:sz w:val="24"/>
          <w:szCs w:val="24"/>
        </w:rPr>
        <w:br/>
      </w:r>
      <w:r w:rsidRPr="009067AD">
        <w:rPr>
          <w:rFonts w:ascii="Arial Narrow" w:hAnsi="Arial Narrow" w:cs="Calibri"/>
          <w:sz w:val="24"/>
          <w:szCs w:val="24"/>
        </w:rPr>
        <w:t xml:space="preserve">o nadanie/zmianę/wycofanie dostępu dla osoby uprawnionej określonego w Wytycznych w zakresie gromadzenia danych. Wnioski osób uprawnionych stanowią załącznik nr 7 do Umowy. Zmiana załącznika nie wymaga aneksowania Umowy. </w:t>
      </w:r>
    </w:p>
    <w:p w14:paraId="15D10D3B"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 xml:space="preserve">Beneficjent zapewnia, że osoby, o których mowa w ust. 3, wykorzystują profil zaufany ePUAP </w:t>
      </w:r>
      <w:r w:rsidR="00D64942" w:rsidRPr="009067AD">
        <w:rPr>
          <w:rFonts w:ascii="Arial Narrow" w:hAnsi="Arial Narrow" w:cs="Calibri"/>
          <w:sz w:val="24"/>
          <w:szCs w:val="24"/>
        </w:rPr>
        <w:br/>
      </w:r>
      <w:r w:rsidRPr="009067AD">
        <w:rPr>
          <w:rFonts w:ascii="Arial Narrow" w:hAnsi="Arial Narrow" w:cs="Calibri"/>
          <w:sz w:val="24"/>
          <w:szCs w:val="24"/>
        </w:rPr>
        <w:t xml:space="preserve">lub bezpieczny podpis elektroniczny weryfikowany za pomocą ważnego kwalifikowanego certyfikatu </w:t>
      </w:r>
      <w:r w:rsidR="00D64942" w:rsidRPr="009067AD">
        <w:rPr>
          <w:rFonts w:ascii="Arial Narrow" w:hAnsi="Arial Narrow" w:cs="Calibri"/>
          <w:sz w:val="24"/>
          <w:szCs w:val="24"/>
        </w:rPr>
        <w:br/>
      </w:r>
      <w:r w:rsidRPr="009067AD">
        <w:rPr>
          <w:rFonts w:ascii="Arial Narrow" w:hAnsi="Arial Narrow" w:cs="Calibri"/>
          <w:sz w:val="24"/>
          <w:szCs w:val="24"/>
        </w:rPr>
        <w:t>w ramach uwierzytelniania czynności dokonywanych w ramach SL2014.</w:t>
      </w:r>
    </w:p>
    <w:p w14:paraId="0FF53AEC"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W przypadku, gdy z powodów technicznych wykorzystanie profilu zaufanego ePUAP nie jest możliwe, o czym Instytucja Pośrednicząca informuje Beneficjenta na adres e-mail wskazany we Wniosku, uwierzytelnianie następuje przez wykorzystanie loginu i hasła wygenerowanego przez SL2014, gdzie jako login stosuje się PESEL danej osoby uprawnionej.</w:t>
      </w:r>
    </w:p>
    <w:p w14:paraId="4DE222D6"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Beneficjent zapewnia, że wszystkie osoby, o których mowa w ust. 3, przestrzegają regulaminu bezpieczeństwa informacji przetwarzanych w SL2014 oraz instrukcji użytkownika udostępnionej przez Instytucję Pośredniczącą.</w:t>
      </w:r>
    </w:p>
    <w:p w14:paraId="775F40EF" w14:textId="77777777" w:rsidR="00E619FC" w:rsidRPr="009067AD"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 xml:space="preserve">Beneficjent zobowiązuje się do każdorazowego informowania Instytucji Pośredniczącej </w:t>
      </w:r>
      <w:r w:rsidR="00D64942" w:rsidRPr="009067AD">
        <w:rPr>
          <w:rFonts w:ascii="Arial Narrow" w:hAnsi="Arial Narrow" w:cs="Calibri"/>
          <w:sz w:val="24"/>
          <w:szCs w:val="24"/>
        </w:rPr>
        <w:br/>
      </w:r>
      <w:r w:rsidRPr="009067AD">
        <w:rPr>
          <w:rFonts w:ascii="Arial Narrow" w:hAnsi="Arial Narrow" w:cs="Calibri"/>
          <w:sz w:val="24"/>
          <w:szCs w:val="24"/>
        </w:rPr>
        <w:t>o nieautoryzowanym dostępie do danych Beneficjenta w SL2014.</w:t>
      </w:r>
    </w:p>
    <w:p w14:paraId="1C4AFED2" w14:textId="0F9E973A" w:rsidR="00E619FC" w:rsidRPr="00CA3934"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9067AD">
        <w:rPr>
          <w:rFonts w:ascii="Arial Narrow" w:hAnsi="Arial Narrow" w:cs="Calibri"/>
          <w:sz w:val="24"/>
          <w:szCs w:val="24"/>
        </w:rPr>
        <w:t xml:space="preserve">W przypadku niedostępności SL2014 Beneficjent zgłasza Instytucji Pośredniczącej zaistniały problem na adres e-mail </w:t>
      </w:r>
      <w:hyperlink r:id="rId10" w:history="1">
        <w:r w:rsidR="00A25912" w:rsidRPr="00CA3934">
          <w:rPr>
            <w:rStyle w:val="Hipercze"/>
            <w:rFonts w:ascii="Arial Narrow" w:hAnsi="Arial Narrow" w:cs="Calibri"/>
            <w:sz w:val="24"/>
            <w:szCs w:val="24"/>
          </w:rPr>
          <w:t>ami.rplb@wup.zgora.pl</w:t>
        </w:r>
      </w:hyperlink>
      <w:r w:rsidRPr="009067AD">
        <w:rPr>
          <w:rFonts w:ascii="Arial Narrow" w:hAnsi="Arial Narrow" w:cs="Calibri"/>
          <w:sz w:val="24"/>
          <w:szCs w:val="24"/>
        </w:rPr>
        <w:t>. W przypadku potwierdzenia awarii SL2014 przez pracownika Instytucji Pośredniczącej proces rozliczania Projektu</w:t>
      </w:r>
      <w:r w:rsidR="00577C1D" w:rsidRPr="00CA3934">
        <w:rPr>
          <w:rFonts w:ascii="Arial Narrow" w:hAnsi="Arial Narrow" w:cs="Calibri"/>
          <w:sz w:val="24"/>
          <w:szCs w:val="24"/>
        </w:rPr>
        <w:t xml:space="preserve"> PUP</w:t>
      </w:r>
      <w:r w:rsidRPr="00832A57">
        <w:rPr>
          <w:rFonts w:ascii="Arial Narrow" w:hAnsi="Arial Narrow" w:cs="Calibri"/>
          <w:sz w:val="24"/>
          <w:szCs w:val="24"/>
        </w:rPr>
        <w:t xml:space="preserve"> oraz komunikowania </w:t>
      </w:r>
      <w:r w:rsidR="00D64942" w:rsidRPr="00832A57">
        <w:rPr>
          <w:rFonts w:ascii="Arial Narrow" w:hAnsi="Arial Narrow" w:cs="Calibri"/>
          <w:sz w:val="24"/>
          <w:szCs w:val="24"/>
        </w:rPr>
        <w:br/>
      </w:r>
      <w:r w:rsidRPr="005D3BF3">
        <w:rPr>
          <w:rFonts w:ascii="Arial Narrow" w:hAnsi="Arial Narrow" w:cs="Calibri"/>
          <w:sz w:val="24"/>
          <w:szCs w:val="24"/>
        </w:rPr>
        <w:t>z Instytucją Pośredniczącą odbywa się drogą pisemną. Wszelka korespondencja papierowa, aby została</w:t>
      </w:r>
      <w:r w:rsidRPr="00473185">
        <w:rPr>
          <w:rFonts w:ascii="Arial Narrow" w:hAnsi="Arial Narrow" w:cs="Calibri"/>
          <w:sz w:val="24"/>
          <w:szCs w:val="24"/>
        </w:rPr>
        <w:t xml:space="preserve"> uznana za wiążącą, musi zostać podpisana przez osoby uprawnione do składania oświadczeń woli w imieniu Beneficjenta. O usunięciu awarii SL2014 Instytucja Pośrednicząca informuje Beneficjenta na adres e-mail wskazany we Wniosku, Beneficjent zaś zobowiązuje się uzupełnić dane w SL2014 w zakresie dokumentów przekazanych drogą pisemną w terminie 5 dni roboczych od otrzymania tej informacji.</w:t>
      </w:r>
      <w:r w:rsidRPr="009067AD">
        <w:rPr>
          <w:rStyle w:val="Odwoanieprzypisudolnego"/>
          <w:rFonts w:ascii="Arial Narrow" w:hAnsi="Arial Narrow" w:cs="Calibri"/>
          <w:sz w:val="24"/>
          <w:szCs w:val="24"/>
        </w:rPr>
        <w:footnoteReference w:id="6"/>
      </w:r>
      <w:r w:rsidRPr="009067AD">
        <w:rPr>
          <w:rFonts w:ascii="Arial Narrow" w:hAnsi="Arial Narrow" w:cs="Calibri"/>
          <w:sz w:val="24"/>
          <w:szCs w:val="24"/>
        </w:rPr>
        <w:t xml:space="preserve"> </w:t>
      </w:r>
    </w:p>
    <w:p w14:paraId="041E8AA5" w14:textId="77777777" w:rsidR="00E619FC" w:rsidRPr="00832A57" w:rsidRDefault="00E619FC" w:rsidP="00D86C5C">
      <w:pPr>
        <w:numPr>
          <w:ilvl w:val="1"/>
          <w:numId w:val="25"/>
        </w:numPr>
        <w:tabs>
          <w:tab w:val="num" w:pos="284"/>
        </w:tabs>
        <w:spacing w:after="60" w:line="240" w:lineRule="auto"/>
        <w:ind w:left="284" w:hanging="284"/>
        <w:jc w:val="both"/>
        <w:rPr>
          <w:rFonts w:ascii="Arial Narrow" w:hAnsi="Arial Narrow" w:cs="Calibri"/>
          <w:sz w:val="24"/>
          <w:szCs w:val="24"/>
        </w:rPr>
      </w:pPr>
      <w:r w:rsidRPr="00832A57">
        <w:rPr>
          <w:rFonts w:ascii="Arial Narrow" w:hAnsi="Arial Narrow" w:cs="Calibri"/>
          <w:sz w:val="24"/>
          <w:szCs w:val="24"/>
        </w:rPr>
        <w:t>Nie mogą być przedmiotem komunikacji wyłącznie przy wykorzystaniu SL2014:</w:t>
      </w:r>
    </w:p>
    <w:p w14:paraId="22B992F1" w14:textId="128653DC" w:rsidR="00E619FC" w:rsidRPr="00473185" w:rsidRDefault="00E619FC" w:rsidP="00D86C5C">
      <w:pPr>
        <w:numPr>
          <w:ilvl w:val="1"/>
          <w:numId w:val="26"/>
        </w:numPr>
        <w:tabs>
          <w:tab w:val="left" w:pos="357"/>
        </w:tabs>
        <w:spacing w:after="120" w:line="240" w:lineRule="auto"/>
        <w:jc w:val="both"/>
        <w:rPr>
          <w:rFonts w:ascii="Arial Narrow" w:hAnsi="Arial Narrow" w:cs="Calibri"/>
          <w:sz w:val="24"/>
          <w:szCs w:val="24"/>
        </w:rPr>
      </w:pPr>
      <w:r w:rsidRPr="005D3BF3">
        <w:rPr>
          <w:rFonts w:ascii="Arial Narrow" w:hAnsi="Arial Narrow" w:cs="Calibri"/>
          <w:sz w:val="24"/>
          <w:szCs w:val="24"/>
        </w:rPr>
        <w:t xml:space="preserve">zmiany treści umowy, z wyłączeniem § </w:t>
      </w:r>
      <w:r w:rsidR="003E7F79" w:rsidRPr="005D3BF3">
        <w:rPr>
          <w:rFonts w:ascii="Arial Narrow" w:hAnsi="Arial Narrow" w:cs="Calibri"/>
          <w:sz w:val="24"/>
          <w:szCs w:val="24"/>
        </w:rPr>
        <w:t>2</w:t>
      </w:r>
      <w:r w:rsidR="003E7F79">
        <w:rPr>
          <w:rFonts w:ascii="Arial Narrow" w:hAnsi="Arial Narrow" w:cs="Calibri"/>
          <w:sz w:val="24"/>
          <w:szCs w:val="24"/>
        </w:rPr>
        <w:t>2</w:t>
      </w:r>
      <w:r w:rsidR="009029A3" w:rsidRPr="005D3BF3">
        <w:rPr>
          <w:rFonts w:ascii="Arial Narrow" w:hAnsi="Arial Narrow" w:cs="Calibri"/>
          <w:sz w:val="24"/>
          <w:szCs w:val="24"/>
        </w:rPr>
        <w:t>,</w:t>
      </w:r>
    </w:p>
    <w:p w14:paraId="4446E777" w14:textId="40208091" w:rsidR="00E619FC" w:rsidRPr="00354331" w:rsidRDefault="00E619FC" w:rsidP="00D86C5C">
      <w:pPr>
        <w:numPr>
          <w:ilvl w:val="1"/>
          <w:numId w:val="26"/>
        </w:numPr>
        <w:tabs>
          <w:tab w:val="left" w:pos="357"/>
        </w:tabs>
        <w:spacing w:after="120" w:line="240" w:lineRule="auto"/>
        <w:jc w:val="both"/>
        <w:rPr>
          <w:rFonts w:ascii="Arial Narrow" w:hAnsi="Arial Narrow" w:cs="Calibri"/>
          <w:sz w:val="24"/>
          <w:szCs w:val="24"/>
        </w:rPr>
      </w:pPr>
      <w:r w:rsidRPr="00473185">
        <w:rPr>
          <w:rFonts w:ascii="Arial Narrow" w:hAnsi="Arial Narrow" w:cs="Calibri"/>
          <w:sz w:val="24"/>
          <w:szCs w:val="24"/>
        </w:rPr>
        <w:t>kontrole na miejscu przeprowadzane w ramach Projektu</w:t>
      </w:r>
      <w:r w:rsidR="000E7C9C" w:rsidRPr="00110EDD">
        <w:rPr>
          <w:rFonts w:ascii="Arial Narrow" w:hAnsi="Arial Narrow" w:cs="Calibri"/>
          <w:sz w:val="24"/>
          <w:szCs w:val="24"/>
        </w:rPr>
        <w:t xml:space="preserve"> PUP</w:t>
      </w:r>
      <w:r w:rsidR="009029A3" w:rsidRPr="00354331">
        <w:rPr>
          <w:rFonts w:ascii="Arial Narrow" w:hAnsi="Arial Narrow" w:cs="Calibri"/>
          <w:sz w:val="24"/>
          <w:szCs w:val="24"/>
        </w:rPr>
        <w:t>,</w:t>
      </w:r>
    </w:p>
    <w:p w14:paraId="6F2A97BF" w14:textId="464BE355" w:rsidR="00E619FC" w:rsidRPr="00310AC3" w:rsidRDefault="00E619FC" w:rsidP="00D86C5C">
      <w:pPr>
        <w:numPr>
          <w:ilvl w:val="1"/>
          <w:numId w:val="26"/>
        </w:numPr>
        <w:tabs>
          <w:tab w:val="left" w:pos="357"/>
        </w:tabs>
        <w:spacing w:after="120" w:line="240" w:lineRule="auto"/>
        <w:jc w:val="both"/>
        <w:rPr>
          <w:rFonts w:ascii="Arial Narrow" w:hAnsi="Arial Narrow" w:cs="Calibri"/>
          <w:sz w:val="24"/>
          <w:szCs w:val="24"/>
        </w:rPr>
      </w:pPr>
      <w:r w:rsidRPr="00310AC3">
        <w:rPr>
          <w:rFonts w:ascii="Arial Narrow" w:hAnsi="Arial Narrow" w:cs="Calibri"/>
          <w:sz w:val="24"/>
          <w:szCs w:val="24"/>
        </w:rPr>
        <w:t xml:space="preserve">dochodzenie zwrotu środków od Beneficjenta, o którym mowa w § </w:t>
      </w:r>
      <w:r w:rsidR="003E7F79" w:rsidRPr="00310AC3">
        <w:rPr>
          <w:rFonts w:ascii="Arial Narrow" w:hAnsi="Arial Narrow" w:cs="Calibri"/>
          <w:sz w:val="24"/>
          <w:szCs w:val="24"/>
        </w:rPr>
        <w:t>1</w:t>
      </w:r>
      <w:r w:rsidR="003E7F79">
        <w:rPr>
          <w:rFonts w:ascii="Arial Narrow" w:hAnsi="Arial Narrow" w:cs="Calibri"/>
          <w:sz w:val="24"/>
          <w:szCs w:val="24"/>
        </w:rPr>
        <w:t>2</w:t>
      </w:r>
      <w:r w:rsidRPr="00310AC3">
        <w:rPr>
          <w:rFonts w:ascii="Arial Narrow" w:hAnsi="Arial Narrow" w:cs="Calibri"/>
          <w:sz w:val="24"/>
          <w:szCs w:val="24"/>
        </w:rPr>
        <w:t>, w tym prowadzenie postępowania administracyjnego w celu wydania decyzji o zwrocie środków.</w:t>
      </w:r>
    </w:p>
    <w:p w14:paraId="500C5A38" w14:textId="51CD3780" w:rsidR="00E619FC" w:rsidRDefault="00E619FC" w:rsidP="00FB459F">
      <w:pPr>
        <w:autoSpaceDE w:val="0"/>
        <w:autoSpaceDN w:val="0"/>
        <w:adjustRightInd w:val="0"/>
        <w:spacing w:after="0" w:line="240" w:lineRule="auto"/>
        <w:rPr>
          <w:rFonts w:ascii="Arial Narrow" w:eastAsiaTheme="minorHAnsi" w:hAnsi="Arial Narrow" w:cs="Arial"/>
          <w:b/>
          <w:sz w:val="24"/>
          <w:szCs w:val="24"/>
        </w:rPr>
      </w:pPr>
    </w:p>
    <w:p w14:paraId="48D7109A" w14:textId="7DA4BB62" w:rsidR="00822BB3" w:rsidRDefault="00822BB3" w:rsidP="00FB459F">
      <w:pPr>
        <w:autoSpaceDE w:val="0"/>
        <w:autoSpaceDN w:val="0"/>
        <w:adjustRightInd w:val="0"/>
        <w:spacing w:after="0" w:line="240" w:lineRule="auto"/>
        <w:rPr>
          <w:rFonts w:ascii="Arial Narrow" w:eastAsiaTheme="minorHAnsi" w:hAnsi="Arial Narrow" w:cs="Arial"/>
          <w:b/>
          <w:sz w:val="24"/>
          <w:szCs w:val="24"/>
        </w:rPr>
      </w:pPr>
    </w:p>
    <w:p w14:paraId="33B59DD5" w14:textId="5974B856" w:rsidR="00822BB3" w:rsidRDefault="00822BB3" w:rsidP="00FB459F">
      <w:pPr>
        <w:autoSpaceDE w:val="0"/>
        <w:autoSpaceDN w:val="0"/>
        <w:adjustRightInd w:val="0"/>
        <w:spacing w:after="0" w:line="240" w:lineRule="auto"/>
        <w:rPr>
          <w:rFonts w:ascii="Arial Narrow" w:eastAsiaTheme="minorHAnsi" w:hAnsi="Arial Narrow" w:cs="Arial"/>
          <w:b/>
          <w:sz w:val="24"/>
          <w:szCs w:val="24"/>
        </w:rPr>
      </w:pPr>
    </w:p>
    <w:p w14:paraId="6DD0B1C7" w14:textId="7A4106C4" w:rsidR="00822BB3" w:rsidRDefault="00822BB3" w:rsidP="00FB459F">
      <w:pPr>
        <w:autoSpaceDE w:val="0"/>
        <w:autoSpaceDN w:val="0"/>
        <w:adjustRightInd w:val="0"/>
        <w:spacing w:after="0" w:line="240" w:lineRule="auto"/>
        <w:rPr>
          <w:rFonts w:ascii="Arial Narrow" w:eastAsiaTheme="minorHAnsi" w:hAnsi="Arial Narrow" w:cs="Arial"/>
          <w:b/>
          <w:sz w:val="24"/>
          <w:szCs w:val="24"/>
        </w:rPr>
      </w:pPr>
    </w:p>
    <w:p w14:paraId="2BAD8790" w14:textId="3B366A9E" w:rsidR="00822BB3" w:rsidRDefault="00822BB3" w:rsidP="00FB459F">
      <w:pPr>
        <w:autoSpaceDE w:val="0"/>
        <w:autoSpaceDN w:val="0"/>
        <w:adjustRightInd w:val="0"/>
        <w:spacing w:after="0" w:line="240" w:lineRule="auto"/>
        <w:rPr>
          <w:rFonts w:ascii="Arial Narrow" w:eastAsiaTheme="minorHAnsi" w:hAnsi="Arial Narrow" w:cs="Arial"/>
          <w:b/>
          <w:sz w:val="24"/>
          <w:szCs w:val="24"/>
        </w:rPr>
      </w:pPr>
    </w:p>
    <w:p w14:paraId="31A4F7EE" w14:textId="77777777" w:rsidR="00822BB3" w:rsidRPr="00FE14FE" w:rsidRDefault="00822BB3" w:rsidP="00FB459F">
      <w:pPr>
        <w:autoSpaceDE w:val="0"/>
        <w:autoSpaceDN w:val="0"/>
        <w:adjustRightInd w:val="0"/>
        <w:spacing w:after="0" w:line="240" w:lineRule="auto"/>
        <w:rPr>
          <w:rFonts w:ascii="Arial Narrow" w:eastAsiaTheme="minorHAnsi" w:hAnsi="Arial Narrow" w:cs="Arial"/>
          <w:b/>
          <w:sz w:val="24"/>
          <w:szCs w:val="24"/>
        </w:rPr>
      </w:pPr>
    </w:p>
    <w:p w14:paraId="04EDFC7A" w14:textId="53F58840"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lastRenderedPageBreak/>
        <w:t xml:space="preserve">§ </w:t>
      </w:r>
      <w:r w:rsidR="009264A9">
        <w:rPr>
          <w:rFonts w:ascii="Arial Narrow" w:eastAsiaTheme="minorHAnsi" w:hAnsi="Arial Narrow" w:cs="Arial"/>
          <w:b/>
          <w:sz w:val="24"/>
          <w:szCs w:val="24"/>
        </w:rPr>
        <w:t>15</w:t>
      </w:r>
    </w:p>
    <w:p w14:paraId="38FB778A" w14:textId="1B17EBF6"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9067AD">
        <w:rPr>
          <w:rFonts w:ascii="Arial Narrow" w:eastAsiaTheme="minorHAnsi" w:hAnsi="Arial Narrow" w:cs="Arial"/>
          <w:b/>
          <w:bCs/>
          <w:sz w:val="24"/>
          <w:szCs w:val="24"/>
        </w:rPr>
        <w:t xml:space="preserve">Dokumentacja Projektu </w:t>
      </w:r>
      <w:r w:rsidR="002D576D" w:rsidRPr="009067AD">
        <w:rPr>
          <w:rFonts w:ascii="Arial Narrow" w:eastAsiaTheme="minorHAnsi" w:hAnsi="Arial Narrow" w:cs="Arial"/>
          <w:b/>
          <w:bCs/>
          <w:sz w:val="24"/>
          <w:szCs w:val="24"/>
        </w:rPr>
        <w:t>EFS</w:t>
      </w:r>
    </w:p>
    <w:p w14:paraId="2225AAD9"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p>
    <w:p w14:paraId="1A1805C6" w14:textId="03E040C7"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W przypadku zlecania zadań lub ich części w ramach Projektu </w:t>
      </w:r>
      <w:r w:rsidR="002D576D" w:rsidRPr="009067AD">
        <w:rPr>
          <w:rFonts w:ascii="Arial Narrow" w:eastAsiaTheme="minorHAnsi" w:hAnsi="Arial Narrow" w:cs="Arial"/>
          <w:sz w:val="24"/>
          <w:szCs w:val="24"/>
        </w:rPr>
        <w:t xml:space="preserve">EFS </w:t>
      </w:r>
      <w:r w:rsidRPr="009067AD">
        <w:rPr>
          <w:rFonts w:ascii="Arial Narrow" w:eastAsiaTheme="minorHAnsi" w:hAnsi="Arial Narrow" w:cs="Arial"/>
          <w:sz w:val="24"/>
          <w:szCs w:val="24"/>
        </w:rPr>
        <w:t>wykonawcy Beneficjent zobowiązuje się zapewnić wszelkie dokumenty umożliwiające weryfikację kwalifikowalności wydatków.</w:t>
      </w:r>
    </w:p>
    <w:p w14:paraId="26A24696" w14:textId="73785C30"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Beneficjent zobowiąże uczestników Projektu na etapie ich rekrutacji do Projektu</w:t>
      </w:r>
      <w:r w:rsidR="002D576D"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do przekazania informacji dotyczących ich sytuacji po zakończeniu udziału w Projekcie</w:t>
      </w:r>
      <w:r w:rsidR="00AF31D0">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xml:space="preserve"> (do 4 tygodni od zakończenia udziału) zgodnie z zakresem danych określonych w Wytycznych w zakresie monitorowania (tzw. wspólne wskaźniki rezultatu bezpośredniego).</w:t>
      </w:r>
    </w:p>
    <w:p w14:paraId="76B7EC1D" w14:textId="6B7596D2" w:rsidR="002D576D" w:rsidRPr="00B110E5" w:rsidRDefault="002D576D" w:rsidP="0016619E">
      <w:pPr>
        <w:numPr>
          <w:ilvl w:val="0"/>
          <w:numId w:val="27"/>
        </w:numPr>
        <w:spacing w:after="0" w:line="240" w:lineRule="auto"/>
        <w:ind w:left="357" w:hanging="357"/>
        <w:jc w:val="both"/>
        <w:rPr>
          <w:rFonts w:ascii="Arial Narrow" w:hAnsi="Arial Narrow" w:cs="Calibri"/>
          <w:sz w:val="24"/>
          <w:szCs w:val="24"/>
        </w:rPr>
      </w:pPr>
      <w:r w:rsidRPr="00B110E5">
        <w:rPr>
          <w:rFonts w:ascii="Arial Narrow" w:hAnsi="Arial Narrow" w:cs="Calibri"/>
          <w:sz w:val="24"/>
          <w:szCs w:val="24"/>
        </w:rPr>
        <w:t>Beneficjent zobowiąże uczestników</w:t>
      </w:r>
      <w:r w:rsidRPr="00B110E5">
        <w:rPr>
          <w:rFonts w:ascii="Arial Narrow" w:hAnsi="Arial Narrow"/>
          <w:sz w:val="24"/>
          <w:szCs w:val="24"/>
        </w:rPr>
        <w:t xml:space="preserve"> </w:t>
      </w:r>
      <w:r w:rsidR="00337F09">
        <w:rPr>
          <w:rFonts w:ascii="Arial Narrow" w:hAnsi="Arial Narrow"/>
          <w:sz w:val="24"/>
          <w:szCs w:val="24"/>
        </w:rPr>
        <w:t>P</w:t>
      </w:r>
      <w:r w:rsidRPr="00B110E5">
        <w:rPr>
          <w:rFonts w:ascii="Arial Narrow" w:hAnsi="Arial Narrow" w:cs="Calibri"/>
          <w:sz w:val="24"/>
          <w:szCs w:val="24"/>
        </w:rPr>
        <w:t>rojektu</w:t>
      </w:r>
      <w:r w:rsidRPr="00B110E5">
        <w:rPr>
          <w:rFonts w:ascii="Arial Narrow" w:hAnsi="Arial Narrow"/>
          <w:sz w:val="24"/>
          <w:szCs w:val="24"/>
        </w:rPr>
        <w:t xml:space="preserve"> </w:t>
      </w:r>
      <w:r w:rsidRPr="00B110E5">
        <w:rPr>
          <w:rFonts w:ascii="Arial Narrow" w:hAnsi="Arial Narrow" w:cs="Calibri"/>
          <w:sz w:val="24"/>
          <w:szCs w:val="24"/>
        </w:rPr>
        <w:t>na etapie ich rekrutacji do Projektu</w:t>
      </w:r>
      <w:r w:rsidRPr="00B110E5">
        <w:rPr>
          <w:rFonts w:ascii="Arial Narrow" w:hAnsi="Arial Narrow"/>
          <w:sz w:val="24"/>
          <w:szCs w:val="24"/>
        </w:rPr>
        <w:t xml:space="preserve"> </w:t>
      </w:r>
      <w:r w:rsidRPr="00B110E5">
        <w:rPr>
          <w:rFonts w:ascii="Arial Narrow" w:hAnsi="Arial Narrow" w:cs="Calibri"/>
          <w:sz w:val="24"/>
          <w:szCs w:val="24"/>
        </w:rPr>
        <w:t>EFS, do dostarczenia dokumentów potwierdzających osiągnięcie efektywności zatrudnieniowej po zakończeniu udziału w Projekcie EFS (do 3 miesięcy od zakończenia udziału).</w:t>
      </w:r>
    </w:p>
    <w:p w14:paraId="7B4C5A04" w14:textId="2760D8E7" w:rsidR="007E697E" w:rsidRDefault="00E619FC" w:rsidP="0016619E">
      <w:pPr>
        <w:pStyle w:val="Akapitzlist"/>
        <w:numPr>
          <w:ilvl w:val="0"/>
          <w:numId w:val="27"/>
        </w:numPr>
        <w:autoSpaceDE w:val="0"/>
        <w:autoSpaceDN w:val="0"/>
        <w:adjustRightInd w:val="0"/>
        <w:spacing w:after="0" w:line="240" w:lineRule="auto"/>
        <w:ind w:left="357" w:hanging="357"/>
        <w:jc w:val="both"/>
        <w:rPr>
          <w:rFonts w:ascii="Arial Narrow" w:eastAsiaTheme="minorHAnsi" w:hAnsi="Arial Narrow" w:cs="Arial"/>
          <w:sz w:val="24"/>
          <w:szCs w:val="24"/>
        </w:rPr>
      </w:pPr>
      <w:r w:rsidRPr="009067AD">
        <w:rPr>
          <w:rFonts w:ascii="Arial Narrow" w:eastAsiaTheme="minorHAnsi" w:hAnsi="Arial Narrow" w:cs="Arial"/>
          <w:sz w:val="24"/>
          <w:szCs w:val="24"/>
        </w:rPr>
        <w:t>Beneficjent zobowiązuje się do przechowywania dokumentacji związanej z realizacją Projektu</w:t>
      </w:r>
      <w:r w:rsidR="004C76F3" w:rsidRPr="00CA3934">
        <w:rPr>
          <w:rFonts w:ascii="Arial Narrow" w:eastAsiaTheme="minorHAnsi" w:hAnsi="Arial Narrow" w:cs="Arial"/>
          <w:sz w:val="24"/>
          <w:szCs w:val="24"/>
        </w:rPr>
        <w:t xml:space="preserve"> EFS</w:t>
      </w:r>
      <w:r w:rsidRPr="00832A57">
        <w:rPr>
          <w:rFonts w:ascii="Arial Narrow" w:eastAsiaTheme="minorHAnsi" w:hAnsi="Arial Narrow" w:cs="Arial"/>
          <w:sz w:val="24"/>
          <w:szCs w:val="24"/>
        </w:rPr>
        <w:t xml:space="preserve"> przez okres dwóch lat od dnia 31 grudnia roku następującego po złożeniu do Komisji Europejskiej zestawienia wydatków, w którym ujęto ostateczne wydatki dotyczące zakończonego Projektu</w:t>
      </w:r>
      <w:r w:rsidR="00850D5C" w:rsidRPr="005D3BF3">
        <w:rPr>
          <w:rFonts w:ascii="Arial Narrow" w:eastAsiaTheme="minorHAnsi" w:hAnsi="Arial Narrow" w:cs="Arial"/>
          <w:sz w:val="24"/>
          <w:szCs w:val="24"/>
        </w:rPr>
        <w:t xml:space="preserve"> EFS</w:t>
      </w:r>
      <w:r w:rsidRPr="00CA3934">
        <w:rPr>
          <w:rFonts w:ascii="Arial Narrow" w:eastAsiaTheme="minorHAnsi" w:hAnsi="Arial Narrow" w:cs="Arial"/>
          <w:sz w:val="24"/>
          <w:szCs w:val="24"/>
        </w:rPr>
        <w:t>. Instytucja Pośrednicząca informuje Beneficjenta o dacie rozpoczęcia okresu, o którym mowa w zdaniu pierwszym. Okres, o którym mowa w zdaniu pierwszym, zostaje przerwany w przypadku wszczęcia pos</w:t>
      </w:r>
      <w:r w:rsidRPr="00832A57">
        <w:rPr>
          <w:rFonts w:ascii="Arial Narrow" w:eastAsiaTheme="minorHAnsi" w:hAnsi="Arial Narrow" w:cs="Arial"/>
          <w:sz w:val="24"/>
          <w:szCs w:val="24"/>
        </w:rPr>
        <w:t>tępowania administracyjnego lub sądowego dotyczącego wydatków rozliczonych w Projekcie</w:t>
      </w:r>
      <w:r w:rsidR="00850D5C" w:rsidRPr="00832A57">
        <w:rPr>
          <w:rFonts w:ascii="Arial Narrow" w:eastAsiaTheme="minorHAnsi" w:hAnsi="Arial Narrow" w:cs="Arial"/>
          <w:sz w:val="24"/>
          <w:szCs w:val="24"/>
        </w:rPr>
        <w:t xml:space="preserve"> EFS</w:t>
      </w:r>
      <w:r w:rsidRPr="005D3BF3">
        <w:rPr>
          <w:rFonts w:ascii="Arial Narrow" w:eastAsiaTheme="minorHAnsi" w:hAnsi="Arial Narrow" w:cs="Arial"/>
          <w:sz w:val="24"/>
          <w:szCs w:val="24"/>
        </w:rPr>
        <w:t xml:space="preserve"> albo na należycie uzasadniony wniosek Komisji Europejskiej, </w:t>
      </w:r>
      <w:r w:rsidRPr="00473185">
        <w:rPr>
          <w:rFonts w:ascii="Arial Narrow" w:eastAsiaTheme="minorHAnsi" w:hAnsi="Arial Narrow" w:cs="Arial"/>
          <w:sz w:val="24"/>
          <w:szCs w:val="24"/>
        </w:rPr>
        <w:t>o czym Beneficjent jest informowany pisemnie</w:t>
      </w:r>
      <w:r w:rsidR="001332E0" w:rsidRPr="00473185">
        <w:rPr>
          <w:rFonts w:ascii="Arial Narrow" w:eastAsiaTheme="minorHAnsi" w:hAnsi="Arial Narrow" w:cs="Arial"/>
          <w:sz w:val="24"/>
          <w:szCs w:val="24"/>
        </w:rPr>
        <w:t>.</w:t>
      </w:r>
    </w:p>
    <w:p w14:paraId="3A7AB12C" w14:textId="496DDD8D"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473185">
        <w:rPr>
          <w:rFonts w:ascii="Arial Narrow" w:eastAsiaTheme="minorHAnsi" w:hAnsi="Arial Narrow" w:cs="Arial"/>
          <w:sz w:val="24"/>
          <w:szCs w:val="24"/>
        </w:rPr>
        <w:t xml:space="preserve">Beneficjent przechowuje dokumentację związaną </w:t>
      </w:r>
      <w:r w:rsidRPr="00310AC3">
        <w:rPr>
          <w:rFonts w:ascii="Arial Narrow" w:eastAsiaTheme="minorHAnsi" w:hAnsi="Arial Narrow" w:cs="Arial"/>
          <w:sz w:val="24"/>
          <w:szCs w:val="24"/>
        </w:rPr>
        <w:t xml:space="preserve">z realizacją Projektu </w:t>
      </w:r>
      <w:r w:rsidR="00625C88" w:rsidRPr="00310AC3">
        <w:rPr>
          <w:rFonts w:ascii="Arial Narrow" w:eastAsiaTheme="minorHAnsi" w:hAnsi="Arial Narrow" w:cs="Arial"/>
          <w:sz w:val="24"/>
          <w:szCs w:val="24"/>
        </w:rPr>
        <w:t xml:space="preserve">EFS </w:t>
      </w:r>
      <w:r w:rsidRPr="009369D9">
        <w:rPr>
          <w:rFonts w:ascii="Arial Narrow" w:eastAsiaTheme="minorHAnsi" w:hAnsi="Arial Narrow" w:cs="Arial"/>
          <w:sz w:val="24"/>
          <w:szCs w:val="24"/>
        </w:rPr>
        <w:t>w sposób zapewniający dostępność, poufność i bezpieczeństwo, oraz jest zobowiązany do poinfo</w:t>
      </w:r>
      <w:r w:rsidR="00055483" w:rsidRPr="00FE14FE">
        <w:rPr>
          <w:rFonts w:ascii="Arial Narrow" w:eastAsiaTheme="minorHAnsi" w:hAnsi="Arial Narrow" w:cs="Arial"/>
          <w:sz w:val="24"/>
          <w:szCs w:val="24"/>
        </w:rPr>
        <w:t>rmowania Instytucji Pośredniczącej</w:t>
      </w:r>
      <w:r w:rsidRPr="00FE14FE">
        <w:rPr>
          <w:rFonts w:ascii="Arial Narrow" w:eastAsiaTheme="minorHAnsi" w:hAnsi="Arial Narrow" w:cs="Arial"/>
          <w:sz w:val="24"/>
          <w:szCs w:val="24"/>
        </w:rPr>
        <w:t xml:space="preserve"> </w:t>
      </w:r>
      <w:r w:rsidR="001D7CA8" w:rsidRPr="00A97F8C">
        <w:rPr>
          <w:rFonts w:ascii="Arial Narrow" w:eastAsiaTheme="minorHAnsi" w:hAnsi="Arial Narrow" w:cs="Arial"/>
          <w:sz w:val="24"/>
          <w:szCs w:val="24"/>
        </w:rPr>
        <w:t xml:space="preserve">o </w:t>
      </w:r>
      <w:r w:rsidRPr="00CC64DD">
        <w:rPr>
          <w:rFonts w:ascii="Arial Narrow" w:eastAsiaTheme="minorHAnsi" w:hAnsi="Arial Narrow" w:cs="Arial"/>
          <w:sz w:val="24"/>
          <w:szCs w:val="24"/>
        </w:rPr>
        <w:t>miejscu jej archiwizacji w terminie 5 dni roboczych od dnia podpisania umowy.</w:t>
      </w:r>
    </w:p>
    <w:p w14:paraId="0FEBC62B" w14:textId="16D93694"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W przypadku zmiany miejsca archiwizacji dokumentów oraz w przypadku zawieszenia lub zaprzestania przez Beneficjenta działalności przed terminem, o którym mowa w ust. </w:t>
      </w:r>
      <w:r w:rsidR="001316FF">
        <w:rPr>
          <w:rFonts w:ascii="Arial Narrow" w:eastAsiaTheme="minorHAnsi" w:hAnsi="Arial Narrow" w:cs="Arial"/>
          <w:sz w:val="24"/>
          <w:szCs w:val="24"/>
        </w:rPr>
        <w:t>4</w:t>
      </w:r>
      <w:r w:rsidRPr="009067AD">
        <w:rPr>
          <w:rFonts w:ascii="Arial Narrow" w:eastAsiaTheme="minorHAnsi" w:hAnsi="Arial Narrow" w:cs="Arial"/>
          <w:sz w:val="24"/>
          <w:szCs w:val="24"/>
        </w:rPr>
        <w:t>, Beneficjent zobowiązuje się niezwłocznie, na piśmie poinformować Instytucję Pośredniczącą o miejscu archiwizacji dokumentów związanych z realizowanym Projektem</w:t>
      </w:r>
      <w:r w:rsidR="009C3F6F"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xml:space="preserve">. </w:t>
      </w:r>
    </w:p>
    <w:p w14:paraId="631E29A6" w14:textId="0D1FAB6B" w:rsidR="00E619FC" w:rsidRPr="009067AD" w:rsidRDefault="00E619FC" w:rsidP="00D86C5C">
      <w:pPr>
        <w:pStyle w:val="Akapitzlist"/>
        <w:numPr>
          <w:ilvl w:val="0"/>
          <w:numId w:val="2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hAnsi="Arial Narrow" w:cs="Arial"/>
          <w:sz w:val="24"/>
          <w:szCs w:val="24"/>
        </w:rPr>
        <w:t xml:space="preserve">W przypadku konieczności zmiany, w tym przedłużenia terminu, o którym mowa w ust. </w:t>
      </w:r>
      <w:r w:rsidR="009C3F6F" w:rsidRPr="009067AD">
        <w:rPr>
          <w:rFonts w:ascii="Arial Narrow" w:hAnsi="Arial Narrow" w:cs="Arial"/>
          <w:sz w:val="24"/>
          <w:szCs w:val="24"/>
        </w:rPr>
        <w:t>4</w:t>
      </w:r>
      <w:r w:rsidRPr="009067AD">
        <w:rPr>
          <w:rFonts w:ascii="Arial Narrow" w:hAnsi="Arial Narrow" w:cs="Arial"/>
          <w:sz w:val="24"/>
          <w:szCs w:val="24"/>
        </w:rPr>
        <w:t xml:space="preserve">, </w:t>
      </w:r>
      <w:r w:rsidR="00A952C9" w:rsidRPr="009067AD">
        <w:rPr>
          <w:rFonts w:ascii="Arial Narrow" w:hAnsi="Arial Narrow" w:cs="Arial"/>
          <w:sz w:val="24"/>
          <w:szCs w:val="24"/>
        </w:rPr>
        <w:t>Instytucja Pośrednicząca</w:t>
      </w:r>
      <w:r w:rsidRPr="009067AD">
        <w:rPr>
          <w:rFonts w:ascii="Arial Narrow" w:hAnsi="Arial Narrow" w:cs="Arial"/>
          <w:sz w:val="24"/>
          <w:szCs w:val="24"/>
        </w:rPr>
        <w:t xml:space="preserve"> powiadomi o tym pisemnie Beneficjenta przed upływem terminu określonego w ust.</w:t>
      </w:r>
      <w:r w:rsidR="009C3F6F" w:rsidRPr="009067AD">
        <w:rPr>
          <w:rFonts w:ascii="Arial Narrow" w:hAnsi="Arial Narrow" w:cs="Arial"/>
          <w:sz w:val="24"/>
          <w:szCs w:val="24"/>
        </w:rPr>
        <w:t>4</w:t>
      </w:r>
    </w:p>
    <w:p w14:paraId="41FC8198" w14:textId="77777777" w:rsidR="009029A3" w:rsidRPr="00832A57" w:rsidRDefault="009029A3" w:rsidP="00E619FC">
      <w:pPr>
        <w:autoSpaceDE w:val="0"/>
        <w:autoSpaceDN w:val="0"/>
        <w:adjustRightInd w:val="0"/>
        <w:spacing w:after="0" w:line="240" w:lineRule="auto"/>
        <w:jc w:val="center"/>
        <w:rPr>
          <w:rFonts w:ascii="Arial Narrow" w:eastAsiaTheme="minorHAnsi" w:hAnsi="Arial Narrow" w:cs="Arial"/>
          <w:b/>
          <w:sz w:val="24"/>
          <w:szCs w:val="24"/>
        </w:rPr>
      </w:pPr>
    </w:p>
    <w:p w14:paraId="0F047020" w14:textId="6FA03F5D" w:rsidR="00E619FC" w:rsidRPr="005D3BF3"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5D3BF3">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16</w:t>
      </w:r>
    </w:p>
    <w:p w14:paraId="384E2F2D" w14:textId="77777777" w:rsidR="00E619FC" w:rsidRPr="00473185"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473185">
        <w:rPr>
          <w:rFonts w:ascii="Arial Narrow" w:eastAsiaTheme="minorHAnsi" w:hAnsi="Arial Narrow" w:cs="Arial"/>
          <w:b/>
          <w:bCs/>
          <w:sz w:val="24"/>
          <w:szCs w:val="24"/>
        </w:rPr>
        <w:t xml:space="preserve">Kontrola </w:t>
      </w:r>
    </w:p>
    <w:p w14:paraId="2A74A9FD" w14:textId="77777777" w:rsidR="00E619FC" w:rsidRPr="00473185"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58AA242D" w14:textId="47A1885A" w:rsidR="00E619FC" w:rsidRPr="005D3BF3"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310AC3">
        <w:rPr>
          <w:rFonts w:ascii="Arial Narrow" w:hAnsi="Arial Narrow" w:cs="Calibri"/>
          <w:sz w:val="24"/>
          <w:szCs w:val="24"/>
        </w:rPr>
        <w:t xml:space="preserve">Beneficjent </w:t>
      </w:r>
      <w:r w:rsidRPr="00CA3934">
        <w:rPr>
          <w:rFonts w:ascii="Arial Narrow" w:hAnsi="Arial Narrow" w:cs="Calibri"/>
          <w:sz w:val="24"/>
          <w:szCs w:val="24"/>
        </w:rPr>
        <w:t>zobowiązuje</w:t>
      </w:r>
      <w:r w:rsidRPr="00832A57">
        <w:rPr>
          <w:rFonts w:ascii="Arial Narrow" w:hAnsi="Arial Narrow" w:cs="Calibri"/>
          <w:sz w:val="24"/>
          <w:szCs w:val="24"/>
        </w:rPr>
        <w:t xml:space="preserve"> się poddać kontroli dokonywanej przez Instytucję Pośredniczącą oraz inne uprawnione podmioty w zakresie prawidłowości realizacji Projektu</w:t>
      </w:r>
      <w:r w:rsidR="000651CE">
        <w:rPr>
          <w:rFonts w:ascii="Arial Narrow" w:hAnsi="Arial Narrow" w:cs="Calibri"/>
          <w:sz w:val="24"/>
          <w:szCs w:val="24"/>
        </w:rPr>
        <w:t xml:space="preserve"> PUP</w:t>
      </w:r>
      <w:r w:rsidRPr="00832A57">
        <w:rPr>
          <w:rFonts w:ascii="Arial Narrow" w:hAnsi="Arial Narrow" w:cs="Calibri"/>
          <w:sz w:val="24"/>
          <w:szCs w:val="24"/>
        </w:rPr>
        <w:t xml:space="preserve">. </w:t>
      </w:r>
    </w:p>
    <w:p w14:paraId="123AC750" w14:textId="50EC9278" w:rsidR="00E619FC" w:rsidRPr="00832A57"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473185">
        <w:rPr>
          <w:rFonts w:ascii="Arial Narrow" w:hAnsi="Arial Narrow" w:cs="Calibri"/>
          <w:sz w:val="24"/>
          <w:szCs w:val="24"/>
        </w:rPr>
        <w:t>Kontrola może zostać przeprowadzona zarówno w siedzibie Beneficjenta</w:t>
      </w:r>
      <w:r w:rsidR="000651CE">
        <w:rPr>
          <w:rFonts w:ascii="Arial Narrow" w:hAnsi="Arial Narrow" w:cs="Calibri"/>
          <w:sz w:val="24"/>
          <w:szCs w:val="24"/>
        </w:rPr>
        <w:t xml:space="preserve"> </w:t>
      </w:r>
      <w:r w:rsidRPr="00832A57">
        <w:rPr>
          <w:rFonts w:ascii="Arial Narrow" w:hAnsi="Arial Narrow" w:cs="Calibri"/>
          <w:sz w:val="24"/>
          <w:szCs w:val="24"/>
        </w:rPr>
        <w:t>jak i w miejscu realizacji Projektu</w:t>
      </w:r>
      <w:r w:rsidR="00CE55A5" w:rsidRPr="00832A57">
        <w:rPr>
          <w:rFonts w:ascii="Arial Narrow" w:hAnsi="Arial Narrow" w:cs="Calibri"/>
          <w:sz w:val="24"/>
          <w:szCs w:val="24"/>
        </w:rPr>
        <w:t xml:space="preserve"> PUP</w:t>
      </w:r>
      <w:r w:rsidRPr="005D3BF3">
        <w:rPr>
          <w:rFonts w:ascii="Arial Narrow" w:hAnsi="Arial Narrow" w:cs="Calibri"/>
          <w:sz w:val="24"/>
          <w:szCs w:val="24"/>
        </w:rPr>
        <w:t xml:space="preserve">, przy czym niektóre czynności kontrolne mogą być prowadzone w siedzibie podmiotu kontrolującego na podstawie danych i dokumentów zamieszczonych w SL2014 i innych dokumentów przekazywanych przez Beneficjenta </w:t>
      </w:r>
      <w:r w:rsidRPr="00CA3934">
        <w:rPr>
          <w:rFonts w:ascii="Arial Narrow" w:hAnsi="Arial Narrow" w:cs="Calibri"/>
          <w:sz w:val="24"/>
          <w:szCs w:val="24"/>
        </w:rPr>
        <w:t xml:space="preserve">w terminie, o którym mowa w § </w:t>
      </w:r>
      <w:r w:rsidR="003E7F79" w:rsidRPr="00CA3934">
        <w:rPr>
          <w:rFonts w:ascii="Arial Narrow" w:hAnsi="Arial Narrow" w:cs="Calibri"/>
          <w:sz w:val="24"/>
          <w:szCs w:val="24"/>
        </w:rPr>
        <w:t>1</w:t>
      </w:r>
      <w:r w:rsidR="003E7F79">
        <w:rPr>
          <w:rFonts w:ascii="Arial Narrow" w:hAnsi="Arial Narrow" w:cs="Calibri"/>
          <w:sz w:val="24"/>
          <w:szCs w:val="24"/>
        </w:rPr>
        <w:t>5</w:t>
      </w:r>
      <w:r w:rsidR="003E7F79" w:rsidRPr="00CA3934">
        <w:rPr>
          <w:rFonts w:ascii="Arial Narrow" w:hAnsi="Arial Narrow" w:cs="Calibri"/>
          <w:sz w:val="24"/>
          <w:szCs w:val="24"/>
        </w:rPr>
        <w:t xml:space="preserve"> </w:t>
      </w:r>
      <w:r w:rsidRPr="00CA3934">
        <w:rPr>
          <w:rFonts w:ascii="Arial Narrow" w:hAnsi="Arial Narrow" w:cs="Calibri"/>
          <w:sz w:val="24"/>
          <w:szCs w:val="24"/>
        </w:rPr>
        <w:t xml:space="preserve">ust. </w:t>
      </w:r>
      <w:r w:rsidR="006E233F">
        <w:rPr>
          <w:rFonts w:ascii="Arial Narrow" w:hAnsi="Arial Narrow" w:cs="Calibri"/>
          <w:sz w:val="24"/>
          <w:szCs w:val="24"/>
        </w:rPr>
        <w:t>3</w:t>
      </w:r>
      <w:r w:rsidRPr="00CA3934">
        <w:rPr>
          <w:rFonts w:ascii="Arial Narrow" w:hAnsi="Arial Narrow" w:cs="Calibri"/>
          <w:sz w:val="24"/>
          <w:szCs w:val="24"/>
        </w:rPr>
        <w:t>.</w:t>
      </w:r>
    </w:p>
    <w:p w14:paraId="73FD104A" w14:textId="1FA44C44" w:rsidR="00E619FC" w:rsidRPr="00832A57"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5D3BF3">
        <w:rPr>
          <w:rFonts w:ascii="Arial Narrow" w:hAnsi="Arial Narrow" w:cs="Calibri"/>
          <w:sz w:val="24"/>
          <w:szCs w:val="24"/>
        </w:rPr>
        <w:t>Beneficjent zapewnia podmiotom, o których mowa w ust. 1, prawo wglądu we wszystkie dokumenty związane, jak i niezwiązane z realizacją Projektu</w:t>
      </w:r>
      <w:r w:rsidR="00CE55A5" w:rsidRPr="005D3BF3">
        <w:rPr>
          <w:rFonts w:ascii="Arial Narrow" w:hAnsi="Arial Narrow" w:cs="Calibri"/>
          <w:sz w:val="24"/>
          <w:szCs w:val="24"/>
        </w:rPr>
        <w:t xml:space="preserve"> PUP</w:t>
      </w:r>
      <w:r w:rsidRPr="00473185">
        <w:rPr>
          <w:rFonts w:ascii="Arial Narrow" w:hAnsi="Arial Narrow" w:cs="Calibri"/>
          <w:sz w:val="24"/>
          <w:szCs w:val="24"/>
        </w:rPr>
        <w:t>, o ile jest to konieczne do stwierdzenia kwalifikowalności wydatków w projekcie, w tym</w:t>
      </w:r>
      <w:r w:rsidRPr="00110EDD">
        <w:rPr>
          <w:rFonts w:ascii="Arial Narrow" w:hAnsi="Arial Narrow" w:cs="Calibri"/>
          <w:sz w:val="24"/>
          <w:szCs w:val="24"/>
        </w:rPr>
        <w:t xml:space="preserve"> dokumenty elektroniczne </w:t>
      </w:r>
      <w:r w:rsidRPr="00CA3934">
        <w:rPr>
          <w:rFonts w:ascii="Arial Narrow" w:hAnsi="Arial Narrow" w:cs="Calibri"/>
          <w:sz w:val="24"/>
          <w:szCs w:val="24"/>
        </w:rPr>
        <w:t xml:space="preserve">przez cały okres ich przechowywania określony w § </w:t>
      </w:r>
      <w:r w:rsidR="003E7F79" w:rsidRPr="00CA3934">
        <w:rPr>
          <w:rFonts w:ascii="Arial Narrow" w:hAnsi="Arial Narrow" w:cs="Calibri"/>
          <w:sz w:val="24"/>
          <w:szCs w:val="24"/>
        </w:rPr>
        <w:t>1</w:t>
      </w:r>
      <w:r w:rsidR="003E7F79">
        <w:rPr>
          <w:rFonts w:ascii="Arial Narrow" w:hAnsi="Arial Narrow" w:cs="Calibri"/>
          <w:sz w:val="24"/>
          <w:szCs w:val="24"/>
        </w:rPr>
        <w:t>5</w:t>
      </w:r>
      <w:r w:rsidR="003E7F79" w:rsidRPr="00CA3934">
        <w:rPr>
          <w:rFonts w:ascii="Arial Narrow" w:hAnsi="Arial Narrow" w:cs="Calibri"/>
          <w:sz w:val="24"/>
          <w:szCs w:val="24"/>
        </w:rPr>
        <w:t xml:space="preserve"> </w:t>
      </w:r>
      <w:r w:rsidRPr="00CA3934">
        <w:rPr>
          <w:rFonts w:ascii="Arial Narrow" w:hAnsi="Arial Narrow" w:cs="Calibri"/>
          <w:sz w:val="24"/>
          <w:szCs w:val="24"/>
        </w:rPr>
        <w:t xml:space="preserve">ust. </w:t>
      </w:r>
      <w:r w:rsidR="006E233F">
        <w:rPr>
          <w:rFonts w:ascii="Arial Narrow" w:hAnsi="Arial Narrow" w:cs="Calibri"/>
          <w:sz w:val="24"/>
          <w:szCs w:val="24"/>
        </w:rPr>
        <w:t>4</w:t>
      </w:r>
      <w:r w:rsidRPr="00CA3934">
        <w:rPr>
          <w:rFonts w:ascii="Arial Narrow" w:hAnsi="Arial Narrow" w:cs="Calibri"/>
          <w:sz w:val="24"/>
          <w:szCs w:val="24"/>
        </w:rPr>
        <w:t xml:space="preserve">. </w:t>
      </w:r>
    </w:p>
    <w:p w14:paraId="4E66EAFB" w14:textId="6C128E40" w:rsidR="00E619FC" w:rsidRPr="00473185"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5D3BF3">
        <w:rPr>
          <w:rFonts w:ascii="Arial Narrow" w:hAnsi="Arial Narrow" w:cs="Calibri"/>
          <w:sz w:val="24"/>
          <w:szCs w:val="24"/>
        </w:rPr>
        <w:t>Ustalenia podmiotów, o których mowa w ust. 1, mogą prowadzić do korekty wydatków kwalifikowalnych rozliczonych w ramach Projektu</w:t>
      </w:r>
      <w:r w:rsidR="00E10F7A" w:rsidRPr="00473185">
        <w:rPr>
          <w:rFonts w:ascii="Arial Narrow" w:hAnsi="Arial Narrow" w:cs="Calibri"/>
          <w:sz w:val="24"/>
          <w:szCs w:val="24"/>
        </w:rPr>
        <w:t xml:space="preserve"> PUP</w:t>
      </w:r>
      <w:r w:rsidRPr="00473185">
        <w:rPr>
          <w:rFonts w:ascii="Arial Narrow" w:hAnsi="Arial Narrow" w:cs="Calibri"/>
          <w:sz w:val="24"/>
          <w:szCs w:val="24"/>
        </w:rPr>
        <w:t>.</w:t>
      </w:r>
    </w:p>
    <w:p w14:paraId="5D518203" w14:textId="160248AE" w:rsidR="00E619FC" w:rsidRPr="00473185"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473185">
        <w:rPr>
          <w:rFonts w:ascii="Arial Narrow" w:hAnsi="Arial Narrow" w:cs="Calibri"/>
          <w:sz w:val="24"/>
          <w:szCs w:val="24"/>
        </w:rPr>
        <w:t>W wyniku kontroli wydawane są zalecenia pokontrolne, a Beneficjent</w:t>
      </w:r>
      <w:r w:rsidRPr="009067AD">
        <w:rPr>
          <w:rFonts w:ascii="Arial Narrow" w:hAnsi="Arial Narrow" w:cs="Calibri"/>
          <w:sz w:val="24"/>
          <w:szCs w:val="24"/>
        </w:rPr>
        <w:t xml:space="preserve"> </w:t>
      </w:r>
      <w:r w:rsidR="00E10F7A" w:rsidRPr="00832A57">
        <w:rPr>
          <w:rFonts w:ascii="Arial Narrow" w:hAnsi="Arial Narrow" w:cs="Calibri"/>
          <w:sz w:val="24"/>
          <w:szCs w:val="24"/>
        </w:rPr>
        <w:t xml:space="preserve">jest </w:t>
      </w:r>
      <w:r w:rsidRPr="005D3BF3">
        <w:rPr>
          <w:rFonts w:ascii="Arial Narrow" w:hAnsi="Arial Narrow" w:cs="Calibri"/>
          <w:sz w:val="24"/>
          <w:szCs w:val="24"/>
        </w:rPr>
        <w:t>zobowiąza</w:t>
      </w:r>
      <w:r w:rsidR="00E10F7A" w:rsidRPr="005D3BF3">
        <w:rPr>
          <w:rFonts w:ascii="Arial Narrow" w:hAnsi="Arial Narrow" w:cs="Calibri"/>
          <w:sz w:val="24"/>
          <w:szCs w:val="24"/>
        </w:rPr>
        <w:t>ny</w:t>
      </w:r>
      <w:r w:rsidRPr="00473185">
        <w:rPr>
          <w:rFonts w:ascii="Arial Narrow" w:hAnsi="Arial Narrow" w:cs="Calibri"/>
          <w:sz w:val="24"/>
          <w:szCs w:val="24"/>
        </w:rPr>
        <w:t xml:space="preserve"> do podjęcia</w:t>
      </w:r>
      <w:r w:rsidR="00E56B38">
        <w:rPr>
          <w:rFonts w:ascii="Arial Narrow" w:hAnsi="Arial Narrow" w:cs="Calibri"/>
          <w:sz w:val="24"/>
          <w:szCs w:val="24"/>
        </w:rPr>
        <w:t>,</w:t>
      </w:r>
      <w:r w:rsidRPr="00473185">
        <w:rPr>
          <w:rFonts w:ascii="Arial Narrow" w:hAnsi="Arial Narrow" w:cs="Calibri"/>
          <w:sz w:val="24"/>
          <w:szCs w:val="24"/>
        </w:rPr>
        <w:t xml:space="preserve"> w określonym w nich terminie</w:t>
      </w:r>
      <w:r w:rsidR="00E56B38">
        <w:rPr>
          <w:rFonts w:ascii="Arial Narrow" w:hAnsi="Arial Narrow" w:cs="Calibri"/>
          <w:sz w:val="24"/>
          <w:szCs w:val="24"/>
        </w:rPr>
        <w:t>,</w:t>
      </w:r>
      <w:r w:rsidRPr="00473185">
        <w:rPr>
          <w:rFonts w:ascii="Arial Narrow" w:hAnsi="Arial Narrow" w:cs="Calibri"/>
          <w:sz w:val="24"/>
          <w:szCs w:val="24"/>
        </w:rPr>
        <w:t xml:space="preserve"> działań naprawczych. </w:t>
      </w:r>
    </w:p>
    <w:p w14:paraId="1AF59D56" w14:textId="0D6AFE45" w:rsidR="00E619FC" w:rsidRPr="00FE14FE" w:rsidRDefault="00E619FC" w:rsidP="00D86C5C">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310AC3">
        <w:rPr>
          <w:rFonts w:ascii="Arial Narrow" w:hAnsi="Arial Narrow" w:cs="Calibri"/>
          <w:sz w:val="24"/>
          <w:szCs w:val="24"/>
        </w:rPr>
        <w:t xml:space="preserve">Beneficjent jest zobowiązany do przekazywania Instytucji Pośredniczącej informacji i wyników o kontrolach i audytach przeprowadzonych w ramach realizacji Projektu </w:t>
      </w:r>
      <w:r w:rsidR="00E10F7A" w:rsidRPr="00310AC3">
        <w:rPr>
          <w:rFonts w:ascii="Arial Narrow" w:hAnsi="Arial Narrow" w:cs="Calibri"/>
          <w:sz w:val="24"/>
          <w:szCs w:val="24"/>
        </w:rPr>
        <w:t>PUP</w:t>
      </w:r>
      <w:r w:rsidR="00E10F7A" w:rsidRPr="009369D9">
        <w:rPr>
          <w:rFonts w:ascii="Arial Narrow" w:hAnsi="Arial Narrow" w:cs="Calibri"/>
          <w:sz w:val="24"/>
          <w:szCs w:val="24"/>
        </w:rPr>
        <w:t xml:space="preserve"> </w:t>
      </w:r>
      <w:r w:rsidRPr="009369D9">
        <w:rPr>
          <w:rFonts w:ascii="Arial Narrow" w:hAnsi="Arial Narrow" w:cs="Calibri"/>
          <w:sz w:val="24"/>
          <w:szCs w:val="24"/>
        </w:rPr>
        <w:t>przez uprawnione instytucje, w terminie 14 dni od daty otrzymania dokumentu stwierdzającego ustalenia kontroli.</w:t>
      </w:r>
    </w:p>
    <w:p w14:paraId="5BA1A377" w14:textId="77777777" w:rsidR="008C433A" w:rsidRPr="009067AD" w:rsidRDefault="00E619FC" w:rsidP="00FB459F">
      <w:pPr>
        <w:pStyle w:val="Akapitzlist"/>
        <w:numPr>
          <w:ilvl w:val="0"/>
          <w:numId w:val="28"/>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lastRenderedPageBreak/>
        <w:t>Beneficjent jest zobowiązany do niezwłocznego przekazywania do Instytucji Pośredniczącej powziętych przez siebie informacji o postępowaniach prowadzonych przez organy ścigania oraz Urząd Ochrony Konkurencji i Konsumenta.</w:t>
      </w:r>
    </w:p>
    <w:p w14:paraId="66AE7AE0" w14:textId="77777777" w:rsidR="009029A3" w:rsidRPr="009067AD" w:rsidRDefault="009029A3" w:rsidP="0016619E">
      <w:pPr>
        <w:autoSpaceDE w:val="0"/>
        <w:autoSpaceDN w:val="0"/>
        <w:adjustRightInd w:val="0"/>
        <w:spacing w:after="0" w:line="240" w:lineRule="auto"/>
        <w:rPr>
          <w:rFonts w:ascii="Arial Narrow" w:eastAsiaTheme="minorHAnsi" w:hAnsi="Arial Narrow" w:cs="Arial"/>
          <w:b/>
          <w:sz w:val="24"/>
          <w:szCs w:val="24"/>
        </w:rPr>
      </w:pPr>
    </w:p>
    <w:p w14:paraId="4EACC455" w14:textId="6A2DE145"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17</w:t>
      </w:r>
      <w:r w:rsidR="009264A9" w:rsidRPr="009067AD">
        <w:rPr>
          <w:rFonts w:ascii="Arial Narrow" w:eastAsiaTheme="minorHAnsi" w:hAnsi="Arial Narrow" w:cs="Arial"/>
          <w:b/>
          <w:sz w:val="24"/>
          <w:szCs w:val="24"/>
        </w:rPr>
        <w:t xml:space="preserve"> </w:t>
      </w:r>
    </w:p>
    <w:p w14:paraId="54F4CC5E"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sz w:val="24"/>
          <w:szCs w:val="24"/>
        </w:rPr>
      </w:pPr>
    </w:p>
    <w:p w14:paraId="4E5103AB" w14:textId="7CA0919C" w:rsidR="00E619FC" w:rsidRPr="009067AD" w:rsidRDefault="00E619FC" w:rsidP="00D86C5C">
      <w:pPr>
        <w:pStyle w:val="Akapitzlist"/>
        <w:numPr>
          <w:ilvl w:val="0"/>
          <w:numId w:val="29"/>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Beneficjent zobowiązuje się do przedstawiania na wezwanie Instytucji Pośredniczącej wszelkich informacji i wyjaśnień związanych z realizacją Projektu</w:t>
      </w:r>
      <w:r w:rsidR="00292422"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w terminie określonym w wezwaniu, jednak nie krótszym niż 5 dni roboczych.</w:t>
      </w:r>
    </w:p>
    <w:p w14:paraId="1506A8F1" w14:textId="2DAB4D5C" w:rsidR="00E619FC" w:rsidRPr="009067AD" w:rsidRDefault="00E619FC" w:rsidP="00D86C5C">
      <w:pPr>
        <w:pStyle w:val="Akapitzlist"/>
        <w:numPr>
          <w:ilvl w:val="0"/>
          <w:numId w:val="29"/>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Postanowienia ust. 1 stosuje się w okresie realizacji Projektu</w:t>
      </w:r>
      <w:r w:rsidR="00292422"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xml:space="preserve">, o którym mowa w § 3 ust. 1, oraz w okresie wskazanym w § </w:t>
      </w:r>
      <w:r w:rsidR="003E7F79" w:rsidRPr="009067AD">
        <w:rPr>
          <w:rFonts w:ascii="Arial Narrow" w:eastAsiaTheme="minorHAnsi" w:hAnsi="Arial Narrow" w:cs="Arial"/>
          <w:sz w:val="24"/>
          <w:szCs w:val="24"/>
        </w:rPr>
        <w:t>1</w:t>
      </w:r>
      <w:r w:rsidR="003E7F79">
        <w:rPr>
          <w:rFonts w:ascii="Arial Narrow" w:eastAsiaTheme="minorHAnsi" w:hAnsi="Arial Narrow" w:cs="Arial"/>
          <w:sz w:val="24"/>
          <w:szCs w:val="24"/>
        </w:rPr>
        <w:t>5</w:t>
      </w:r>
      <w:r w:rsidR="003E7F79" w:rsidRPr="009067AD">
        <w:rPr>
          <w:rFonts w:ascii="Arial Narrow" w:eastAsiaTheme="minorHAnsi" w:hAnsi="Arial Narrow" w:cs="Arial"/>
          <w:sz w:val="24"/>
          <w:szCs w:val="24"/>
        </w:rPr>
        <w:t xml:space="preserve"> </w:t>
      </w:r>
      <w:r w:rsidRPr="009067AD">
        <w:rPr>
          <w:rFonts w:ascii="Arial Narrow" w:eastAsiaTheme="minorHAnsi" w:hAnsi="Arial Narrow" w:cs="Arial"/>
          <w:sz w:val="24"/>
          <w:szCs w:val="24"/>
        </w:rPr>
        <w:t xml:space="preserve">ust. </w:t>
      </w:r>
      <w:r w:rsidR="00ED0FC2">
        <w:rPr>
          <w:rFonts w:ascii="Arial Narrow" w:eastAsiaTheme="minorHAnsi" w:hAnsi="Arial Narrow" w:cs="Arial"/>
          <w:sz w:val="24"/>
          <w:szCs w:val="24"/>
        </w:rPr>
        <w:t>4</w:t>
      </w:r>
      <w:r w:rsidRPr="009067AD">
        <w:rPr>
          <w:rFonts w:ascii="Arial Narrow" w:eastAsiaTheme="minorHAnsi" w:hAnsi="Arial Narrow" w:cs="Arial"/>
          <w:sz w:val="24"/>
          <w:szCs w:val="24"/>
        </w:rPr>
        <w:t>.</w:t>
      </w:r>
    </w:p>
    <w:p w14:paraId="09841F5E" w14:textId="418E5CB8" w:rsidR="00827295" w:rsidRPr="0091339C" w:rsidRDefault="00E619FC" w:rsidP="00B110E5">
      <w:pPr>
        <w:pStyle w:val="Normalny1"/>
        <w:widowControl w:val="0"/>
        <w:numPr>
          <w:ilvl w:val="0"/>
          <w:numId w:val="29"/>
        </w:numPr>
        <w:tabs>
          <w:tab w:val="left" w:pos="0"/>
        </w:tabs>
        <w:spacing w:after="0" w:line="240" w:lineRule="auto"/>
        <w:jc w:val="both"/>
        <w:rPr>
          <w:rFonts w:ascii="Arial Narrow" w:eastAsia="Arial Narrow" w:hAnsi="Arial Narrow" w:cs="Arial Narrow"/>
          <w:color w:val="auto"/>
          <w:sz w:val="24"/>
          <w:szCs w:val="24"/>
        </w:rPr>
      </w:pPr>
      <w:r w:rsidRPr="00827295">
        <w:rPr>
          <w:rFonts w:ascii="Arial Narrow" w:eastAsiaTheme="minorHAnsi" w:hAnsi="Arial Narrow" w:cs="Arial"/>
          <w:sz w:val="24"/>
          <w:szCs w:val="24"/>
        </w:rPr>
        <w:t xml:space="preserve">Beneficjent jest zobowiązany do współpracy z podmiotami zewnętrznymi, realizującymi badania ewaluacyjne na zlecenie </w:t>
      </w:r>
      <w:r w:rsidR="006C1EC0" w:rsidRPr="00827295">
        <w:rPr>
          <w:rFonts w:ascii="Arial Narrow" w:hAnsi="Arial Narrow"/>
          <w:sz w:val="24"/>
          <w:szCs w:val="24"/>
        </w:rPr>
        <w:t xml:space="preserve">Ministerstwa Inwestycji i Rozwoju, Komisji Europejskiej, </w:t>
      </w:r>
      <w:r w:rsidR="00E2470D" w:rsidRPr="00827295">
        <w:rPr>
          <w:rFonts w:ascii="Arial Narrow" w:eastAsiaTheme="minorHAnsi" w:hAnsi="Arial Narrow" w:cs="Arial"/>
          <w:sz w:val="24"/>
          <w:szCs w:val="24"/>
        </w:rPr>
        <w:t xml:space="preserve">Instytucji Zarządzającej RPO </w:t>
      </w:r>
      <w:r w:rsidRPr="00827295">
        <w:rPr>
          <w:rFonts w:ascii="Arial Narrow" w:eastAsiaTheme="minorHAnsi" w:hAnsi="Arial Narrow" w:cs="Arial"/>
          <w:sz w:val="24"/>
          <w:szCs w:val="24"/>
        </w:rPr>
        <w:t xml:space="preserve">lub innego podmiotu, który zawarł umowę lub porozumienie z </w:t>
      </w:r>
      <w:r w:rsidR="00E2470D" w:rsidRPr="00827295">
        <w:rPr>
          <w:rFonts w:ascii="Arial Narrow" w:eastAsiaTheme="minorHAnsi" w:hAnsi="Arial Narrow" w:cs="Arial"/>
          <w:sz w:val="24"/>
          <w:szCs w:val="24"/>
        </w:rPr>
        <w:t xml:space="preserve">Instytucją Zarządzającą </w:t>
      </w:r>
      <w:r w:rsidR="00D52609" w:rsidRPr="00827295">
        <w:rPr>
          <w:rFonts w:ascii="Arial Narrow" w:eastAsiaTheme="minorHAnsi" w:hAnsi="Arial Narrow" w:cs="Arial"/>
          <w:sz w:val="24"/>
          <w:szCs w:val="24"/>
        </w:rPr>
        <w:t xml:space="preserve">RPO </w:t>
      </w:r>
      <w:r w:rsidRPr="00827295">
        <w:rPr>
          <w:rFonts w:ascii="Arial Narrow" w:eastAsiaTheme="minorHAnsi" w:hAnsi="Arial Narrow" w:cs="Arial"/>
          <w:sz w:val="24"/>
          <w:szCs w:val="24"/>
        </w:rPr>
        <w:t xml:space="preserve">na realizację ewaluacji. </w:t>
      </w:r>
      <w:r w:rsidR="00827295" w:rsidRPr="006D426D">
        <w:rPr>
          <w:rFonts w:ascii="Arial Narrow" w:eastAsia="Arial Narrow" w:hAnsi="Arial Narrow" w:cs="Arial Narrow"/>
          <w:color w:val="auto"/>
          <w:sz w:val="24"/>
          <w:szCs w:val="24"/>
        </w:rPr>
        <w:t>W szczególności Beneficjent jest zobowiązany do:</w:t>
      </w:r>
    </w:p>
    <w:p w14:paraId="2CB4147E" w14:textId="749EBD8C" w:rsidR="00827295" w:rsidRPr="0091339C" w:rsidRDefault="00827295" w:rsidP="00827295">
      <w:pPr>
        <w:pStyle w:val="Normalny1"/>
        <w:widowControl w:val="0"/>
        <w:numPr>
          <w:ilvl w:val="0"/>
          <w:numId w:val="78"/>
        </w:numPr>
        <w:spacing w:after="0" w:line="240" w:lineRule="auto"/>
        <w:ind w:left="851" w:hanging="284"/>
        <w:jc w:val="both"/>
        <w:rPr>
          <w:rFonts w:ascii="Arial Narrow" w:eastAsia="Arial Narrow" w:hAnsi="Arial Narrow" w:cs="Arial Narrow"/>
          <w:color w:val="auto"/>
          <w:sz w:val="24"/>
          <w:szCs w:val="24"/>
        </w:rPr>
      </w:pPr>
      <w:r>
        <w:rPr>
          <w:rFonts w:ascii="Arial Narrow" w:hAnsi="Arial Narrow"/>
          <w:sz w:val="24"/>
          <w:szCs w:val="24"/>
        </w:rPr>
        <w:t>udzielania każdorazowo na wniosek tych podmiotów informacji na temat realizacji Projektu</w:t>
      </w:r>
      <w:r w:rsidR="00E371E5">
        <w:rPr>
          <w:rFonts w:ascii="Arial Narrow" w:hAnsi="Arial Narrow"/>
          <w:sz w:val="24"/>
          <w:szCs w:val="24"/>
        </w:rPr>
        <w:t xml:space="preserve"> EFS</w:t>
      </w:r>
      <w:r>
        <w:rPr>
          <w:rFonts w:ascii="Arial Narrow" w:hAnsi="Arial Narrow"/>
          <w:sz w:val="24"/>
          <w:szCs w:val="24"/>
        </w:rPr>
        <w:t xml:space="preserve"> oraz przekazywania dokumentów niezbędnych do przeprowadzenia badania ewaluacyjnego, </w:t>
      </w:r>
    </w:p>
    <w:p w14:paraId="1382FA38" w14:textId="77777777" w:rsidR="00827295" w:rsidRDefault="00827295" w:rsidP="00827295">
      <w:pPr>
        <w:pStyle w:val="Normalny1"/>
        <w:widowControl w:val="0"/>
        <w:numPr>
          <w:ilvl w:val="0"/>
          <w:numId w:val="78"/>
        </w:numPr>
        <w:spacing w:after="0" w:line="240" w:lineRule="auto"/>
        <w:ind w:left="851" w:hanging="284"/>
        <w:jc w:val="both"/>
        <w:rPr>
          <w:rFonts w:ascii="Arial Narrow" w:eastAsia="Arial Narrow" w:hAnsi="Arial Narrow" w:cs="Arial Narrow"/>
          <w:color w:val="auto"/>
          <w:sz w:val="24"/>
          <w:szCs w:val="24"/>
        </w:rPr>
      </w:pPr>
      <w:r w:rsidRPr="006D426D">
        <w:rPr>
          <w:rFonts w:ascii="Arial Narrow" w:eastAsia="Arial Narrow" w:hAnsi="Arial Narrow" w:cs="Arial Narrow"/>
          <w:color w:val="auto"/>
          <w:sz w:val="24"/>
          <w:szCs w:val="24"/>
        </w:rPr>
        <w:t>udziału w wywiadach, ankietach oraz badaniach ewaluacyjnych przeprowadzanych innymi metodami.</w:t>
      </w:r>
    </w:p>
    <w:p w14:paraId="7E905908" w14:textId="5BF2470C" w:rsidR="00E619FC" w:rsidRPr="00827295" w:rsidRDefault="00827295" w:rsidP="00B110E5">
      <w:pPr>
        <w:pStyle w:val="Akapitzlist"/>
        <w:numPr>
          <w:ilvl w:val="0"/>
          <w:numId w:val="29"/>
        </w:numPr>
        <w:autoSpaceDE w:val="0"/>
        <w:autoSpaceDN w:val="0"/>
        <w:adjustRightInd w:val="0"/>
        <w:spacing w:after="0" w:line="240" w:lineRule="auto"/>
        <w:jc w:val="both"/>
        <w:rPr>
          <w:rFonts w:ascii="Arial Narrow" w:eastAsiaTheme="minorHAnsi" w:hAnsi="Arial Narrow" w:cs="Arial"/>
          <w:b/>
          <w:sz w:val="24"/>
          <w:szCs w:val="24"/>
        </w:rPr>
      </w:pPr>
      <w:r w:rsidRPr="001E4A3A">
        <w:rPr>
          <w:rFonts w:ascii="Arial Narrow" w:hAnsi="Arial Narrow" w:cs="Arial"/>
          <w:sz w:val="24"/>
          <w:szCs w:val="24"/>
        </w:rPr>
        <w:t xml:space="preserve">Beneficjent jest zobowiązany do uzyskania zgody od uczestników </w:t>
      </w:r>
      <w:r w:rsidR="006626FF">
        <w:rPr>
          <w:rFonts w:ascii="Arial Narrow" w:hAnsi="Arial Narrow" w:cs="Arial"/>
          <w:sz w:val="24"/>
          <w:szCs w:val="24"/>
        </w:rPr>
        <w:t>P</w:t>
      </w:r>
      <w:r w:rsidRPr="001E4A3A">
        <w:rPr>
          <w:rFonts w:ascii="Arial Narrow" w:hAnsi="Arial Narrow" w:cs="Arial"/>
          <w:sz w:val="24"/>
          <w:szCs w:val="24"/>
        </w:rPr>
        <w:t>rojektu</w:t>
      </w:r>
      <w:r w:rsidR="006626FF">
        <w:rPr>
          <w:rFonts w:ascii="Arial Narrow" w:hAnsi="Arial Narrow" w:cs="Arial"/>
          <w:sz w:val="24"/>
          <w:szCs w:val="24"/>
        </w:rPr>
        <w:t xml:space="preserve"> PUP</w:t>
      </w:r>
      <w:r w:rsidRPr="001E4A3A">
        <w:rPr>
          <w:rFonts w:ascii="Arial Narrow" w:hAnsi="Arial Narrow" w:cs="Arial"/>
          <w:sz w:val="24"/>
          <w:szCs w:val="24"/>
        </w:rPr>
        <w:t xml:space="preserve"> na przetwarzanie danych osobowych w celu </w:t>
      </w:r>
      <w:r w:rsidRPr="001E4A3A">
        <w:rPr>
          <w:rFonts w:ascii="Arial Narrow" w:eastAsia="Arial Narrow" w:hAnsi="Arial Narrow" w:cs="Arial Narrow"/>
          <w:sz w:val="24"/>
          <w:szCs w:val="24"/>
        </w:rPr>
        <w:t xml:space="preserve">współpracy </w:t>
      </w:r>
      <w:r>
        <w:rPr>
          <w:rFonts w:ascii="Arial Narrow" w:eastAsia="Arial Narrow" w:hAnsi="Arial Narrow" w:cs="Arial Narrow"/>
          <w:sz w:val="24"/>
          <w:szCs w:val="24"/>
        </w:rPr>
        <w:t xml:space="preserve">z podmiotami upoważnionymi przez IZ </w:t>
      </w:r>
      <w:r>
        <w:rPr>
          <w:rFonts w:ascii="Arial Narrow" w:hAnsi="Arial Narrow" w:cs="Arial"/>
          <w:sz w:val="24"/>
          <w:szCs w:val="24"/>
        </w:rPr>
        <w:t>RPO-L2020</w:t>
      </w:r>
      <w:r>
        <w:rPr>
          <w:rFonts w:ascii="Arial Narrow" w:eastAsia="Arial Narrow" w:hAnsi="Arial Narrow" w:cs="Arial Narrow"/>
          <w:sz w:val="24"/>
          <w:szCs w:val="24"/>
        </w:rPr>
        <w:t>, MIiR lub KE do przeprowadzenia ewaluacji Projektu</w:t>
      </w:r>
      <w:r w:rsidR="006626FF">
        <w:rPr>
          <w:rFonts w:ascii="Arial Narrow" w:eastAsia="Arial Narrow" w:hAnsi="Arial Narrow" w:cs="Arial Narrow"/>
          <w:sz w:val="24"/>
          <w:szCs w:val="24"/>
        </w:rPr>
        <w:t xml:space="preserve"> EFS</w:t>
      </w:r>
      <w:r>
        <w:rPr>
          <w:rFonts w:ascii="Arial Narrow" w:eastAsia="Arial Narrow" w:hAnsi="Arial Narrow" w:cs="Arial Narrow"/>
          <w:sz w:val="24"/>
          <w:szCs w:val="24"/>
        </w:rPr>
        <w:t>.</w:t>
      </w:r>
    </w:p>
    <w:p w14:paraId="6AE56DA1" w14:textId="77777777" w:rsidR="00296199" w:rsidRDefault="00296199" w:rsidP="00E619FC">
      <w:pPr>
        <w:autoSpaceDE w:val="0"/>
        <w:autoSpaceDN w:val="0"/>
        <w:adjustRightInd w:val="0"/>
        <w:spacing w:after="0" w:line="240" w:lineRule="auto"/>
        <w:jc w:val="center"/>
        <w:rPr>
          <w:rFonts w:ascii="Arial Narrow" w:eastAsiaTheme="minorHAnsi" w:hAnsi="Arial Narrow" w:cs="Arial"/>
          <w:b/>
          <w:sz w:val="24"/>
          <w:szCs w:val="24"/>
        </w:rPr>
      </w:pPr>
    </w:p>
    <w:p w14:paraId="02B4814B" w14:textId="1FC39A3D"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18</w:t>
      </w:r>
    </w:p>
    <w:p w14:paraId="61D0D79C"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9067AD">
        <w:rPr>
          <w:rFonts w:ascii="Arial Narrow" w:eastAsiaTheme="minorHAnsi" w:hAnsi="Arial Narrow" w:cs="Arial"/>
          <w:b/>
          <w:bCs/>
          <w:sz w:val="24"/>
          <w:szCs w:val="24"/>
        </w:rPr>
        <w:t xml:space="preserve">Udzielanie zamówień w ramach Projektu </w:t>
      </w:r>
    </w:p>
    <w:p w14:paraId="23EC72D0"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p>
    <w:p w14:paraId="40FD58B3" w14:textId="234B50EB" w:rsidR="00E619FC" w:rsidRPr="009369D9" w:rsidRDefault="00E619FC" w:rsidP="00D86C5C">
      <w:pPr>
        <w:pStyle w:val="Akapitzlist"/>
        <w:numPr>
          <w:ilvl w:val="0"/>
          <w:numId w:val="3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 xml:space="preserve">Beneficjent </w:t>
      </w:r>
      <w:r w:rsidRPr="00CA3934">
        <w:rPr>
          <w:rFonts w:ascii="Arial Narrow" w:hAnsi="Arial Narrow" w:cs="Calibri"/>
          <w:sz w:val="24"/>
          <w:szCs w:val="24"/>
        </w:rPr>
        <w:t>udziela</w:t>
      </w:r>
      <w:r w:rsidRPr="00832A57">
        <w:rPr>
          <w:rFonts w:ascii="Arial Narrow" w:hAnsi="Arial Narrow" w:cs="Calibri"/>
          <w:sz w:val="24"/>
          <w:szCs w:val="24"/>
        </w:rPr>
        <w:t xml:space="preserve"> zamówień w ramach Projektu</w:t>
      </w:r>
      <w:r w:rsidR="0063250E" w:rsidRPr="005D3BF3">
        <w:rPr>
          <w:rFonts w:ascii="Arial Narrow" w:hAnsi="Arial Narrow" w:cs="Calibri"/>
          <w:sz w:val="24"/>
          <w:szCs w:val="24"/>
        </w:rPr>
        <w:t xml:space="preserve"> PUP</w:t>
      </w:r>
      <w:r w:rsidRPr="005D3BF3">
        <w:rPr>
          <w:rFonts w:ascii="Arial Narrow" w:hAnsi="Arial Narrow" w:cs="Calibri"/>
          <w:sz w:val="24"/>
          <w:szCs w:val="24"/>
        </w:rPr>
        <w:t xml:space="preserve"> zgodnie z ustawą Pzp</w:t>
      </w:r>
      <w:r w:rsidR="009029A3" w:rsidRPr="00473185">
        <w:rPr>
          <w:rFonts w:ascii="Arial Narrow" w:hAnsi="Arial Narrow" w:cs="Calibri"/>
          <w:sz w:val="24"/>
          <w:szCs w:val="24"/>
        </w:rPr>
        <w:br/>
      </w:r>
      <w:r w:rsidRPr="00473185">
        <w:rPr>
          <w:rFonts w:ascii="Arial Narrow" w:hAnsi="Arial Narrow" w:cs="Calibri"/>
          <w:sz w:val="24"/>
          <w:szCs w:val="24"/>
        </w:rPr>
        <w:t>albo na warunkach określonych w Wytycznych dotyczących kwalifikowalności, w szczególności zobowiązuje się do upubliczniania zapytań ofertowych zgodnie</w:t>
      </w:r>
      <w:r w:rsidR="00EB2921">
        <w:rPr>
          <w:rFonts w:ascii="Arial Narrow" w:hAnsi="Arial Narrow" w:cs="Calibri"/>
          <w:sz w:val="24"/>
          <w:szCs w:val="24"/>
        </w:rPr>
        <w:t xml:space="preserve"> </w:t>
      </w:r>
      <w:r w:rsidRPr="00310AC3">
        <w:rPr>
          <w:rFonts w:ascii="Arial Narrow" w:hAnsi="Arial Narrow" w:cs="Calibri"/>
          <w:sz w:val="24"/>
          <w:szCs w:val="24"/>
        </w:rPr>
        <w:t xml:space="preserve">z ww. wytycznymi. </w:t>
      </w:r>
    </w:p>
    <w:p w14:paraId="58BAF32C" w14:textId="77777777" w:rsidR="00E619FC" w:rsidRPr="009067AD" w:rsidRDefault="00E619FC" w:rsidP="00D86C5C">
      <w:pPr>
        <w:numPr>
          <w:ilvl w:val="0"/>
          <w:numId w:val="30"/>
        </w:numPr>
        <w:spacing w:after="60" w:line="240" w:lineRule="auto"/>
        <w:jc w:val="both"/>
        <w:rPr>
          <w:rFonts w:ascii="Arial Narrow" w:hAnsi="Arial Narrow" w:cs="Calibri"/>
          <w:sz w:val="24"/>
          <w:szCs w:val="24"/>
        </w:rPr>
      </w:pPr>
      <w:r w:rsidRPr="009067AD">
        <w:rPr>
          <w:rFonts w:ascii="Arial Narrow" w:hAnsi="Arial Narrow" w:cs="Calibri"/>
          <w:sz w:val="24"/>
          <w:szCs w:val="24"/>
        </w:rPr>
        <w:t xml:space="preserve">W przypadku stwierdzenia naruszenia przez Beneficjenta zasad określonych w ust. 1 Instytucja Pośrednicząca może nakładać korekty finansowe lub pomniejszać wartość wydatków kwalifikowalnych ujętych we wniosku o płatność złożonym przez Beneficjenta o kwotę wydatków poniesionych nieprawidłowo/wyłączonych z kwalifikowalności, zgodnie z art. 24 ust. 9 ustawy z dnia 11 lipca 2014 r. o zasadach realizacji programów w zakresie polityki spójności finansowanych </w:t>
      </w:r>
      <w:r w:rsidR="00D64942" w:rsidRPr="009067AD">
        <w:rPr>
          <w:rFonts w:ascii="Arial Narrow" w:hAnsi="Arial Narrow" w:cs="Calibri"/>
          <w:sz w:val="24"/>
          <w:szCs w:val="24"/>
        </w:rPr>
        <w:br/>
      </w:r>
      <w:r w:rsidRPr="009067AD">
        <w:rPr>
          <w:rFonts w:ascii="Arial Narrow" w:hAnsi="Arial Narrow" w:cs="Calibri"/>
          <w:sz w:val="24"/>
          <w:szCs w:val="24"/>
        </w:rPr>
        <w:t>w perspektywie fin</w:t>
      </w:r>
      <w:r w:rsidR="00D342D2" w:rsidRPr="009067AD">
        <w:rPr>
          <w:rFonts w:ascii="Arial Narrow" w:hAnsi="Arial Narrow" w:cs="Calibri"/>
          <w:sz w:val="24"/>
          <w:szCs w:val="24"/>
        </w:rPr>
        <w:t>ansowej 2014-2020</w:t>
      </w:r>
      <w:r w:rsidRPr="009067AD">
        <w:rPr>
          <w:rFonts w:ascii="Arial Narrow" w:hAnsi="Arial Narrow" w:cs="Calibri"/>
          <w:sz w:val="24"/>
          <w:szCs w:val="24"/>
        </w:rPr>
        <w:t>. Powyższe pomniejszenia kwot wydatków kwalifikowalnych obejmują całość wydatku poniesionego z naruszeniem ww. zasad.</w:t>
      </w:r>
    </w:p>
    <w:p w14:paraId="3F0D6E28" w14:textId="1BC9E1F4" w:rsidR="009029A3" w:rsidRPr="00A87583" w:rsidRDefault="00E619FC" w:rsidP="000C6A7E">
      <w:pPr>
        <w:pStyle w:val="Akapitzlist"/>
        <w:numPr>
          <w:ilvl w:val="0"/>
          <w:numId w:val="30"/>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Za nienależyte wykonanie zamówień, o których mowa w ust. 1, Beneficjent stosuje kary, </w:t>
      </w:r>
      <w:r w:rsidR="00D64942" w:rsidRPr="009067AD">
        <w:rPr>
          <w:rFonts w:ascii="Arial Narrow" w:eastAsiaTheme="minorHAnsi" w:hAnsi="Arial Narrow" w:cs="Arial"/>
          <w:sz w:val="24"/>
          <w:szCs w:val="24"/>
        </w:rPr>
        <w:br/>
      </w:r>
      <w:r w:rsidRPr="009067AD">
        <w:rPr>
          <w:rFonts w:ascii="Arial Narrow" w:eastAsiaTheme="minorHAnsi" w:hAnsi="Arial Narrow" w:cs="Arial"/>
          <w:sz w:val="24"/>
          <w:szCs w:val="24"/>
        </w:rPr>
        <w:t xml:space="preserve">które wskazane są w umowie zawieranej z wykonawcą. W sytuacji niewywiązania się przez wykonawcę z warunków umowy o zamówienie przy jednoczesnym niezastosowaniu kar umownych, Instytucja Pośrednicząca może uznać część wydatków związanych z tym zamówieniem </w:t>
      </w:r>
      <w:r w:rsidR="00D64942" w:rsidRPr="009067AD">
        <w:rPr>
          <w:rFonts w:ascii="Arial Narrow" w:eastAsiaTheme="minorHAnsi" w:hAnsi="Arial Narrow" w:cs="Arial"/>
          <w:sz w:val="24"/>
          <w:szCs w:val="24"/>
        </w:rPr>
        <w:br/>
      </w:r>
      <w:r w:rsidRPr="009067AD">
        <w:rPr>
          <w:rFonts w:ascii="Arial Narrow" w:eastAsiaTheme="minorHAnsi" w:hAnsi="Arial Narrow" w:cs="Arial"/>
          <w:sz w:val="24"/>
          <w:szCs w:val="24"/>
        </w:rPr>
        <w:t>za niekwalifikowalne.</w:t>
      </w:r>
    </w:p>
    <w:p w14:paraId="0147BF77" w14:textId="7457896E" w:rsidR="00E619FC" w:rsidRPr="00473185"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473185">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19</w:t>
      </w:r>
    </w:p>
    <w:p w14:paraId="3888DDEC" w14:textId="77777777" w:rsidR="00E619FC" w:rsidRPr="00473185" w:rsidRDefault="00E619FC" w:rsidP="00246267">
      <w:pPr>
        <w:autoSpaceDE w:val="0"/>
        <w:autoSpaceDN w:val="0"/>
        <w:adjustRightInd w:val="0"/>
        <w:spacing w:after="0" w:line="240" w:lineRule="auto"/>
        <w:jc w:val="center"/>
        <w:rPr>
          <w:rFonts w:ascii="Arial Narrow" w:eastAsiaTheme="minorHAnsi" w:hAnsi="Arial Narrow" w:cs="Arial"/>
          <w:b/>
          <w:bCs/>
          <w:sz w:val="24"/>
          <w:szCs w:val="24"/>
        </w:rPr>
      </w:pPr>
      <w:r w:rsidRPr="00473185">
        <w:rPr>
          <w:rFonts w:ascii="Arial Narrow" w:eastAsiaTheme="minorHAnsi" w:hAnsi="Arial Narrow" w:cs="Arial"/>
          <w:b/>
          <w:bCs/>
          <w:sz w:val="24"/>
          <w:szCs w:val="24"/>
        </w:rPr>
        <w:t>Ochrona danych osobowych</w:t>
      </w:r>
    </w:p>
    <w:p w14:paraId="75B66838" w14:textId="77777777" w:rsidR="001221A6" w:rsidRPr="00310AC3" w:rsidRDefault="001221A6" w:rsidP="00E05978">
      <w:pPr>
        <w:pStyle w:val="Akapitzlist"/>
        <w:autoSpaceDE w:val="0"/>
        <w:autoSpaceDN w:val="0"/>
        <w:adjustRightInd w:val="0"/>
        <w:spacing w:after="0" w:line="240" w:lineRule="auto"/>
        <w:ind w:left="360"/>
        <w:jc w:val="both"/>
        <w:rPr>
          <w:rFonts w:ascii="Arial Narrow" w:eastAsiaTheme="minorHAnsi" w:hAnsi="Arial Narrow" w:cs="Arial"/>
          <w:sz w:val="24"/>
          <w:szCs w:val="24"/>
        </w:rPr>
      </w:pPr>
    </w:p>
    <w:p w14:paraId="71C92E91"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FE14FE">
        <w:rPr>
          <w:rFonts w:ascii="Arial Narrow" w:hAnsi="Arial Narrow"/>
          <w:sz w:val="24"/>
          <w:szCs w:val="24"/>
        </w:rPr>
        <w:t>Administratorem zbioru danych osobowych pn</w:t>
      </w:r>
      <w:r w:rsidR="00E05978" w:rsidRPr="00FE14FE">
        <w:rPr>
          <w:rFonts w:ascii="Arial Narrow" w:hAnsi="Arial Narrow"/>
          <w:sz w:val="24"/>
          <w:szCs w:val="24"/>
        </w:rPr>
        <w:t>.</w:t>
      </w:r>
      <w:r w:rsidRPr="00A97F8C">
        <w:rPr>
          <w:rFonts w:ascii="Arial Narrow" w:hAnsi="Arial Narrow"/>
          <w:sz w:val="24"/>
          <w:szCs w:val="24"/>
        </w:rPr>
        <w:t>: ”Centralny system teleinformatyczny wspierający realizację programów operacyjnych” przetwarzanych w systemie CST jest Minister</w:t>
      </w:r>
      <w:r w:rsidR="00357B11" w:rsidRPr="009067AD">
        <w:rPr>
          <w:rFonts w:ascii="Arial Narrow" w:hAnsi="Arial Narrow"/>
          <w:sz w:val="24"/>
          <w:szCs w:val="24"/>
        </w:rPr>
        <w:t xml:space="preserve"> właściwy</w:t>
      </w:r>
      <w:r w:rsidR="009029A3" w:rsidRPr="009067AD">
        <w:rPr>
          <w:rFonts w:ascii="Arial Narrow" w:hAnsi="Arial Narrow"/>
          <w:sz w:val="24"/>
          <w:szCs w:val="24"/>
        </w:rPr>
        <w:br/>
      </w:r>
      <w:r w:rsidR="00357B11" w:rsidRPr="009067AD">
        <w:rPr>
          <w:rFonts w:ascii="Arial Narrow" w:hAnsi="Arial Narrow"/>
          <w:sz w:val="24"/>
          <w:szCs w:val="24"/>
        </w:rPr>
        <w:t>ds. Rozwoju Regionalnego</w:t>
      </w:r>
      <w:r w:rsidRPr="009067AD">
        <w:rPr>
          <w:rFonts w:ascii="Arial Narrow" w:hAnsi="Arial Narrow"/>
          <w:sz w:val="24"/>
          <w:szCs w:val="24"/>
        </w:rPr>
        <w:t xml:space="preserve"> .</w:t>
      </w:r>
    </w:p>
    <w:p w14:paraId="4E0C6530" w14:textId="4133451F"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Na podstawie </w:t>
      </w:r>
      <w:r w:rsidR="00BD516C" w:rsidRPr="009067AD">
        <w:rPr>
          <w:rFonts w:ascii="Arial Narrow" w:hAnsi="Arial Narrow"/>
          <w:bCs/>
          <w:sz w:val="24"/>
          <w:szCs w:val="24"/>
        </w:rPr>
        <w:t>P</w:t>
      </w:r>
      <w:r w:rsidRPr="009067AD">
        <w:rPr>
          <w:rFonts w:ascii="Arial Narrow" w:hAnsi="Arial Narrow"/>
          <w:bCs/>
          <w:sz w:val="24"/>
          <w:szCs w:val="24"/>
        </w:rPr>
        <w:t xml:space="preserve">orozumienia w sprawie powierzenia przetwarzania danych osobowych w </w:t>
      </w:r>
      <w:r w:rsidR="00930DF4" w:rsidRPr="009067AD">
        <w:rPr>
          <w:rFonts w:ascii="Arial Narrow" w:hAnsi="Arial Narrow"/>
          <w:bCs/>
          <w:sz w:val="24"/>
          <w:szCs w:val="24"/>
        </w:rPr>
        <w:t>związku</w:t>
      </w:r>
      <w:r w:rsidR="009029A3" w:rsidRPr="009067AD">
        <w:rPr>
          <w:rFonts w:ascii="Arial Narrow" w:hAnsi="Arial Narrow"/>
          <w:bCs/>
          <w:sz w:val="24"/>
          <w:szCs w:val="24"/>
        </w:rPr>
        <w:br/>
      </w:r>
      <w:r w:rsidR="00930DF4" w:rsidRPr="009067AD">
        <w:rPr>
          <w:rFonts w:ascii="Arial Narrow" w:hAnsi="Arial Narrow"/>
          <w:bCs/>
          <w:sz w:val="24"/>
          <w:szCs w:val="24"/>
        </w:rPr>
        <w:t xml:space="preserve">z realizacją Działania 6.1 i 6.2 </w:t>
      </w:r>
      <w:r w:rsidRPr="009067AD">
        <w:rPr>
          <w:rFonts w:ascii="Arial Narrow" w:hAnsi="Arial Narrow"/>
          <w:bCs/>
          <w:sz w:val="24"/>
          <w:szCs w:val="24"/>
        </w:rPr>
        <w:t xml:space="preserve">Regionalnego Programu Operacyjnego – Lubuskie 2020 </w:t>
      </w:r>
      <w:r w:rsidR="00930DF4" w:rsidRPr="009067AD">
        <w:rPr>
          <w:rFonts w:ascii="Arial Narrow" w:hAnsi="Arial Narrow"/>
          <w:bCs/>
          <w:sz w:val="24"/>
          <w:szCs w:val="24"/>
        </w:rPr>
        <w:t xml:space="preserve">z dnia 22.06.2015 roku, </w:t>
      </w:r>
      <w:r w:rsidRPr="009067AD">
        <w:rPr>
          <w:rFonts w:ascii="Arial Narrow" w:hAnsi="Arial Narrow"/>
          <w:bCs/>
          <w:sz w:val="24"/>
          <w:szCs w:val="24"/>
        </w:rPr>
        <w:t xml:space="preserve">nr </w:t>
      </w:r>
      <w:r w:rsidR="00930DF4" w:rsidRPr="009067AD">
        <w:rPr>
          <w:rFonts w:ascii="Arial Narrow" w:hAnsi="Arial Narrow"/>
          <w:bCs/>
          <w:sz w:val="24"/>
          <w:szCs w:val="24"/>
        </w:rPr>
        <w:t>1</w:t>
      </w:r>
      <w:r w:rsidRPr="009067AD">
        <w:rPr>
          <w:rFonts w:ascii="Arial Narrow" w:hAnsi="Arial Narrow"/>
          <w:bCs/>
          <w:sz w:val="24"/>
          <w:szCs w:val="24"/>
        </w:rPr>
        <w:t>/</w:t>
      </w:r>
      <w:r w:rsidR="00930DF4" w:rsidRPr="009067AD">
        <w:rPr>
          <w:rFonts w:ascii="Arial Narrow" w:hAnsi="Arial Narrow"/>
          <w:bCs/>
          <w:sz w:val="24"/>
          <w:szCs w:val="24"/>
        </w:rPr>
        <w:t>RPO</w:t>
      </w:r>
      <w:r w:rsidRPr="009067AD">
        <w:rPr>
          <w:rFonts w:ascii="Arial Narrow" w:hAnsi="Arial Narrow"/>
          <w:bCs/>
          <w:sz w:val="24"/>
          <w:szCs w:val="24"/>
        </w:rPr>
        <w:t>/2015</w:t>
      </w:r>
      <w:r w:rsidR="00930DF4" w:rsidRPr="009067AD">
        <w:rPr>
          <w:rFonts w:ascii="Arial Narrow" w:hAnsi="Arial Narrow"/>
          <w:bCs/>
          <w:sz w:val="24"/>
          <w:szCs w:val="24"/>
        </w:rPr>
        <w:t xml:space="preserve"> z późniejszymi zmianami,</w:t>
      </w:r>
      <w:r w:rsidRPr="009067AD">
        <w:rPr>
          <w:rFonts w:ascii="Arial Narrow" w:hAnsi="Arial Narrow"/>
          <w:bCs/>
          <w:sz w:val="24"/>
          <w:szCs w:val="24"/>
        </w:rPr>
        <w:t xml:space="preserve"> zawartego </w:t>
      </w:r>
      <w:r w:rsidR="00930DF4" w:rsidRPr="009067AD">
        <w:rPr>
          <w:rFonts w:ascii="Arial Narrow" w:hAnsi="Arial Narrow"/>
          <w:bCs/>
          <w:sz w:val="24"/>
          <w:szCs w:val="24"/>
        </w:rPr>
        <w:t xml:space="preserve">pomiędzy </w:t>
      </w:r>
      <w:r w:rsidR="00BE5C5B" w:rsidRPr="009067AD">
        <w:rPr>
          <w:rFonts w:ascii="Arial Narrow" w:hAnsi="Arial Narrow"/>
          <w:bCs/>
          <w:sz w:val="24"/>
          <w:szCs w:val="24"/>
        </w:rPr>
        <w:t xml:space="preserve">Instytucją Zarządzającą </w:t>
      </w:r>
      <w:r w:rsidR="00930DF4" w:rsidRPr="009067AD">
        <w:rPr>
          <w:rFonts w:ascii="Arial Narrow" w:hAnsi="Arial Narrow"/>
          <w:bCs/>
          <w:sz w:val="24"/>
          <w:szCs w:val="24"/>
        </w:rPr>
        <w:t>a Instytucją Pośredniczącą</w:t>
      </w:r>
      <w:r w:rsidRPr="009067AD">
        <w:rPr>
          <w:rFonts w:ascii="Arial Narrow" w:hAnsi="Arial Narrow"/>
          <w:bCs/>
          <w:sz w:val="24"/>
          <w:szCs w:val="24"/>
        </w:rPr>
        <w:t xml:space="preserve"> oraz w związku z</w:t>
      </w:r>
      <w:r w:rsidRPr="009067AD">
        <w:rPr>
          <w:rFonts w:ascii="Arial Narrow" w:hAnsi="Arial Narrow"/>
          <w:sz w:val="24"/>
          <w:szCs w:val="24"/>
        </w:rPr>
        <w:t xml:space="preserve"> art. 10 ust 1. ustawy wdrożeniowej</w:t>
      </w:r>
      <w:r w:rsidR="009029A3" w:rsidRPr="009067AD">
        <w:rPr>
          <w:rFonts w:ascii="Arial Narrow" w:hAnsi="Arial Narrow"/>
          <w:sz w:val="24"/>
          <w:szCs w:val="24"/>
        </w:rPr>
        <w:br/>
      </w:r>
      <w:r w:rsidRPr="009067AD">
        <w:rPr>
          <w:rFonts w:ascii="Arial Narrow" w:hAnsi="Arial Narrow"/>
          <w:sz w:val="24"/>
          <w:szCs w:val="24"/>
        </w:rPr>
        <w:lastRenderedPageBreak/>
        <w:t xml:space="preserve">i art. 28 RODO, Instytucja </w:t>
      </w:r>
      <w:r w:rsidR="00176BE4" w:rsidRPr="009067AD">
        <w:rPr>
          <w:rFonts w:ascii="Arial Narrow" w:hAnsi="Arial Narrow"/>
          <w:sz w:val="24"/>
          <w:szCs w:val="24"/>
        </w:rPr>
        <w:t>Pośrednicząca</w:t>
      </w:r>
      <w:r w:rsidRPr="009067AD">
        <w:rPr>
          <w:rFonts w:ascii="Arial Narrow" w:hAnsi="Arial Narrow"/>
          <w:sz w:val="24"/>
          <w:szCs w:val="24"/>
        </w:rPr>
        <w:t xml:space="preserve"> powierza Beneficjentowi przetwarzanie danych osobowych w imieniu i na rzecz Administratora na warunkach i celach opisanych w niniejszym paragrafie w zbiorze ”Centralny system teleinformatyczny wspierający realizację programów operacyjnych”. Przetwarzanie danych osobowych w zbiorze, o którym mowa w ust. 1 jest zgodne</w:t>
      </w:r>
      <w:r w:rsidR="009029A3" w:rsidRPr="009067AD">
        <w:rPr>
          <w:rFonts w:ascii="Arial Narrow" w:hAnsi="Arial Narrow"/>
          <w:sz w:val="24"/>
          <w:szCs w:val="24"/>
        </w:rPr>
        <w:br/>
      </w:r>
      <w:r w:rsidRPr="009067AD">
        <w:rPr>
          <w:rFonts w:ascii="Arial Narrow" w:hAnsi="Arial Narrow"/>
          <w:sz w:val="24"/>
          <w:szCs w:val="24"/>
        </w:rPr>
        <w:t>z prawem i spełnia warunki, o których mowa w art. 6 ust. 1 lit. c oraz art. 9 ust. 2 lit. g RODO.</w:t>
      </w:r>
    </w:p>
    <w:p w14:paraId="4C92CDA9" w14:textId="454A1A0B"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W celu zrealizowania, wobec uczestnika projektu obowiązk</w:t>
      </w:r>
      <w:r w:rsidR="009029A3" w:rsidRPr="009067AD">
        <w:rPr>
          <w:rFonts w:ascii="Arial Narrow" w:hAnsi="Arial Narrow"/>
          <w:sz w:val="24"/>
          <w:szCs w:val="24"/>
        </w:rPr>
        <w:t>u informacyjnego, o którym mowa</w:t>
      </w:r>
      <w:r w:rsidR="009029A3" w:rsidRPr="009067AD">
        <w:rPr>
          <w:rFonts w:ascii="Arial Narrow" w:hAnsi="Arial Narrow"/>
          <w:sz w:val="24"/>
          <w:szCs w:val="24"/>
        </w:rPr>
        <w:br/>
      </w:r>
      <w:r w:rsidRPr="009067AD">
        <w:rPr>
          <w:rFonts w:ascii="Arial Narrow" w:hAnsi="Arial Narrow"/>
          <w:sz w:val="24"/>
          <w:szCs w:val="24"/>
        </w:rPr>
        <w:t>w art. 13 i art. 14 RODO</w:t>
      </w:r>
      <w:r w:rsidR="009029A3" w:rsidRPr="009067AD">
        <w:rPr>
          <w:rFonts w:ascii="Arial Narrow" w:hAnsi="Arial Narrow"/>
          <w:sz w:val="24"/>
          <w:szCs w:val="24"/>
        </w:rPr>
        <w:t>,</w:t>
      </w:r>
      <w:r w:rsidRPr="009067AD">
        <w:rPr>
          <w:rFonts w:ascii="Arial Narrow" w:hAnsi="Arial Narrow"/>
          <w:sz w:val="24"/>
          <w:szCs w:val="24"/>
        </w:rPr>
        <w:t xml:space="preserve"> Beneficjent jest zobowiązany posiadać w dokumentacji </w:t>
      </w:r>
      <w:r w:rsidR="00270E46" w:rsidRPr="009067AD">
        <w:rPr>
          <w:rFonts w:ascii="Arial Narrow" w:hAnsi="Arial Narrow"/>
          <w:sz w:val="24"/>
          <w:szCs w:val="24"/>
        </w:rPr>
        <w:t>p</w:t>
      </w:r>
      <w:r w:rsidRPr="009067AD">
        <w:rPr>
          <w:rFonts w:ascii="Arial Narrow" w:hAnsi="Arial Narrow"/>
          <w:sz w:val="24"/>
          <w:szCs w:val="24"/>
        </w:rPr>
        <w:t xml:space="preserve">rojektu, podpisane przez uczestnika oświadczenie, którego wzór stanowi załącznik nr </w:t>
      </w:r>
      <w:r w:rsidR="003B7E05" w:rsidRPr="009067AD">
        <w:rPr>
          <w:rFonts w:ascii="Arial Narrow" w:hAnsi="Arial Narrow"/>
          <w:sz w:val="24"/>
          <w:szCs w:val="24"/>
        </w:rPr>
        <w:t>6</w:t>
      </w:r>
      <w:r w:rsidRPr="009067AD">
        <w:rPr>
          <w:rFonts w:ascii="Arial Narrow" w:hAnsi="Arial Narrow"/>
          <w:sz w:val="24"/>
          <w:szCs w:val="24"/>
        </w:rPr>
        <w:t xml:space="preserve"> do Umowy. Oświadczenia przechowuje Beneficjent w swojej siedzibie lub w innym miejscu, w którym są zlokalizowane dokumenty związane z Projektem</w:t>
      </w:r>
      <w:r w:rsidR="0063250E" w:rsidRPr="009067AD">
        <w:rPr>
          <w:rFonts w:ascii="Arial Narrow" w:hAnsi="Arial Narrow"/>
          <w:sz w:val="24"/>
          <w:szCs w:val="24"/>
        </w:rPr>
        <w:t xml:space="preserve"> PUP</w:t>
      </w:r>
      <w:r w:rsidRPr="009067AD">
        <w:rPr>
          <w:rFonts w:ascii="Arial Narrow" w:hAnsi="Arial Narrow"/>
          <w:sz w:val="24"/>
          <w:szCs w:val="24"/>
        </w:rPr>
        <w:t>. Zmiana wzoru oświadczenia nie wymaga aneksowania Umowy.</w:t>
      </w:r>
    </w:p>
    <w:p w14:paraId="36E8A376" w14:textId="08216CBB"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Powierzone dane osobowe mogą być przetwarzane przez Beneficjenta wyłącznie w celu aplikowania o środki unijne i realizacji Projektu</w:t>
      </w:r>
      <w:r w:rsidR="0070791A" w:rsidRPr="009067AD">
        <w:rPr>
          <w:rFonts w:ascii="Arial Narrow" w:hAnsi="Arial Narrow"/>
          <w:sz w:val="24"/>
          <w:szCs w:val="24"/>
        </w:rPr>
        <w:t xml:space="preserve"> </w:t>
      </w:r>
      <w:r w:rsidR="00270E46" w:rsidRPr="009067AD">
        <w:rPr>
          <w:rFonts w:ascii="Arial Narrow" w:hAnsi="Arial Narrow"/>
          <w:sz w:val="24"/>
          <w:szCs w:val="24"/>
        </w:rPr>
        <w:t>EFS</w:t>
      </w:r>
      <w:r w:rsidRPr="009067AD">
        <w:rPr>
          <w:rFonts w:ascii="Arial Narrow" w:hAnsi="Arial Narrow"/>
          <w:sz w:val="24"/>
          <w:szCs w:val="24"/>
        </w:rPr>
        <w:t xml:space="preserve"> w szczególności potwierdzania kwalifikowalności wydatków, udzielania wsparcia uczestnikom </w:t>
      </w:r>
      <w:r w:rsidR="002C15A0">
        <w:rPr>
          <w:rFonts w:ascii="Arial Narrow" w:hAnsi="Arial Narrow"/>
          <w:sz w:val="24"/>
          <w:szCs w:val="24"/>
        </w:rPr>
        <w:t>P</w:t>
      </w:r>
      <w:r w:rsidRPr="009067AD">
        <w:rPr>
          <w:rFonts w:ascii="Arial Narrow" w:hAnsi="Arial Narrow"/>
          <w:sz w:val="24"/>
          <w:szCs w:val="24"/>
        </w:rPr>
        <w:t>rojektu, ewaluacji, monitoringu, kontroli, audytu, sprawozdawczości oraz działań informacyjno-promocyjnych, w ramach Programu.</w:t>
      </w:r>
    </w:p>
    <w:p w14:paraId="15D3C242"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Zakres danych osobowych powierzonych do przetwarzania Beneficjentowi </w:t>
      </w:r>
      <w:r w:rsidR="00BD516C" w:rsidRPr="009067AD">
        <w:rPr>
          <w:rFonts w:ascii="Arial Narrow" w:hAnsi="Arial Narrow"/>
          <w:sz w:val="24"/>
          <w:szCs w:val="24"/>
        </w:rPr>
        <w:t xml:space="preserve">przez Instytucję </w:t>
      </w:r>
      <w:r w:rsidR="00B60076" w:rsidRPr="009067AD">
        <w:rPr>
          <w:rFonts w:ascii="Arial Narrow" w:hAnsi="Arial Narrow"/>
          <w:sz w:val="24"/>
          <w:szCs w:val="24"/>
        </w:rPr>
        <w:t>Pośredniczącą</w:t>
      </w:r>
      <w:r w:rsidR="00BD516C" w:rsidRPr="009067AD">
        <w:rPr>
          <w:rFonts w:ascii="Arial Narrow" w:hAnsi="Arial Narrow"/>
          <w:sz w:val="24"/>
          <w:szCs w:val="24"/>
        </w:rPr>
        <w:t xml:space="preserve">  </w:t>
      </w:r>
      <w:r w:rsidRPr="009067AD">
        <w:rPr>
          <w:rFonts w:ascii="Arial Narrow" w:hAnsi="Arial Narrow"/>
          <w:sz w:val="24"/>
          <w:szCs w:val="24"/>
        </w:rPr>
        <w:t>na podstawie Umowy, określa załącznik nr 5 do Umowy.</w:t>
      </w:r>
    </w:p>
    <w:p w14:paraId="77D01007"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Przy przetwarzaniu danych osobowych Beneficjent zobowiązuje się do ich zabezpieczenia poprzez </w:t>
      </w:r>
      <w:r w:rsidRPr="009067AD">
        <w:rPr>
          <w:rFonts w:ascii="Arial Narrow" w:eastAsia="Arial" w:hAnsi="Arial Narrow" w:cs="Arial"/>
          <w:sz w:val="24"/>
          <w:szCs w:val="24"/>
          <w:lang w:eastAsia="pl-PL"/>
        </w:rPr>
        <w:t>stosowanie odpowiednich środków technicznych i organizacyjnych zapewniających adekwatny stopień bezpieczeństwa odpowiadający ryzyku związanemu z przetwarzaniem danych osobowych, o których mowa w art. 32 RODO.</w:t>
      </w:r>
    </w:p>
    <w:p w14:paraId="0403C346"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cs="Arial"/>
          <w:bCs/>
          <w:sz w:val="24"/>
          <w:szCs w:val="24"/>
        </w:rPr>
        <w:t>Beneficjent zapewnia wystarczające gwarancje wdrożenia odpowiednich środków t</w:t>
      </w:r>
      <w:r w:rsidR="00BD516C" w:rsidRPr="009067AD">
        <w:rPr>
          <w:rFonts w:ascii="Arial Narrow" w:hAnsi="Arial Narrow" w:cs="Arial"/>
          <w:bCs/>
          <w:sz w:val="24"/>
          <w:szCs w:val="24"/>
        </w:rPr>
        <w:t>echnicznych</w:t>
      </w:r>
      <w:r w:rsidR="009029A3" w:rsidRPr="009067AD">
        <w:rPr>
          <w:rFonts w:ascii="Arial Narrow" w:hAnsi="Arial Narrow" w:cs="Arial"/>
          <w:bCs/>
          <w:sz w:val="24"/>
          <w:szCs w:val="24"/>
        </w:rPr>
        <w:br/>
      </w:r>
      <w:r w:rsidR="00BD516C" w:rsidRPr="009067AD">
        <w:rPr>
          <w:rFonts w:ascii="Arial Narrow" w:hAnsi="Arial Narrow" w:cs="Arial"/>
          <w:bCs/>
          <w:sz w:val="24"/>
          <w:szCs w:val="24"/>
        </w:rPr>
        <w:t xml:space="preserve">i organizacyjnych, </w:t>
      </w:r>
      <w:r w:rsidRPr="009067AD">
        <w:rPr>
          <w:rFonts w:ascii="Arial Narrow" w:hAnsi="Arial Narrow" w:cs="Arial"/>
          <w:bCs/>
          <w:sz w:val="24"/>
          <w:szCs w:val="24"/>
        </w:rPr>
        <w:t>by przetwarzanie spełniało wymogi RODO i chroniło prawa osób, których dane dotyczą</w:t>
      </w:r>
      <w:r w:rsidRPr="009067AD">
        <w:rPr>
          <w:rFonts w:ascii="Arial Narrow" w:hAnsi="Arial Narrow"/>
          <w:sz w:val="24"/>
          <w:szCs w:val="24"/>
        </w:rPr>
        <w:t>.</w:t>
      </w:r>
    </w:p>
    <w:p w14:paraId="1F67091B" w14:textId="77777777" w:rsidR="008718B4" w:rsidRPr="009067AD" w:rsidRDefault="008718B4" w:rsidP="008718B4">
      <w:pPr>
        <w:pStyle w:val="Akapitzlist"/>
        <w:numPr>
          <w:ilvl w:val="6"/>
          <w:numId w:val="61"/>
        </w:numPr>
        <w:autoSpaceDE w:val="0"/>
        <w:autoSpaceDN w:val="0"/>
        <w:adjustRightInd w:val="0"/>
        <w:spacing w:after="0" w:line="240" w:lineRule="auto"/>
        <w:ind w:left="426" w:hanging="426"/>
        <w:jc w:val="both"/>
        <w:rPr>
          <w:rFonts w:ascii="Arial Narrow" w:hAnsi="Arial Narrow" w:cs="Arial"/>
          <w:bCs/>
          <w:sz w:val="24"/>
          <w:szCs w:val="24"/>
        </w:rPr>
      </w:pPr>
      <w:r w:rsidRPr="00261AA2">
        <w:rPr>
          <w:rFonts w:ascii="Arial Narrow" w:hAnsi="Arial Narrow" w:cs="Calibri"/>
          <w:sz w:val="24"/>
          <w:szCs w:val="24"/>
        </w:rPr>
        <w:t>Beneficjent ponosi odpowiedzialność, tak wobec osób trzecich, jak i wobec Administratora</w:t>
      </w:r>
      <w:r w:rsidR="009029A3" w:rsidRPr="00261AA2">
        <w:rPr>
          <w:rFonts w:ascii="Arial Narrow" w:hAnsi="Arial Narrow" w:cs="Calibri"/>
          <w:sz w:val="24"/>
          <w:szCs w:val="24"/>
        </w:rPr>
        <w:br/>
      </w:r>
      <w:r w:rsidRPr="00C470BA">
        <w:rPr>
          <w:rFonts w:ascii="Arial Narrow" w:hAnsi="Arial Narrow" w:cs="Calibri"/>
          <w:sz w:val="24"/>
          <w:szCs w:val="24"/>
        </w:rPr>
        <w:t xml:space="preserve">i Instytucji </w:t>
      </w:r>
      <w:r w:rsidR="00BB1A53" w:rsidRPr="00C470BA">
        <w:rPr>
          <w:rFonts w:ascii="Arial Narrow" w:hAnsi="Arial Narrow" w:cs="Calibri"/>
          <w:sz w:val="24"/>
          <w:szCs w:val="24"/>
        </w:rPr>
        <w:t>Pośredniczącej</w:t>
      </w:r>
      <w:r w:rsidRPr="00C470BA">
        <w:rPr>
          <w:rFonts w:ascii="Arial Narrow" w:hAnsi="Arial Narrow" w:cs="Calibri"/>
          <w:sz w:val="24"/>
          <w:szCs w:val="24"/>
        </w:rPr>
        <w:t>, za szkody powstałe w związku z nieprz</w:t>
      </w:r>
      <w:r w:rsidRPr="00424842">
        <w:rPr>
          <w:rFonts w:ascii="Arial Narrow" w:hAnsi="Arial Narrow" w:cs="Calibri"/>
          <w:sz w:val="24"/>
          <w:szCs w:val="24"/>
        </w:rPr>
        <w:t>estrzeganiem ustawy o ochronie danych osobowych, RODO, przepisów prawa powszechnie obowiązującego dotyczącego ochrony danych osobowych oraz za przetwarzanie powierzonych do przetwarzania danych osobowych niezgodnie z Umową</w:t>
      </w:r>
      <w:r w:rsidRPr="009067AD">
        <w:rPr>
          <w:rFonts w:ascii="Arial Narrow" w:hAnsi="Arial Narrow"/>
          <w:sz w:val="24"/>
          <w:szCs w:val="24"/>
        </w:rPr>
        <w:t>.</w:t>
      </w:r>
    </w:p>
    <w:p w14:paraId="4ED51EE2" w14:textId="77777777" w:rsidR="008718B4" w:rsidRPr="009067AD" w:rsidRDefault="008718B4" w:rsidP="008718B4">
      <w:pPr>
        <w:pStyle w:val="Akapitzlist"/>
        <w:numPr>
          <w:ilvl w:val="0"/>
          <w:numId w:val="63"/>
        </w:numPr>
        <w:spacing w:after="0" w:line="240" w:lineRule="auto"/>
        <w:ind w:left="426" w:hanging="426"/>
        <w:contextualSpacing w:val="0"/>
        <w:jc w:val="both"/>
        <w:rPr>
          <w:rFonts w:ascii="Arial Narrow" w:hAnsi="Arial Narrow"/>
          <w:sz w:val="24"/>
          <w:szCs w:val="24"/>
        </w:rPr>
      </w:pPr>
      <w:r w:rsidRPr="00261AA2">
        <w:rPr>
          <w:rFonts w:ascii="Arial Narrow" w:hAnsi="Arial Narrow" w:cs="Calibri"/>
          <w:sz w:val="24"/>
          <w:szCs w:val="24"/>
        </w:rPr>
        <w:t>Przy przetwarzaniu danych osobowych Beneficjent zobowiązuje się do p</w:t>
      </w:r>
      <w:r w:rsidR="008739DE" w:rsidRPr="00261AA2">
        <w:rPr>
          <w:rFonts w:ascii="Arial Narrow" w:hAnsi="Arial Narrow" w:cs="Calibri"/>
          <w:sz w:val="24"/>
          <w:szCs w:val="24"/>
        </w:rPr>
        <w:t xml:space="preserve">rzestrzegania zasad wskazanych </w:t>
      </w:r>
      <w:r w:rsidRPr="00261AA2">
        <w:rPr>
          <w:rFonts w:ascii="Arial Narrow" w:hAnsi="Arial Narrow" w:cs="Calibri"/>
          <w:sz w:val="24"/>
          <w:szCs w:val="24"/>
        </w:rPr>
        <w:t>w niniejszym paragrafie, w ustawie o ochronie danych osobowych, RODO oraz innych przepisach prawa powszechnie obowiązującego dotyczącego ochrony danych osobowych</w:t>
      </w:r>
      <w:r w:rsidRPr="009067AD">
        <w:rPr>
          <w:rFonts w:ascii="Arial Narrow" w:hAnsi="Arial Narrow"/>
          <w:sz w:val="24"/>
          <w:szCs w:val="24"/>
        </w:rPr>
        <w:t>.</w:t>
      </w:r>
    </w:p>
    <w:p w14:paraId="610EA847" w14:textId="77777777"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sz w:val="24"/>
          <w:szCs w:val="24"/>
        </w:rPr>
        <w:t>Beneficjent nie decyduje o celach i środkach przetwarzania powierzonych danych osobowych.</w:t>
      </w:r>
    </w:p>
    <w:p w14:paraId="0A5AA661" w14:textId="77777777"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cs="Calibri"/>
          <w:sz w:val="24"/>
          <w:szCs w:val="24"/>
        </w:rPr>
        <w:t>Beneficjent prowadzi rejestr wszystkich kategorii czynności przetwarzania, o którym mowa</w:t>
      </w:r>
      <w:r w:rsidR="009029A3" w:rsidRPr="009067AD">
        <w:rPr>
          <w:rFonts w:ascii="Arial Narrow" w:hAnsi="Arial Narrow" w:cs="Calibri"/>
          <w:sz w:val="24"/>
          <w:szCs w:val="24"/>
        </w:rPr>
        <w:br/>
      </w:r>
      <w:r w:rsidRPr="009067AD">
        <w:rPr>
          <w:rFonts w:ascii="Arial Narrow" w:hAnsi="Arial Narrow" w:cs="Calibri"/>
          <w:sz w:val="24"/>
          <w:szCs w:val="24"/>
        </w:rPr>
        <w:t>w art. 30 ust. 2 RODO</w:t>
      </w:r>
      <w:r w:rsidRPr="009067AD">
        <w:rPr>
          <w:rFonts w:ascii="Arial Narrow" w:hAnsi="Arial Narrow"/>
          <w:sz w:val="24"/>
          <w:szCs w:val="24"/>
        </w:rPr>
        <w:t xml:space="preserve">. </w:t>
      </w:r>
    </w:p>
    <w:p w14:paraId="52AD9102" w14:textId="77777777"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sz w:val="24"/>
          <w:szCs w:val="24"/>
        </w:rPr>
        <w:t xml:space="preserve">Beneficjent, w przypadku przetwarzania powierzonych danych osobowych w systemie informatycznym, zobowiązuje się do przetwarzania ich w CST. </w:t>
      </w:r>
    </w:p>
    <w:p w14:paraId="67A0D549" w14:textId="4E829296"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sz w:val="24"/>
          <w:szCs w:val="24"/>
        </w:rPr>
        <w:t xml:space="preserve">Instytucja </w:t>
      </w:r>
      <w:r w:rsidR="00650402" w:rsidRPr="009067AD">
        <w:rPr>
          <w:rFonts w:ascii="Arial Narrow" w:hAnsi="Arial Narrow"/>
          <w:sz w:val="24"/>
          <w:szCs w:val="24"/>
        </w:rPr>
        <w:t>Pośrednicząca</w:t>
      </w:r>
      <w:r w:rsidRPr="009067AD">
        <w:rPr>
          <w:rFonts w:ascii="Arial Narrow" w:hAnsi="Arial Narrow"/>
          <w:sz w:val="24"/>
          <w:szCs w:val="24"/>
        </w:rPr>
        <w:t xml:space="preserve"> umocowuje Beneficjenta do powierzania przetwarzania danych osobowych podmiotom wykonującym zadania związane z udzieleniem wsparcia i realizacją Projektu</w:t>
      </w:r>
      <w:r w:rsidR="0063250E" w:rsidRPr="009067AD">
        <w:rPr>
          <w:rFonts w:ascii="Arial Narrow" w:hAnsi="Arial Narrow"/>
          <w:sz w:val="24"/>
          <w:szCs w:val="24"/>
        </w:rPr>
        <w:t xml:space="preserve"> PUP</w:t>
      </w:r>
      <w:r w:rsidRPr="009067AD">
        <w:rPr>
          <w:rFonts w:ascii="Arial Narrow" w:hAnsi="Arial Narrow"/>
          <w:sz w:val="24"/>
          <w:szCs w:val="24"/>
        </w:rPr>
        <w:t xml:space="preserve">,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w:t>
      </w:r>
      <w:r w:rsidR="00650402" w:rsidRPr="009067AD">
        <w:rPr>
          <w:rFonts w:ascii="Arial Narrow" w:hAnsi="Arial Narrow"/>
          <w:sz w:val="24"/>
          <w:szCs w:val="24"/>
        </w:rPr>
        <w:t>Pośredniczącą</w:t>
      </w:r>
      <w:r w:rsidRPr="009067AD">
        <w:rPr>
          <w:rFonts w:ascii="Arial Narrow" w:hAnsi="Arial Narrow"/>
          <w:sz w:val="24"/>
          <w:szCs w:val="24"/>
        </w:rPr>
        <w:t xml:space="preserve"> w terminie 7 dni roboczych od dnia wpłynięcia informacji o zamiarze powierzania przetwarzania danych osobowych do Instytucji </w:t>
      </w:r>
      <w:r w:rsidR="00650402" w:rsidRPr="009067AD">
        <w:rPr>
          <w:rFonts w:ascii="Arial Narrow" w:hAnsi="Arial Narrow"/>
          <w:sz w:val="24"/>
          <w:szCs w:val="24"/>
        </w:rPr>
        <w:t>Pośredniczącej</w:t>
      </w:r>
      <w:r w:rsidRPr="009067AD">
        <w:rPr>
          <w:rFonts w:ascii="Arial Narrow" w:hAnsi="Arial Narrow"/>
          <w:sz w:val="24"/>
          <w:szCs w:val="24"/>
        </w:rPr>
        <w:t xml:space="preserve"> i pod warunkiem, że Beneficjent zawrze z każdym podmiotem, któremu powierza przetwarzanie danych osobowych umowę powierzenia przetwarzania danych osobowych</w:t>
      </w:r>
      <w:r w:rsidR="003E2129">
        <w:rPr>
          <w:rFonts w:ascii="Arial Narrow" w:hAnsi="Arial Narrow"/>
          <w:sz w:val="24"/>
          <w:szCs w:val="24"/>
        </w:rPr>
        <w:t xml:space="preserve"> </w:t>
      </w:r>
      <w:r w:rsidR="00345143">
        <w:rPr>
          <w:rFonts w:ascii="Arial Narrow" w:hAnsi="Arial Narrow"/>
          <w:sz w:val="24"/>
          <w:szCs w:val="24"/>
        </w:rPr>
        <w:br/>
      </w:r>
      <w:r w:rsidRPr="009067AD">
        <w:rPr>
          <w:rFonts w:ascii="Arial Narrow" w:hAnsi="Arial Narrow"/>
          <w:sz w:val="24"/>
          <w:szCs w:val="24"/>
        </w:rPr>
        <w:t>w kształcie zgodnym z postanowieniami niniejszego paragrafu.</w:t>
      </w:r>
    </w:p>
    <w:p w14:paraId="20235060" w14:textId="77777777" w:rsidR="008718B4" w:rsidRPr="009067AD" w:rsidRDefault="008718B4" w:rsidP="008718B4">
      <w:pPr>
        <w:pStyle w:val="Akapitzlist"/>
        <w:numPr>
          <w:ilvl w:val="0"/>
          <w:numId w:val="63"/>
        </w:numPr>
        <w:spacing w:after="0" w:line="240" w:lineRule="auto"/>
        <w:ind w:left="425" w:hanging="425"/>
        <w:contextualSpacing w:val="0"/>
        <w:jc w:val="both"/>
        <w:rPr>
          <w:rFonts w:ascii="Arial Narrow" w:hAnsi="Arial Narrow"/>
          <w:sz w:val="24"/>
          <w:szCs w:val="24"/>
        </w:rPr>
      </w:pPr>
      <w:r w:rsidRPr="009067AD">
        <w:rPr>
          <w:rFonts w:ascii="Arial Narrow" w:hAnsi="Arial Narrow" w:cs="Arial"/>
          <w:bCs/>
          <w:sz w:val="24"/>
          <w:szCs w:val="24"/>
        </w:rPr>
        <w:t xml:space="preserve">Instytucja </w:t>
      </w:r>
      <w:r w:rsidR="00BB1A53" w:rsidRPr="009067AD">
        <w:rPr>
          <w:rFonts w:ascii="Arial Narrow" w:hAnsi="Arial Narrow"/>
          <w:sz w:val="24"/>
          <w:szCs w:val="24"/>
        </w:rPr>
        <w:t>Pośrednicząca</w:t>
      </w:r>
      <w:r w:rsidRPr="009067AD">
        <w:rPr>
          <w:rFonts w:ascii="Arial Narrow" w:hAnsi="Arial Narrow"/>
          <w:sz w:val="24"/>
          <w:szCs w:val="24"/>
        </w:rPr>
        <w:t xml:space="preserve"> </w:t>
      </w:r>
      <w:r w:rsidRPr="009067AD">
        <w:rPr>
          <w:rFonts w:ascii="Arial Narrow" w:hAnsi="Arial Narrow" w:cs="Arial"/>
          <w:bCs/>
          <w:sz w:val="24"/>
          <w:szCs w:val="24"/>
        </w:rPr>
        <w:t>w imieniu Administratora zobowiązuje Beneficjenta, by podmioty świadczące usługi na jego rzecz zagwarantowały wdrożenie odpowiednich środków technicznych</w:t>
      </w:r>
      <w:r w:rsidR="009029A3" w:rsidRPr="009067AD">
        <w:rPr>
          <w:rFonts w:ascii="Arial Narrow" w:hAnsi="Arial Narrow" w:cs="Arial"/>
          <w:bCs/>
          <w:sz w:val="24"/>
          <w:szCs w:val="24"/>
        </w:rPr>
        <w:br/>
      </w:r>
      <w:r w:rsidRPr="009067AD">
        <w:rPr>
          <w:rFonts w:ascii="Arial Narrow" w:hAnsi="Arial Narrow" w:cs="Arial"/>
          <w:bCs/>
          <w:sz w:val="24"/>
          <w:szCs w:val="24"/>
        </w:rPr>
        <w:t xml:space="preserve">i organizacyjnych zapewniających adekwatny stopień bezpieczeństwa, który odpowiadał będzie </w:t>
      </w:r>
      <w:r w:rsidRPr="009067AD">
        <w:rPr>
          <w:rFonts w:ascii="Arial Narrow" w:hAnsi="Arial Narrow" w:cs="Arial"/>
          <w:bCs/>
          <w:sz w:val="24"/>
          <w:szCs w:val="24"/>
        </w:rPr>
        <w:lastRenderedPageBreak/>
        <w:t>ryzyku związanemu z przetwarzaniem danych osobowych, żeby przetwarzanie spełniało wymogi RODO i chroniło prawa osób, których dane dotyczą</w:t>
      </w:r>
      <w:r w:rsidRPr="009067AD">
        <w:rPr>
          <w:rFonts w:ascii="Arial Narrow" w:hAnsi="Arial Narrow"/>
          <w:sz w:val="24"/>
          <w:szCs w:val="24"/>
        </w:rPr>
        <w:t>.</w:t>
      </w:r>
    </w:p>
    <w:p w14:paraId="05CF3A36"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cs="Arial"/>
          <w:bCs/>
          <w:sz w:val="24"/>
          <w:szCs w:val="24"/>
        </w:rPr>
        <w:t xml:space="preserve">Instytucja </w:t>
      </w:r>
      <w:r w:rsidR="00650402" w:rsidRPr="009067AD">
        <w:rPr>
          <w:rFonts w:ascii="Arial Narrow" w:hAnsi="Arial Narrow"/>
          <w:sz w:val="24"/>
          <w:szCs w:val="24"/>
        </w:rPr>
        <w:t>Pośrednicząca</w:t>
      </w:r>
      <w:r w:rsidRPr="009067AD">
        <w:rPr>
          <w:rFonts w:ascii="Arial Narrow" w:hAnsi="Arial Narrow"/>
          <w:sz w:val="24"/>
          <w:szCs w:val="24"/>
        </w:rPr>
        <w:t xml:space="preserve"> </w:t>
      </w:r>
      <w:r w:rsidRPr="009067AD">
        <w:rPr>
          <w:rFonts w:ascii="Arial Narrow" w:hAnsi="Arial Narrow" w:cs="Arial"/>
          <w:bCs/>
          <w:sz w:val="24"/>
          <w:szCs w:val="24"/>
        </w:rPr>
        <w:t>w imieniu Administratora zobowiązuje Beneficjenta, do wskazania</w:t>
      </w:r>
      <w:r w:rsidR="009029A3" w:rsidRPr="009067AD">
        <w:rPr>
          <w:rFonts w:ascii="Arial Narrow" w:hAnsi="Arial Narrow" w:cs="Arial"/>
          <w:bCs/>
          <w:sz w:val="24"/>
          <w:szCs w:val="24"/>
        </w:rPr>
        <w:br/>
      </w:r>
      <w:r w:rsidRPr="009067AD">
        <w:rPr>
          <w:rFonts w:ascii="Arial Narrow" w:hAnsi="Arial Narrow" w:cs="Arial"/>
          <w:bCs/>
          <w:sz w:val="24"/>
          <w:szCs w:val="24"/>
        </w:rPr>
        <w:t xml:space="preserve">w umowie powierzenia przetwarzania danych osobowych, o której mowa w ust. 13, że podmiot świadczący usługi na jego rzecz ponosi odpowiedzialność, tak wobec osób trzecich, jak i wobec </w:t>
      </w:r>
      <w:r w:rsidR="00EA4DA4" w:rsidRPr="009067AD">
        <w:rPr>
          <w:rFonts w:ascii="Arial Narrow" w:hAnsi="Arial Narrow" w:cs="Arial"/>
          <w:bCs/>
          <w:sz w:val="24"/>
          <w:szCs w:val="24"/>
        </w:rPr>
        <w:t>A</w:t>
      </w:r>
      <w:r w:rsidRPr="009067AD">
        <w:rPr>
          <w:rFonts w:ascii="Arial Narrow" w:hAnsi="Arial Narrow" w:cs="Arial"/>
          <w:bCs/>
          <w:sz w:val="24"/>
          <w:szCs w:val="24"/>
        </w:rPr>
        <w:t>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r w:rsidRPr="009067AD">
        <w:rPr>
          <w:rFonts w:ascii="Arial Narrow" w:eastAsia="Arial" w:hAnsi="Arial Narrow" w:cs="Arial"/>
          <w:sz w:val="24"/>
          <w:szCs w:val="24"/>
          <w:lang w:eastAsia="pl-PL"/>
        </w:rPr>
        <w:t>.</w:t>
      </w:r>
    </w:p>
    <w:p w14:paraId="79F8DA18"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cs="Arial"/>
          <w:bCs/>
          <w:sz w:val="24"/>
          <w:szCs w:val="24"/>
        </w:rPr>
        <w:t xml:space="preserve">Instytucja </w:t>
      </w:r>
      <w:r w:rsidR="00650402" w:rsidRPr="009067AD">
        <w:rPr>
          <w:rFonts w:ascii="Arial Narrow" w:hAnsi="Arial Narrow"/>
          <w:sz w:val="24"/>
          <w:szCs w:val="24"/>
        </w:rPr>
        <w:t>Pośrednicząca</w:t>
      </w:r>
      <w:r w:rsidRPr="009067AD">
        <w:rPr>
          <w:rFonts w:ascii="Arial Narrow" w:hAnsi="Arial Narrow"/>
          <w:sz w:val="24"/>
          <w:szCs w:val="24"/>
        </w:rPr>
        <w:t xml:space="preserve"> </w:t>
      </w:r>
      <w:r w:rsidRPr="009067AD">
        <w:rPr>
          <w:rFonts w:ascii="Arial Narrow" w:hAnsi="Arial Narrow" w:cs="Arial"/>
          <w:bCs/>
          <w:sz w:val="24"/>
          <w:szCs w:val="24"/>
        </w:rPr>
        <w:t>w imieniu Administratora zobowiązuje Beneficjenta, by podmioty świadczące usługi na jego rzecz, którym powierzył przetwarzanie danych osobowych w drodze umowy powierzenia przetwarzania danych osobowych, o której mowa w ust. 13 prowadziły rejestr wszystkich kategorii czynności przetwarzania, o którym mowa w art. 30 ust. 2 RODO</w:t>
      </w:r>
      <w:r w:rsidRPr="009067AD">
        <w:rPr>
          <w:rFonts w:ascii="Arial Narrow" w:hAnsi="Arial Narrow"/>
          <w:sz w:val="24"/>
          <w:szCs w:val="24"/>
        </w:rPr>
        <w:t>.</w:t>
      </w:r>
    </w:p>
    <w:p w14:paraId="5AD3B890"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Zakres danych osobowych powierzanych przez Beneficj</w:t>
      </w:r>
      <w:r w:rsidR="009029A3" w:rsidRPr="009067AD">
        <w:rPr>
          <w:rFonts w:ascii="Arial Narrow" w:hAnsi="Arial Narrow"/>
          <w:sz w:val="24"/>
          <w:szCs w:val="24"/>
        </w:rPr>
        <w:t>entów podmiotom, o których mowa</w:t>
      </w:r>
      <w:r w:rsidR="009029A3" w:rsidRPr="009067AD">
        <w:rPr>
          <w:rFonts w:ascii="Arial Narrow" w:hAnsi="Arial Narrow"/>
          <w:sz w:val="24"/>
          <w:szCs w:val="24"/>
        </w:rPr>
        <w:br/>
      </w:r>
      <w:r w:rsidRPr="009067AD">
        <w:rPr>
          <w:rFonts w:ascii="Arial Narrow" w:hAnsi="Arial Narrow"/>
          <w:sz w:val="24"/>
          <w:szCs w:val="24"/>
        </w:rPr>
        <w:t xml:space="preserve">w ust. </w:t>
      </w:r>
      <w:r w:rsidRPr="009067AD">
        <w:rPr>
          <w:rFonts w:ascii="Arial Narrow" w:hAnsi="Arial Narrow"/>
          <w:color w:val="000000" w:themeColor="text1"/>
          <w:sz w:val="24"/>
          <w:szCs w:val="24"/>
        </w:rPr>
        <w:t>13</w:t>
      </w:r>
      <w:r w:rsidRPr="009067AD">
        <w:rPr>
          <w:rFonts w:ascii="Arial Narrow" w:hAnsi="Arial Narrow"/>
          <w:sz w:val="24"/>
          <w:szCs w:val="24"/>
        </w:rPr>
        <w:t>, powinien być adekwatny do celu powierzenia oraz każdorazowo indywidualnie dostosowany przez Beneficjenta, przy czym zakres nie może być szerszy niż zakres określony</w:t>
      </w:r>
      <w:r w:rsidR="009029A3" w:rsidRPr="009067AD">
        <w:rPr>
          <w:rFonts w:ascii="Arial Narrow" w:hAnsi="Arial Narrow"/>
          <w:sz w:val="24"/>
          <w:szCs w:val="24"/>
        </w:rPr>
        <w:br/>
      </w:r>
      <w:r w:rsidRPr="009067AD">
        <w:rPr>
          <w:rFonts w:ascii="Arial Narrow" w:hAnsi="Arial Narrow"/>
          <w:sz w:val="24"/>
          <w:szCs w:val="24"/>
        </w:rPr>
        <w:t>w załączniku nr 5.</w:t>
      </w:r>
    </w:p>
    <w:p w14:paraId="075C513F"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Beneficjent przekaże Instytucji </w:t>
      </w:r>
      <w:r w:rsidR="00650402" w:rsidRPr="009067AD">
        <w:rPr>
          <w:rFonts w:ascii="Arial Narrow" w:hAnsi="Arial Narrow"/>
          <w:sz w:val="24"/>
          <w:szCs w:val="24"/>
        </w:rPr>
        <w:t>Pośredniczącej</w:t>
      </w:r>
      <w:r w:rsidRPr="009067AD">
        <w:rPr>
          <w:rFonts w:ascii="Arial Narrow" w:hAnsi="Arial Narrow"/>
          <w:sz w:val="24"/>
          <w:szCs w:val="24"/>
        </w:rPr>
        <w:t xml:space="preserve"> wykaz podmiotów, o których mowa w ust. 13,</w:t>
      </w:r>
      <w:r w:rsidR="009029A3" w:rsidRPr="009067AD">
        <w:rPr>
          <w:rFonts w:ascii="Arial Narrow" w:hAnsi="Arial Narrow"/>
          <w:sz w:val="24"/>
          <w:szCs w:val="24"/>
        </w:rPr>
        <w:br/>
      </w:r>
      <w:r w:rsidRPr="009067AD">
        <w:rPr>
          <w:rFonts w:ascii="Arial Narrow" w:hAnsi="Arial Narrow"/>
          <w:sz w:val="24"/>
          <w:szCs w:val="24"/>
        </w:rPr>
        <w:t>za każdym razem, gdy takie powierzenie przetwarzania danych osobowych nastąpi, a także</w:t>
      </w:r>
      <w:r w:rsidR="009029A3" w:rsidRPr="009067AD">
        <w:rPr>
          <w:rFonts w:ascii="Arial Narrow" w:hAnsi="Arial Narrow"/>
          <w:sz w:val="24"/>
          <w:szCs w:val="24"/>
        </w:rPr>
        <w:br/>
      </w:r>
      <w:r w:rsidRPr="009067AD">
        <w:rPr>
          <w:rFonts w:ascii="Arial Narrow" w:hAnsi="Arial Narrow"/>
          <w:sz w:val="24"/>
          <w:szCs w:val="24"/>
        </w:rPr>
        <w:t>na każde jej żądanie. Wykaz podmiotów będzie zawierał, co najmniej, nazwę podmiotu oraz dane kontaktowe podmiotu.</w:t>
      </w:r>
    </w:p>
    <w:p w14:paraId="7BA584B2"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eastAsia="Arial" w:hAnsi="Arial Narrow" w:cs="Arial"/>
          <w:sz w:val="24"/>
          <w:szCs w:val="24"/>
          <w:lang w:eastAsia="pl-PL"/>
        </w:rPr>
        <w:t xml:space="preserve">Beneficjent przed rozpoczęciem przetwarzania danych osobowych przygotowuje dokumentację opisującą sposób przetwarzania danych osobowych oraz środki techniczne i organizacyjne zapewniające ochronę i bezpieczeństwo przetwarzanych danych osobowych, </w:t>
      </w:r>
      <w:r w:rsidRPr="009067AD">
        <w:rPr>
          <w:rFonts w:ascii="Arial Narrow" w:hAnsi="Arial Narrow" w:cs="Calibri"/>
          <w:sz w:val="24"/>
          <w:szCs w:val="24"/>
        </w:rPr>
        <w:t>które uwzględniają warunki przetwarzania w szczególności te, o których mowa w art. 32 RODO</w:t>
      </w:r>
      <w:r w:rsidRPr="009067AD">
        <w:rPr>
          <w:rFonts w:ascii="Arial Narrow" w:eastAsia="Arial" w:hAnsi="Arial Narrow" w:cs="Arial"/>
          <w:sz w:val="24"/>
          <w:szCs w:val="24"/>
          <w:lang w:eastAsia="pl-PL"/>
        </w:rPr>
        <w:t>.</w:t>
      </w:r>
    </w:p>
    <w:p w14:paraId="17E0A451"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261AA2">
        <w:rPr>
          <w:rFonts w:ascii="Arial Narrow" w:hAnsi="Arial Narrow" w:cs="Calibri"/>
          <w:sz w:val="24"/>
          <w:szCs w:val="24"/>
        </w:rPr>
        <w:t xml:space="preserve">Do przetwarzania danych osobowych mogą być dopuszczone jedynie </w:t>
      </w:r>
      <w:r w:rsidRPr="00261AA2">
        <w:rPr>
          <w:rFonts w:ascii="Arial Narrow" w:hAnsi="Arial Narrow" w:cs="Arial"/>
          <w:sz w:val="24"/>
          <w:szCs w:val="24"/>
        </w:rPr>
        <w:t xml:space="preserve">osoby </w:t>
      </w:r>
      <w:r w:rsidRPr="00261AA2">
        <w:rPr>
          <w:rFonts w:ascii="Arial Narrow" w:hAnsi="Arial Narrow" w:cs="Calibri"/>
          <w:sz w:val="24"/>
          <w:szCs w:val="24"/>
        </w:rPr>
        <w:t>posiadające imienne upoważnienie do przetwarzania danych osobowych.</w:t>
      </w:r>
    </w:p>
    <w:p w14:paraId="200C7073"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261AA2">
        <w:rPr>
          <w:rFonts w:ascii="Arial Narrow" w:hAnsi="Arial Narrow" w:cs="Calibri"/>
          <w:sz w:val="24"/>
          <w:szCs w:val="24"/>
        </w:rPr>
        <w:t xml:space="preserve">Instytucja </w:t>
      </w:r>
      <w:r w:rsidR="00650402" w:rsidRPr="009067AD">
        <w:rPr>
          <w:rFonts w:ascii="Arial Narrow" w:hAnsi="Arial Narrow"/>
          <w:sz w:val="24"/>
          <w:szCs w:val="24"/>
        </w:rPr>
        <w:t>Pośrednicząca</w:t>
      </w:r>
      <w:r w:rsidRPr="009067AD">
        <w:rPr>
          <w:rFonts w:ascii="Arial Narrow" w:hAnsi="Arial Narrow"/>
          <w:sz w:val="24"/>
          <w:szCs w:val="24"/>
        </w:rPr>
        <w:t xml:space="preserve"> </w:t>
      </w:r>
      <w:r w:rsidRPr="009067AD">
        <w:rPr>
          <w:rFonts w:ascii="Arial Narrow" w:hAnsi="Arial Narrow" w:cs="Arial"/>
          <w:bCs/>
          <w:sz w:val="24"/>
          <w:szCs w:val="24"/>
        </w:rPr>
        <w:t xml:space="preserve">w imieniu Administratora </w:t>
      </w:r>
      <w:r w:rsidRPr="00261AA2">
        <w:rPr>
          <w:rFonts w:ascii="Arial Narrow" w:hAnsi="Arial Narrow" w:cs="Calibri"/>
          <w:sz w:val="24"/>
          <w:szCs w:val="24"/>
        </w:rPr>
        <w:t>zobowiązuje Beneficjenta, by osoby upoważnione przez niego do przetwarzania danych osobowych zobowiązane zostały</w:t>
      </w:r>
      <w:r w:rsidR="009029A3" w:rsidRPr="00261AA2">
        <w:rPr>
          <w:rFonts w:ascii="Arial Narrow" w:hAnsi="Arial Narrow" w:cs="Calibri"/>
          <w:sz w:val="24"/>
          <w:szCs w:val="24"/>
        </w:rPr>
        <w:br/>
      </w:r>
      <w:r w:rsidRPr="00C470BA">
        <w:rPr>
          <w:rFonts w:ascii="Arial Narrow" w:hAnsi="Arial Narrow" w:cs="Calibri"/>
          <w:sz w:val="24"/>
          <w:szCs w:val="24"/>
        </w:rPr>
        <w:t>do zachowania w tajemnicy danych osobowych oraz informacji o stosowanych sposobach ich zabezpieczenia, także po ustaniu stosunku prawnego łączącego osobę upoważnioną</w:t>
      </w:r>
      <w:r w:rsidR="009029A3" w:rsidRPr="00C470BA">
        <w:rPr>
          <w:rFonts w:ascii="Arial Narrow" w:hAnsi="Arial Narrow" w:cs="Calibri"/>
          <w:sz w:val="24"/>
          <w:szCs w:val="24"/>
        </w:rPr>
        <w:br/>
      </w:r>
      <w:r w:rsidRPr="00424842">
        <w:rPr>
          <w:rFonts w:ascii="Arial Narrow" w:hAnsi="Arial Narrow" w:cs="Calibri"/>
          <w:sz w:val="24"/>
          <w:szCs w:val="24"/>
        </w:rPr>
        <w:t>do przetwarzania danych osobowych z Beneficjentem.</w:t>
      </w:r>
    </w:p>
    <w:p w14:paraId="1842A806"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Upoważnienia do przetwarzania danych osobowych w zbiorze, o którym mowa w ust. 1, wydaje wyłącznie </w:t>
      </w:r>
      <w:r w:rsidR="00CA0B4D" w:rsidRPr="009067AD">
        <w:rPr>
          <w:rFonts w:ascii="Arial Narrow" w:hAnsi="Arial Narrow"/>
          <w:sz w:val="24"/>
          <w:szCs w:val="24"/>
        </w:rPr>
        <w:t>ADO</w:t>
      </w:r>
      <w:r w:rsidRPr="009067AD">
        <w:rPr>
          <w:rFonts w:ascii="Arial Narrow" w:hAnsi="Arial Narrow"/>
          <w:sz w:val="24"/>
          <w:szCs w:val="24"/>
        </w:rPr>
        <w:t xml:space="preserve">, </w:t>
      </w:r>
      <w:r w:rsidR="00C450B4" w:rsidRPr="009067AD">
        <w:rPr>
          <w:rFonts w:ascii="Arial Narrow" w:hAnsi="Arial Narrow"/>
          <w:sz w:val="24"/>
          <w:szCs w:val="24"/>
        </w:rPr>
        <w:t xml:space="preserve">którym jest Minister właściwy ds. Rozwoju Regionalnego, </w:t>
      </w:r>
      <w:r w:rsidRPr="009067AD">
        <w:rPr>
          <w:rFonts w:ascii="Arial Narrow" w:hAnsi="Arial Narrow"/>
          <w:sz w:val="24"/>
          <w:szCs w:val="24"/>
        </w:rPr>
        <w:t>zgodnie z procedurą nadania upoważnienia do przetwarzania danych osobowych w CST określoną w załączniku nr 1</w:t>
      </w:r>
      <w:r w:rsidR="003B7E05" w:rsidRPr="009067AD">
        <w:rPr>
          <w:rFonts w:ascii="Arial Narrow" w:hAnsi="Arial Narrow"/>
          <w:sz w:val="24"/>
          <w:szCs w:val="24"/>
        </w:rPr>
        <w:t>0</w:t>
      </w:r>
      <w:r w:rsidRPr="009067AD">
        <w:rPr>
          <w:rFonts w:ascii="Arial Narrow" w:hAnsi="Arial Narrow"/>
          <w:sz w:val="24"/>
          <w:szCs w:val="24"/>
        </w:rPr>
        <w:t xml:space="preserve"> do Umowy.</w:t>
      </w:r>
    </w:p>
    <w:p w14:paraId="5034A327" w14:textId="01F8A46F"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eastAsia="Arial" w:hAnsi="Arial Narrow" w:cs="Arial"/>
          <w:sz w:val="24"/>
          <w:szCs w:val="24"/>
          <w:lang w:eastAsia="pl-PL"/>
        </w:rPr>
        <w:t xml:space="preserve">Imienne upoważnienia, o których mowa w ust. 22, są ważne do dnia odwołania, nie dłużej jednak niż do dnia, o którym mowa w § </w:t>
      </w:r>
      <w:r w:rsidR="003E7F79" w:rsidRPr="009067AD">
        <w:rPr>
          <w:rFonts w:ascii="Arial Narrow" w:eastAsia="Arial" w:hAnsi="Arial Narrow" w:cs="Arial"/>
          <w:sz w:val="24"/>
          <w:szCs w:val="24"/>
          <w:lang w:eastAsia="pl-PL"/>
        </w:rPr>
        <w:t>1</w:t>
      </w:r>
      <w:r w:rsidR="003E7F79">
        <w:rPr>
          <w:rFonts w:ascii="Arial Narrow" w:eastAsia="Arial" w:hAnsi="Arial Narrow" w:cs="Arial"/>
          <w:sz w:val="24"/>
          <w:szCs w:val="24"/>
          <w:lang w:eastAsia="pl-PL"/>
        </w:rPr>
        <w:t>5</w:t>
      </w:r>
      <w:r w:rsidR="003E7F79" w:rsidRPr="009067AD">
        <w:rPr>
          <w:rFonts w:ascii="Arial Narrow" w:eastAsia="Arial" w:hAnsi="Arial Narrow" w:cs="Arial"/>
          <w:sz w:val="24"/>
          <w:szCs w:val="24"/>
          <w:lang w:eastAsia="pl-PL"/>
        </w:rPr>
        <w:t xml:space="preserve"> </w:t>
      </w:r>
      <w:r w:rsidRPr="009067AD">
        <w:rPr>
          <w:rFonts w:ascii="Arial Narrow" w:eastAsia="Arial" w:hAnsi="Arial Narrow" w:cs="Arial"/>
          <w:sz w:val="24"/>
          <w:szCs w:val="24"/>
          <w:lang w:eastAsia="pl-PL"/>
        </w:rPr>
        <w:t xml:space="preserve">ust. 3. Upoważnienie wygasa z chwilą ustania stosunku prawnego łączącego Beneficjenta z osobą upoważnioną do przetwarzania danych osobowych. Beneficjent winien posiadać przynajmniej jedną osobę legitymującą się imiennym upoważnieniem do przetwarzania danych osobowych odpowiedzialną za nadzór nad zarchiwizowaną dokumentacją do dnia, </w:t>
      </w:r>
      <w:r w:rsidR="00AC3C31" w:rsidRPr="009067AD">
        <w:rPr>
          <w:rFonts w:ascii="Arial Narrow" w:eastAsia="Arial" w:hAnsi="Arial Narrow" w:cs="Arial"/>
          <w:sz w:val="24"/>
          <w:szCs w:val="24"/>
          <w:lang w:eastAsia="pl-PL"/>
        </w:rPr>
        <w:t>zakończenia jej archiwizowania.</w:t>
      </w:r>
      <w:r w:rsidRPr="009067AD">
        <w:rPr>
          <w:rFonts w:ascii="Arial Narrow" w:eastAsia="Arial" w:hAnsi="Arial Narrow" w:cs="Arial"/>
          <w:sz w:val="24"/>
          <w:szCs w:val="24"/>
          <w:lang w:eastAsia="pl-PL"/>
        </w:rPr>
        <w:t xml:space="preserve"> </w:t>
      </w:r>
    </w:p>
    <w:p w14:paraId="0E63F91F" w14:textId="77777777" w:rsidR="00AC3C31" w:rsidRPr="009067AD" w:rsidRDefault="00AC3C31"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cs="Calibri"/>
          <w:sz w:val="24"/>
          <w:szCs w:val="24"/>
        </w:rPr>
        <w:t xml:space="preserve">Instytucja </w:t>
      </w:r>
      <w:r w:rsidRPr="009067AD">
        <w:rPr>
          <w:rFonts w:ascii="Arial Narrow" w:hAnsi="Arial Narrow"/>
          <w:sz w:val="24"/>
          <w:szCs w:val="24"/>
        </w:rPr>
        <w:t xml:space="preserve">Pośrednicząca </w:t>
      </w:r>
      <w:r w:rsidRPr="009067AD">
        <w:rPr>
          <w:rFonts w:ascii="Arial Narrow" w:hAnsi="Arial Narrow" w:cs="Arial"/>
          <w:bCs/>
          <w:sz w:val="24"/>
          <w:szCs w:val="24"/>
        </w:rPr>
        <w:t>w imieniu Administratora</w:t>
      </w:r>
      <w:r w:rsidRPr="009067AD">
        <w:rPr>
          <w:rFonts w:ascii="Arial Narrow" w:hAnsi="Arial Narrow" w:cs="Calibri"/>
          <w:sz w:val="24"/>
          <w:szCs w:val="24"/>
        </w:rPr>
        <w:t>, zobowiązuje Beneficjenta do wykonywania wobec osób, których dane dotyczą, obowiązków informacyjnych wynikających z art. 13 i art. 14 RODO</w:t>
      </w:r>
      <w:r w:rsidRPr="009067AD">
        <w:rPr>
          <w:rFonts w:ascii="Arial Narrow" w:eastAsia="Arial" w:hAnsi="Arial Narrow" w:cs="Arial"/>
          <w:sz w:val="24"/>
          <w:szCs w:val="24"/>
          <w:lang w:eastAsia="pl-PL"/>
        </w:rPr>
        <w:t>.</w:t>
      </w:r>
    </w:p>
    <w:p w14:paraId="2C58C798"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eastAsia="Arial" w:hAnsi="Arial Narrow" w:cs="Arial"/>
          <w:sz w:val="24"/>
          <w:szCs w:val="24"/>
          <w:lang w:eastAsia="pl-PL"/>
        </w:rPr>
        <w:t xml:space="preserve">Instytucja </w:t>
      </w:r>
      <w:r w:rsidR="00650402" w:rsidRPr="009067AD">
        <w:rPr>
          <w:rFonts w:ascii="Arial Narrow" w:hAnsi="Arial Narrow"/>
          <w:sz w:val="24"/>
          <w:szCs w:val="24"/>
        </w:rPr>
        <w:t>Pośrednicząca</w:t>
      </w:r>
      <w:r w:rsidRPr="009067AD">
        <w:rPr>
          <w:rFonts w:ascii="Arial Narrow" w:eastAsia="Arial" w:hAnsi="Arial Narrow" w:cs="Arial"/>
          <w:sz w:val="24"/>
          <w:szCs w:val="24"/>
          <w:lang w:eastAsia="pl-PL"/>
        </w:rPr>
        <w:t xml:space="preserve"> umocowuje Beneficjenta do takiego formułowania umów zawieranych przez Beneficjenta z podmiotami, o których mowa w ust. </w:t>
      </w:r>
      <w:r w:rsidRPr="009067AD">
        <w:rPr>
          <w:rFonts w:ascii="Arial Narrow" w:eastAsia="Arial" w:hAnsi="Arial Narrow" w:cs="Arial"/>
          <w:color w:val="000000" w:themeColor="text1"/>
          <w:sz w:val="24"/>
          <w:szCs w:val="24"/>
          <w:lang w:eastAsia="pl-PL"/>
        </w:rPr>
        <w:t>13</w:t>
      </w:r>
      <w:r w:rsidRPr="009067AD">
        <w:rPr>
          <w:rFonts w:ascii="Arial Narrow" w:eastAsia="Arial" w:hAnsi="Arial Narrow" w:cs="Arial"/>
          <w:sz w:val="24"/>
          <w:szCs w:val="24"/>
          <w:lang w:eastAsia="pl-PL"/>
        </w:rPr>
        <w:t>, by podmioty te były zobowiązane</w:t>
      </w:r>
      <w:r w:rsidR="009029A3" w:rsidRPr="009067AD">
        <w:rPr>
          <w:rFonts w:ascii="Arial Narrow" w:eastAsia="Arial" w:hAnsi="Arial Narrow" w:cs="Arial"/>
          <w:sz w:val="24"/>
          <w:szCs w:val="24"/>
          <w:lang w:eastAsia="pl-PL"/>
        </w:rPr>
        <w:br/>
      </w:r>
      <w:r w:rsidRPr="009067AD">
        <w:rPr>
          <w:rFonts w:ascii="Arial Narrow" w:eastAsia="Arial" w:hAnsi="Arial Narrow" w:cs="Arial"/>
          <w:sz w:val="24"/>
          <w:szCs w:val="24"/>
          <w:lang w:eastAsia="pl-PL"/>
        </w:rPr>
        <w:t>do wykonywania wobec osób, których dane dotyczą, obowiązków informacyjnych wynikających</w:t>
      </w:r>
      <w:r w:rsidR="009029A3" w:rsidRPr="009067AD">
        <w:rPr>
          <w:rFonts w:ascii="Arial Narrow" w:eastAsia="Arial" w:hAnsi="Arial Narrow" w:cs="Arial"/>
          <w:sz w:val="24"/>
          <w:szCs w:val="24"/>
          <w:lang w:eastAsia="pl-PL"/>
        </w:rPr>
        <w:br/>
      </w:r>
      <w:r w:rsidRPr="009067AD">
        <w:rPr>
          <w:rFonts w:ascii="Arial Narrow" w:eastAsia="Arial" w:hAnsi="Arial Narrow" w:cs="Arial"/>
          <w:sz w:val="24"/>
          <w:szCs w:val="24"/>
          <w:lang w:eastAsia="pl-PL"/>
        </w:rPr>
        <w:t xml:space="preserve">z </w:t>
      </w:r>
      <w:r w:rsidRPr="009067AD">
        <w:rPr>
          <w:rFonts w:ascii="Arial Narrow" w:hAnsi="Arial Narrow" w:cs="Calibri"/>
          <w:sz w:val="24"/>
          <w:szCs w:val="24"/>
        </w:rPr>
        <w:t xml:space="preserve">art. 13 i art. 14 RODO. </w:t>
      </w:r>
      <w:r w:rsidRPr="009067AD">
        <w:rPr>
          <w:rFonts w:ascii="Arial Narrow" w:eastAsia="Arial" w:hAnsi="Arial Narrow" w:cs="Arial"/>
          <w:sz w:val="24"/>
          <w:szCs w:val="24"/>
          <w:lang w:eastAsia="pl-PL"/>
        </w:rPr>
        <w:t xml:space="preserve">Instytucja </w:t>
      </w:r>
      <w:r w:rsidR="00650402" w:rsidRPr="009067AD">
        <w:rPr>
          <w:rFonts w:ascii="Arial Narrow" w:hAnsi="Arial Narrow"/>
          <w:sz w:val="24"/>
          <w:szCs w:val="24"/>
        </w:rPr>
        <w:t>Pośrednicząca</w:t>
      </w:r>
      <w:r w:rsidRPr="009067AD">
        <w:rPr>
          <w:rFonts w:ascii="Arial Narrow" w:eastAsia="Arial" w:hAnsi="Arial Narrow" w:cs="Arial"/>
          <w:sz w:val="24"/>
          <w:szCs w:val="24"/>
          <w:lang w:eastAsia="pl-PL"/>
        </w:rPr>
        <w:t xml:space="preserve"> w imieniu Administratora zobowiązuje Beneficjenta do zobowiązania podmiotów, o których mowa w ust. 1</w:t>
      </w:r>
      <w:r w:rsidR="004924C0" w:rsidRPr="009067AD">
        <w:rPr>
          <w:rFonts w:ascii="Arial Narrow" w:eastAsia="Arial" w:hAnsi="Arial Narrow" w:cs="Arial"/>
          <w:sz w:val="24"/>
          <w:szCs w:val="24"/>
          <w:lang w:eastAsia="pl-PL"/>
        </w:rPr>
        <w:t>3</w:t>
      </w:r>
      <w:r w:rsidRPr="009067AD">
        <w:rPr>
          <w:rFonts w:ascii="Arial Narrow" w:eastAsia="Arial" w:hAnsi="Arial Narrow" w:cs="Arial"/>
          <w:sz w:val="24"/>
          <w:szCs w:val="24"/>
          <w:lang w:eastAsia="pl-PL"/>
        </w:rPr>
        <w:t xml:space="preserve">,  by osoby upoważnione przez te podmioty do przetwarzania danych osobowych zobowiązane zostały do zachowania w tajemnicy </w:t>
      </w:r>
      <w:r w:rsidRPr="009067AD">
        <w:rPr>
          <w:rFonts w:ascii="Arial Narrow" w:eastAsia="Arial" w:hAnsi="Arial Narrow" w:cs="Arial"/>
          <w:sz w:val="24"/>
          <w:szCs w:val="24"/>
          <w:lang w:eastAsia="pl-PL"/>
        </w:rPr>
        <w:lastRenderedPageBreak/>
        <w:t>danych osobowych oraz informacji o stosowanych sposobach ich zabezpieczenia, także po ustaniu stosunku prawnego łączącego osobę upoważnioną do przetwarzania danych osobowych z danym podmiotem.</w:t>
      </w:r>
    </w:p>
    <w:p w14:paraId="64EDE7EF" w14:textId="77777777" w:rsidR="008718B4" w:rsidRPr="005D3BF3"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Arial"/>
          <w:bCs/>
          <w:sz w:val="24"/>
          <w:szCs w:val="24"/>
        </w:rPr>
      </w:pPr>
      <w:r w:rsidRPr="009067AD">
        <w:rPr>
          <w:rFonts w:ascii="Arial Narrow" w:hAnsi="Arial Narrow"/>
          <w:sz w:val="24"/>
          <w:szCs w:val="24"/>
        </w:rPr>
        <w:t xml:space="preserve">Beneficjent jest zobowiązany do podjęcia wszelkich kroków służących zachowaniu w </w:t>
      </w:r>
      <w:r w:rsidRPr="009067AD">
        <w:rPr>
          <w:rFonts w:ascii="Arial Narrow" w:hAnsi="Arial Narrow" w:cs="Calibri"/>
          <w:sz w:val="24"/>
          <w:szCs w:val="24"/>
        </w:rPr>
        <w:t>tajemnicy</w:t>
      </w:r>
      <w:r w:rsidRPr="00B110E5">
        <w:rPr>
          <w:rFonts w:ascii="Arial Narrow" w:hAnsi="Arial Narrow" w:cs="Calibri"/>
          <w:sz w:val="24"/>
          <w:szCs w:val="24"/>
        </w:rPr>
        <w:t xml:space="preserve"> </w:t>
      </w:r>
      <w:r w:rsidRPr="009067AD">
        <w:rPr>
          <w:rFonts w:ascii="Arial Narrow" w:hAnsi="Arial Narrow"/>
          <w:sz w:val="24"/>
          <w:szCs w:val="24"/>
        </w:rPr>
        <w:t>danych osobowych przetwarzanych przez mających do nich dostęp osób upoważnionych</w:t>
      </w:r>
      <w:r w:rsidR="00BB39DD" w:rsidRPr="00CA3934">
        <w:rPr>
          <w:rFonts w:ascii="Arial Narrow" w:hAnsi="Arial Narrow"/>
          <w:sz w:val="24"/>
          <w:szCs w:val="24"/>
        </w:rPr>
        <w:br/>
      </w:r>
      <w:r w:rsidRPr="00832A57">
        <w:rPr>
          <w:rFonts w:ascii="Arial Narrow" w:hAnsi="Arial Narrow"/>
          <w:sz w:val="24"/>
          <w:szCs w:val="24"/>
        </w:rPr>
        <w:t>do przetwarzania danych osobowych oraz sposobu ich zabezpieczenia</w:t>
      </w:r>
      <w:r w:rsidRPr="00832A57">
        <w:rPr>
          <w:rFonts w:ascii="Arial Narrow" w:eastAsia="Arial" w:hAnsi="Arial Narrow" w:cs="Arial"/>
          <w:sz w:val="24"/>
          <w:szCs w:val="24"/>
          <w:lang w:eastAsia="pl-PL"/>
        </w:rPr>
        <w:t>.</w:t>
      </w:r>
    </w:p>
    <w:p w14:paraId="15E7B43D" w14:textId="77777777" w:rsidR="008718B4" w:rsidRPr="00110EDD" w:rsidRDefault="008718B4" w:rsidP="008718B4">
      <w:pPr>
        <w:numPr>
          <w:ilvl w:val="0"/>
          <w:numId w:val="63"/>
        </w:numPr>
        <w:spacing w:after="0" w:line="247" w:lineRule="auto"/>
        <w:ind w:left="426" w:right="1349" w:hanging="423"/>
        <w:jc w:val="both"/>
        <w:rPr>
          <w:rFonts w:ascii="Arial Narrow" w:hAnsi="Arial Narrow"/>
          <w:sz w:val="24"/>
          <w:szCs w:val="24"/>
        </w:rPr>
      </w:pPr>
      <w:r w:rsidRPr="00473185">
        <w:rPr>
          <w:rFonts w:ascii="Arial Narrow" w:hAnsi="Arial Narrow"/>
          <w:sz w:val="24"/>
          <w:szCs w:val="24"/>
        </w:rPr>
        <w:t xml:space="preserve">Beneficjent niezwłocznie informuje Instytucję </w:t>
      </w:r>
      <w:r w:rsidR="00650402" w:rsidRPr="00473185">
        <w:rPr>
          <w:rFonts w:ascii="Arial Narrow" w:hAnsi="Arial Narrow"/>
          <w:sz w:val="24"/>
          <w:szCs w:val="24"/>
        </w:rPr>
        <w:t>Pośredniczącą</w:t>
      </w:r>
      <w:r w:rsidRPr="00473185">
        <w:rPr>
          <w:rFonts w:ascii="Arial Narrow" w:hAnsi="Arial Narrow"/>
          <w:sz w:val="24"/>
          <w:szCs w:val="24"/>
        </w:rPr>
        <w:t xml:space="preserve"> o: </w:t>
      </w:r>
    </w:p>
    <w:p w14:paraId="74FA37A9" w14:textId="77777777" w:rsidR="008718B4" w:rsidRPr="009067AD" w:rsidRDefault="008718B4" w:rsidP="008718B4">
      <w:pPr>
        <w:numPr>
          <w:ilvl w:val="1"/>
          <w:numId w:val="62"/>
        </w:numPr>
        <w:tabs>
          <w:tab w:val="left" w:pos="357"/>
        </w:tabs>
        <w:spacing w:after="0" w:line="240" w:lineRule="auto"/>
        <w:ind w:hanging="357"/>
        <w:jc w:val="both"/>
        <w:rPr>
          <w:rFonts w:ascii="Arial Narrow" w:hAnsi="Arial Narrow" w:cs="Calibri"/>
          <w:sz w:val="24"/>
          <w:szCs w:val="24"/>
        </w:rPr>
      </w:pPr>
      <w:r w:rsidRPr="00310AC3">
        <w:rPr>
          <w:rFonts w:ascii="Arial Narrow" w:hAnsi="Arial Narrow" w:cs="Calibri"/>
          <w:sz w:val="24"/>
          <w:szCs w:val="24"/>
        </w:rPr>
        <w:t xml:space="preserve">wszelkich </w:t>
      </w:r>
      <w:r w:rsidRPr="00310AC3">
        <w:rPr>
          <w:rFonts w:ascii="Arial Narrow" w:hAnsi="Arial Narrow"/>
          <w:sz w:val="24"/>
          <w:szCs w:val="24"/>
        </w:rPr>
        <w:t>przypadkach naruszenia tajemnicy danych osobowych lub o ich niewłaściwym użyciu</w:t>
      </w:r>
      <w:r w:rsidRPr="009369D9">
        <w:rPr>
          <w:rFonts w:ascii="Arial Narrow" w:hAnsi="Arial Narrow"/>
          <w:sz w:val="24"/>
          <w:szCs w:val="24"/>
        </w:rPr>
        <w:t xml:space="preserve"> oraz </w:t>
      </w:r>
      <w:r w:rsidRPr="00FE14FE">
        <w:rPr>
          <w:rFonts w:ascii="Arial Narrow" w:hAnsi="Arial Narrow" w:cs="Calibri"/>
          <w:sz w:val="24"/>
          <w:szCs w:val="24"/>
        </w:rPr>
        <w:t xml:space="preserve">naruszeniu obowiązków dotyczących ochrony powierzonych do przetwarzania danych osobowych, </w:t>
      </w:r>
      <w:r w:rsidRPr="009067AD">
        <w:rPr>
          <w:rFonts w:ascii="Arial Narrow" w:hAnsi="Arial Narrow" w:cs="Calibri"/>
          <w:sz w:val="24"/>
          <w:szCs w:val="24"/>
        </w:rPr>
        <w:t>z zastrzeżeniem ust. 3</w:t>
      </w:r>
      <w:r w:rsidR="00194388" w:rsidRPr="009067AD">
        <w:rPr>
          <w:rFonts w:ascii="Arial Narrow" w:hAnsi="Arial Narrow" w:cs="Calibri"/>
          <w:sz w:val="24"/>
          <w:szCs w:val="24"/>
        </w:rPr>
        <w:t>4</w:t>
      </w:r>
      <w:r w:rsidR="00BB39DD" w:rsidRPr="009067AD">
        <w:rPr>
          <w:rFonts w:ascii="Arial Narrow" w:hAnsi="Arial Narrow"/>
          <w:sz w:val="24"/>
          <w:szCs w:val="24"/>
        </w:rPr>
        <w:t>,</w:t>
      </w:r>
    </w:p>
    <w:p w14:paraId="3E3654BE" w14:textId="77777777" w:rsidR="008718B4" w:rsidRPr="009067AD" w:rsidRDefault="008718B4" w:rsidP="008718B4">
      <w:pPr>
        <w:numPr>
          <w:ilvl w:val="1"/>
          <w:numId w:val="62"/>
        </w:numPr>
        <w:tabs>
          <w:tab w:val="left" w:pos="357"/>
        </w:tabs>
        <w:spacing w:after="0" w:line="240" w:lineRule="auto"/>
        <w:ind w:hanging="357"/>
        <w:jc w:val="both"/>
        <w:rPr>
          <w:rFonts w:ascii="Arial Narrow" w:hAnsi="Arial Narrow" w:cs="Calibri"/>
          <w:sz w:val="24"/>
          <w:szCs w:val="24"/>
        </w:rPr>
      </w:pPr>
      <w:r w:rsidRPr="009067AD">
        <w:rPr>
          <w:rFonts w:ascii="Arial Narrow" w:hAnsi="Arial Narrow" w:cs="Calibri"/>
          <w:sz w:val="24"/>
          <w:szCs w:val="24"/>
        </w:rPr>
        <w:t xml:space="preserve">wszelkich </w:t>
      </w:r>
      <w:r w:rsidRPr="009067AD">
        <w:rPr>
          <w:rFonts w:ascii="Arial Narrow" w:eastAsia="Arial" w:hAnsi="Arial Narrow" w:cs="Arial"/>
          <w:sz w:val="24"/>
          <w:szCs w:val="24"/>
          <w:lang w:eastAsia="pl-PL"/>
        </w:rPr>
        <w:t>czynnościach z własnym udziałem w sprawach dotyczących ochrony danych osobowych prowadzonych w szczególności przed Prezesem Urzędu Ochrony Danych Osobowych, Europejskim Inspektorem Ochrony Danych Osobowych, urzędami państwowymi, policją lub przed sądem</w:t>
      </w:r>
      <w:r w:rsidR="00BB39DD" w:rsidRPr="009067AD">
        <w:rPr>
          <w:rFonts w:ascii="Arial Narrow" w:eastAsia="Arial" w:hAnsi="Arial Narrow" w:cs="Arial"/>
          <w:sz w:val="24"/>
          <w:szCs w:val="24"/>
          <w:lang w:eastAsia="pl-PL"/>
        </w:rPr>
        <w:t>,</w:t>
      </w:r>
    </w:p>
    <w:p w14:paraId="455DCAB9" w14:textId="77777777" w:rsidR="008718B4" w:rsidRPr="009067AD" w:rsidRDefault="008718B4" w:rsidP="008718B4">
      <w:pPr>
        <w:numPr>
          <w:ilvl w:val="1"/>
          <w:numId w:val="62"/>
        </w:numPr>
        <w:tabs>
          <w:tab w:val="left" w:pos="357"/>
        </w:tabs>
        <w:spacing w:after="0" w:line="240" w:lineRule="auto"/>
        <w:ind w:hanging="357"/>
        <w:jc w:val="both"/>
        <w:rPr>
          <w:rFonts w:ascii="Arial Narrow" w:hAnsi="Arial Narrow" w:cs="Calibri"/>
          <w:sz w:val="24"/>
          <w:szCs w:val="24"/>
        </w:rPr>
      </w:pPr>
      <w:r w:rsidRPr="009067AD">
        <w:rPr>
          <w:rFonts w:ascii="Arial Narrow" w:hAnsi="Arial Narrow" w:cs="Calibri"/>
          <w:sz w:val="24"/>
          <w:szCs w:val="24"/>
        </w:rPr>
        <w:t xml:space="preserve">wynikach </w:t>
      </w:r>
      <w:r w:rsidRPr="009067AD">
        <w:rPr>
          <w:rFonts w:ascii="Arial Narrow" w:hAnsi="Arial Narrow"/>
          <w:sz w:val="24"/>
          <w:szCs w:val="24"/>
        </w:rPr>
        <w:t>kontroli prowadzonych przez podmioty uprawnione w zakresie przetwarzania danych osobowych wraz z informacją na temat zastosowania się do wydanych zaleceń, o których mowa w ust. 3</w:t>
      </w:r>
      <w:r w:rsidR="00194388" w:rsidRPr="009067AD">
        <w:rPr>
          <w:rFonts w:ascii="Arial Narrow" w:hAnsi="Arial Narrow"/>
          <w:sz w:val="24"/>
          <w:szCs w:val="24"/>
        </w:rPr>
        <w:t>8</w:t>
      </w:r>
      <w:r w:rsidRPr="009067AD">
        <w:rPr>
          <w:rFonts w:ascii="Arial Narrow" w:hAnsi="Arial Narrow"/>
          <w:sz w:val="24"/>
          <w:szCs w:val="24"/>
        </w:rPr>
        <w:t>.</w:t>
      </w:r>
    </w:p>
    <w:p w14:paraId="3A3702E9"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Beneficjent </w:t>
      </w:r>
      <w:r w:rsidRPr="009067AD">
        <w:rPr>
          <w:rFonts w:ascii="Arial Narrow" w:hAnsi="Arial Narrow"/>
          <w:sz w:val="24"/>
          <w:szCs w:val="24"/>
        </w:rPr>
        <w:t xml:space="preserve">zobowiązuje się do udzielenia Instytucji </w:t>
      </w:r>
      <w:r w:rsidR="00650402" w:rsidRPr="009067AD">
        <w:rPr>
          <w:rFonts w:ascii="Arial Narrow" w:hAnsi="Arial Narrow"/>
          <w:sz w:val="24"/>
          <w:szCs w:val="24"/>
        </w:rPr>
        <w:t>Pośredniczącej</w:t>
      </w:r>
      <w:r w:rsidRPr="009067AD">
        <w:rPr>
          <w:rFonts w:ascii="Arial Narrow" w:hAnsi="Arial Narrow"/>
          <w:sz w:val="24"/>
          <w:szCs w:val="24"/>
        </w:rPr>
        <w:t>, na każde jej żądanie, informacji na temat przetwarzania danych osobowych, o których mowa w niniejszym paragrafie,</w:t>
      </w:r>
      <w:r w:rsidR="00BB39DD" w:rsidRPr="009067AD">
        <w:rPr>
          <w:rFonts w:ascii="Arial Narrow" w:hAnsi="Arial Narrow"/>
          <w:sz w:val="24"/>
          <w:szCs w:val="24"/>
        </w:rPr>
        <w:br/>
      </w:r>
      <w:r w:rsidRPr="009067AD">
        <w:rPr>
          <w:rFonts w:ascii="Arial Narrow" w:hAnsi="Arial Narrow"/>
          <w:sz w:val="24"/>
          <w:szCs w:val="24"/>
        </w:rPr>
        <w:t>a w szczególności niezwłocznego przekazywania informacji o każdym przypadku naruszenia przez niego i osoby przez niego upoważnione do przetwarzania danych osobowych obowiązków dotyczących ochrony danych osobowych.</w:t>
      </w:r>
    </w:p>
    <w:p w14:paraId="6B77671B"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t>W przypadku wystąpienia naruszenia ochrony danych osobowych, mogącego powodować</w:t>
      </w:r>
      <w:r w:rsidR="00BB39DD" w:rsidRPr="009067AD">
        <w:rPr>
          <w:rFonts w:ascii="Arial Narrow" w:hAnsi="Arial Narrow" w:cs="Calibri"/>
          <w:sz w:val="24"/>
          <w:szCs w:val="24"/>
        </w:rPr>
        <w:br/>
      </w:r>
      <w:r w:rsidRPr="009067AD">
        <w:rPr>
          <w:rFonts w:ascii="Arial Narrow" w:hAnsi="Arial Narrow" w:cs="Calibri"/>
          <w:sz w:val="24"/>
          <w:szCs w:val="24"/>
        </w:rPr>
        <w:t xml:space="preserve">w ocenie Administratora, Instytucji </w:t>
      </w:r>
      <w:r w:rsidR="00650402" w:rsidRPr="009067AD">
        <w:rPr>
          <w:rFonts w:ascii="Arial Narrow" w:hAnsi="Arial Narrow"/>
          <w:sz w:val="24"/>
          <w:szCs w:val="24"/>
        </w:rPr>
        <w:t>Pośredniczącej</w:t>
      </w:r>
      <w:r w:rsidRPr="009067AD">
        <w:rPr>
          <w:rFonts w:ascii="Arial Narrow" w:hAnsi="Arial Narrow" w:cs="Calibri"/>
          <w:sz w:val="24"/>
          <w:szCs w:val="24"/>
        </w:rPr>
        <w:t xml:space="preserve"> lub Beneficjenta wysokie ryzyko naruszenia praw lub wolności osób fizycznych, Beneficjent na wniosek Administratora lub Instytucji </w:t>
      </w:r>
      <w:r w:rsidR="00650402" w:rsidRPr="009067AD">
        <w:rPr>
          <w:rFonts w:ascii="Arial Narrow" w:hAnsi="Arial Narrow"/>
          <w:sz w:val="24"/>
          <w:szCs w:val="24"/>
        </w:rPr>
        <w:t>Pośredniczącej</w:t>
      </w:r>
      <w:r w:rsidRPr="009067AD">
        <w:rPr>
          <w:rFonts w:ascii="Arial Narrow" w:hAnsi="Arial Narrow" w:cs="Calibri"/>
          <w:sz w:val="24"/>
          <w:szCs w:val="24"/>
        </w:rPr>
        <w:t xml:space="preserve"> zgodnie z zaleceniami bez zbędnej zwłoki zawiadomi osoby, których naruszenie ochrony danych osobowych dotyczy, o ile Instytucja </w:t>
      </w:r>
      <w:r w:rsidR="00650402" w:rsidRPr="009067AD">
        <w:rPr>
          <w:rFonts w:ascii="Arial Narrow" w:hAnsi="Arial Narrow"/>
          <w:sz w:val="24"/>
          <w:szCs w:val="24"/>
        </w:rPr>
        <w:t>Pośrednicząca</w:t>
      </w:r>
      <w:r w:rsidRPr="009067AD">
        <w:rPr>
          <w:rFonts w:ascii="Arial Narrow" w:hAnsi="Arial Narrow" w:cs="Calibri"/>
          <w:sz w:val="24"/>
          <w:szCs w:val="24"/>
        </w:rPr>
        <w:t xml:space="preserve"> o to wystąpi.</w:t>
      </w:r>
    </w:p>
    <w:p w14:paraId="5EBB5511"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Beneficjent, bez zbędnej zwłoki, nie później jednak niż w ciągu 24 godzin po stwierdzeniu naruszenia, zgłosi Instytucji </w:t>
      </w:r>
      <w:r w:rsidR="00650402" w:rsidRPr="009067AD">
        <w:rPr>
          <w:rFonts w:ascii="Arial Narrow" w:hAnsi="Arial Narrow"/>
          <w:sz w:val="24"/>
          <w:szCs w:val="24"/>
        </w:rPr>
        <w:t>Pośredniczącej</w:t>
      </w:r>
      <w:r w:rsidRPr="009067AD">
        <w:rPr>
          <w:rFonts w:ascii="Arial Narrow" w:hAnsi="Arial Narrow"/>
          <w:sz w:val="24"/>
          <w:szCs w:val="24"/>
        </w:rPr>
        <w:t xml:space="preserve"> </w:t>
      </w:r>
      <w:r w:rsidRPr="009067AD">
        <w:rPr>
          <w:rFonts w:ascii="Arial Narrow" w:hAnsi="Arial Narrow" w:cs="Calibri"/>
          <w:sz w:val="24"/>
          <w:szCs w:val="24"/>
        </w:rPr>
        <w:t xml:space="preserve">każde naruszenie ochrony danych osobowych. Zgłoszenie powinno oprócz elementów określonych w art. 33 ust. 3 RODO zawierać informacje umożliwiające Instytucji </w:t>
      </w:r>
      <w:r w:rsidR="00650402" w:rsidRPr="009067AD">
        <w:rPr>
          <w:rFonts w:ascii="Arial Narrow" w:hAnsi="Arial Narrow"/>
          <w:sz w:val="24"/>
          <w:szCs w:val="24"/>
        </w:rPr>
        <w:t>Pośredniczącej</w:t>
      </w:r>
      <w:r w:rsidRPr="009067AD">
        <w:rPr>
          <w:rFonts w:ascii="Arial Narrow" w:hAnsi="Arial Narrow"/>
          <w:sz w:val="24"/>
          <w:szCs w:val="24"/>
        </w:rPr>
        <w:t xml:space="preserve"> </w:t>
      </w:r>
      <w:r w:rsidRPr="009067AD">
        <w:rPr>
          <w:rFonts w:ascii="Arial Narrow" w:hAnsi="Arial Narrow" w:cs="Calibri"/>
          <w:sz w:val="24"/>
          <w:szCs w:val="24"/>
        </w:rPr>
        <w:t>określenie czy naruszenie skutkuje wysokim ryzykiem naruszenia praw lub wolności osób fizycznych. Jeżeli informacji, o których mowa w art. 33 ust. 3 RODO nie da się udzielić w tym samym czasie, Beneficjent może je udzielać sukcesywnie</w:t>
      </w:r>
      <w:r w:rsidR="00BB39DD" w:rsidRPr="009067AD">
        <w:rPr>
          <w:rFonts w:ascii="Arial Narrow" w:hAnsi="Arial Narrow" w:cs="Calibri"/>
          <w:sz w:val="24"/>
          <w:szCs w:val="24"/>
        </w:rPr>
        <w:br/>
      </w:r>
      <w:r w:rsidRPr="009067AD">
        <w:rPr>
          <w:rFonts w:ascii="Arial Narrow" w:hAnsi="Arial Narrow" w:cs="Calibri"/>
          <w:sz w:val="24"/>
          <w:szCs w:val="24"/>
        </w:rPr>
        <w:t>bez zbędnej zwłoki.</w:t>
      </w:r>
    </w:p>
    <w:p w14:paraId="53BB5A7F"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t xml:space="preserve">Beneficjent pomaga Administratorowi i Instytucji </w:t>
      </w:r>
      <w:r w:rsidR="00650402" w:rsidRPr="009067AD">
        <w:rPr>
          <w:rFonts w:ascii="Arial Narrow" w:hAnsi="Arial Narrow"/>
          <w:sz w:val="24"/>
          <w:szCs w:val="24"/>
        </w:rPr>
        <w:t>Pośredniczącej</w:t>
      </w:r>
      <w:r w:rsidRPr="009067AD">
        <w:rPr>
          <w:rFonts w:ascii="Arial Narrow" w:hAnsi="Arial Narrow" w:cs="Calibri"/>
          <w:sz w:val="24"/>
          <w:szCs w:val="24"/>
        </w:rPr>
        <w:t xml:space="preserve"> wywiąza</w:t>
      </w:r>
      <w:r w:rsidR="00650402" w:rsidRPr="009067AD">
        <w:rPr>
          <w:rFonts w:ascii="Arial Narrow" w:hAnsi="Arial Narrow" w:cs="Calibri"/>
          <w:sz w:val="24"/>
          <w:szCs w:val="24"/>
        </w:rPr>
        <w:t xml:space="preserve">ć się z obowiązków określonych </w:t>
      </w:r>
      <w:r w:rsidRPr="009067AD">
        <w:rPr>
          <w:rFonts w:ascii="Arial Narrow" w:hAnsi="Arial Narrow" w:cs="Calibri"/>
          <w:sz w:val="24"/>
          <w:szCs w:val="24"/>
        </w:rPr>
        <w:t>w art. 32 - 36 RODO.</w:t>
      </w:r>
    </w:p>
    <w:p w14:paraId="558B9480"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261AA2">
        <w:rPr>
          <w:rFonts w:ascii="Arial Narrow" w:hAnsi="Arial Narrow" w:cs="Calibri"/>
          <w:sz w:val="24"/>
          <w:szCs w:val="24"/>
        </w:rPr>
        <w:t xml:space="preserve">Beneficjent pomaga </w:t>
      </w:r>
      <w:r w:rsidRPr="009067AD">
        <w:rPr>
          <w:rFonts w:ascii="Arial Narrow" w:hAnsi="Arial Narrow" w:cs="Calibri"/>
          <w:sz w:val="24"/>
          <w:szCs w:val="24"/>
        </w:rPr>
        <w:t xml:space="preserve">Administratorowi i Instytucji </w:t>
      </w:r>
      <w:r w:rsidR="00650402" w:rsidRPr="009067AD">
        <w:rPr>
          <w:rFonts w:ascii="Arial Narrow" w:hAnsi="Arial Narrow"/>
          <w:sz w:val="24"/>
          <w:szCs w:val="24"/>
        </w:rPr>
        <w:t>Pośredniczącej</w:t>
      </w:r>
      <w:r w:rsidRPr="009067AD">
        <w:rPr>
          <w:rFonts w:ascii="Arial Narrow" w:hAnsi="Arial Narrow" w:cs="Calibri"/>
          <w:sz w:val="24"/>
          <w:szCs w:val="24"/>
        </w:rPr>
        <w:t xml:space="preserve"> </w:t>
      </w:r>
      <w:r w:rsidRPr="00261AA2">
        <w:rPr>
          <w:rFonts w:ascii="Arial Narrow" w:hAnsi="Arial Narrow" w:cs="Calibri"/>
          <w:sz w:val="24"/>
          <w:szCs w:val="24"/>
        </w:rPr>
        <w:t>wywiąza</w:t>
      </w:r>
      <w:r w:rsidR="00650402" w:rsidRPr="00261AA2">
        <w:rPr>
          <w:rFonts w:ascii="Arial Narrow" w:hAnsi="Arial Narrow" w:cs="Calibri"/>
          <w:sz w:val="24"/>
          <w:szCs w:val="24"/>
        </w:rPr>
        <w:t xml:space="preserve">ć się z obowiązku odpowiadania </w:t>
      </w:r>
      <w:r w:rsidRPr="00261AA2">
        <w:rPr>
          <w:rFonts w:ascii="Arial Narrow" w:hAnsi="Arial Narrow" w:cs="Calibri"/>
          <w:sz w:val="24"/>
          <w:szCs w:val="24"/>
        </w:rPr>
        <w:t>na żądania osoby, której dane dotyczą, w zakresie wykonywania jej praw określonych w rozdziale III RODO.</w:t>
      </w:r>
    </w:p>
    <w:p w14:paraId="66CCCE96" w14:textId="77777777" w:rsidR="008718B4" w:rsidRPr="009067AD" w:rsidRDefault="008718B4" w:rsidP="008718B4">
      <w:pPr>
        <w:pStyle w:val="Akapitzlist"/>
        <w:numPr>
          <w:ilvl w:val="0"/>
          <w:numId w:val="63"/>
        </w:numPr>
        <w:spacing w:after="0" w:line="240" w:lineRule="auto"/>
        <w:ind w:left="426" w:hanging="426"/>
        <w:jc w:val="both"/>
        <w:rPr>
          <w:rFonts w:ascii="Arial Narrow" w:hAnsi="Arial Narrow"/>
          <w:sz w:val="24"/>
          <w:szCs w:val="24"/>
        </w:rPr>
      </w:pPr>
      <w:r w:rsidRPr="009067AD">
        <w:rPr>
          <w:rFonts w:ascii="Arial Narrow" w:hAnsi="Arial Narrow" w:cs="Calibri"/>
          <w:sz w:val="24"/>
          <w:szCs w:val="24"/>
        </w:rPr>
        <w:t xml:space="preserve">Beneficjent </w:t>
      </w:r>
      <w:r w:rsidRPr="009067AD">
        <w:rPr>
          <w:rFonts w:ascii="Arial Narrow" w:hAnsi="Arial Narrow"/>
          <w:sz w:val="24"/>
          <w:szCs w:val="24"/>
        </w:rPr>
        <w:t xml:space="preserve">umożliwi Administratorowi, Instytucji </w:t>
      </w:r>
      <w:r w:rsidR="00650402" w:rsidRPr="009067AD">
        <w:rPr>
          <w:rFonts w:ascii="Arial Narrow" w:hAnsi="Arial Narrow"/>
          <w:sz w:val="24"/>
          <w:szCs w:val="24"/>
        </w:rPr>
        <w:t>Pośredniczącej</w:t>
      </w:r>
      <w:r w:rsidRPr="009067AD">
        <w:rPr>
          <w:rFonts w:ascii="Arial Narrow" w:hAnsi="Arial Narrow"/>
          <w:sz w:val="24"/>
          <w:szCs w:val="24"/>
        </w:rPr>
        <w:t xml:space="preserve"> lub podmiotom przez nią upoważnionym, w miejscach, w których są przetwarzane powierzone dane osobowe, dokonanie kontroli lub audytu zgodności przetwarzania powierzonych danych osobowych z </w:t>
      </w:r>
      <w:r w:rsidRPr="009067AD">
        <w:rPr>
          <w:rFonts w:ascii="Arial Narrow" w:hAnsi="Arial Narrow" w:cs="Calibri"/>
          <w:sz w:val="24"/>
          <w:szCs w:val="24"/>
        </w:rPr>
        <w:t>ustawą o ochronie danych osobowych</w:t>
      </w:r>
      <w:r w:rsidRPr="009067AD">
        <w:rPr>
          <w:rFonts w:ascii="Arial Narrow" w:hAnsi="Arial Narrow"/>
          <w:sz w:val="24"/>
          <w:szCs w:val="24"/>
        </w:rPr>
        <w:t xml:space="preserve"> i RODO, przepisami prawa powszechnie obowiązującego dotyczącymi ochrony danych osobowych, oraz z Umową. Zawiadomienie o zamiarze przeprowadzenia kontroli</w:t>
      </w:r>
      <w:r w:rsidR="00BB39DD" w:rsidRPr="009067AD">
        <w:rPr>
          <w:rFonts w:ascii="Arial Narrow" w:hAnsi="Arial Narrow"/>
          <w:sz w:val="24"/>
          <w:szCs w:val="24"/>
        </w:rPr>
        <w:br/>
      </w:r>
      <w:r w:rsidRPr="009067AD">
        <w:rPr>
          <w:rFonts w:ascii="Arial Narrow" w:hAnsi="Arial Narrow"/>
          <w:sz w:val="24"/>
          <w:szCs w:val="24"/>
        </w:rPr>
        <w:t>lub audytu powinno być przekazane podmiotowi kontrolowanemu co najmniej 5 dni roboczych przed rozpoczęciem kontroli.</w:t>
      </w:r>
    </w:p>
    <w:p w14:paraId="5A1E3365" w14:textId="77777777" w:rsidR="008718B4" w:rsidRPr="009067AD" w:rsidRDefault="008718B4" w:rsidP="008718B4">
      <w:pPr>
        <w:pStyle w:val="Akapitzlist"/>
        <w:numPr>
          <w:ilvl w:val="0"/>
          <w:numId w:val="63"/>
        </w:numPr>
        <w:spacing w:after="0" w:line="240" w:lineRule="auto"/>
        <w:ind w:left="426" w:hanging="426"/>
        <w:jc w:val="both"/>
        <w:rPr>
          <w:rFonts w:ascii="Arial Narrow" w:hAnsi="Arial Narrow"/>
          <w:sz w:val="24"/>
          <w:szCs w:val="24"/>
        </w:rPr>
      </w:pPr>
      <w:r w:rsidRPr="009067AD">
        <w:rPr>
          <w:rFonts w:ascii="Arial Narrow" w:hAnsi="Arial Narrow" w:cs="Calibri"/>
          <w:sz w:val="24"/>
          <w:szCs w:val="24"/>
        </w:rPr>
        <w:t xml:space="preserve">W przypadku </w:t>
      </w:r>
      <w:r w:rsidRPr="009067AD">
        <w:rPr>
          <w:rFonts w:ascii="Arial Narrow" w:hAnsi="Arial Narrow"/>
          <w:sz w:val="24"/>
          <w:szCs w:val="24"/>
        </w:rPr>
        <w:t xml:space="preserve">powzięcia przez Administratora lub Instytucję </w:t>
      </w:r>
      <w:r w:rsidR="00650402" w:rsidRPr="009067AD">
        <w:rPr>
          <w:rFonts w:ascii="Arial Narrow" w:hAnsi="Arial Narrow"/>
          <w:sz w:val="24"/>
          <w:szCs w:val="24"/>
        </w:rPr>
        <w:t>Pośredniczącą</w:t>
      </w:r>
      <w:r w:rsidRPr="009067AD">
        <w:rPr>
          <w:rFonts w:ascii="Arial Narrow" w:hAnsi="Arial Narrow"/>
          <w:sz w:val="24"/>
          <w:szCs w:val="24"/>
        </w:rPr>
        <w:t xml:space="preserve"> wiadomości o rażącym naruszeniu przez Beneficjenta obowiązków wynikających z ustawy o ochronie danych osobowych, RODO, przepisami prawa powszechnie obowiązującego dotyczącymi o</w:t>
      </w:r>
      <w:r w:rsidRPr="009067AD">
        <w:rPr>
          <w:rFonts w:ascii="Arial Narrow" w:hAnsi="Arial Narrow" w:cs="Calibri"/>
          <w:sz w:val="24"/>
          <w:szCs w:val="24"/>
        </w:rPr>
        <w:t>chrony danych osobowych</w:t>
      </w:r>
      <w:r w:rsidRPr="009067AD">
        <w:rPr>
          <w:rFonts w:ascii="Arial Narrow" w:hAnsi="Arial Narrow"/>
          <w:sz w:val="24"/>
          <w:szCs w:val="24"/>
        </w:rPr>
        <w:t xml:space="preserve"> lub z Umowy, Beneficjent umożliwi Instytucji </w:t>
      </w:r>
      <w:r w:rsidR="00650402" w:rsidRPr="009067AD">
        <w:rPr>
          <w:rFonts w:ascii="Arial Narrow" w:hAnsi="Arial Narrow"/>
          <w:sz w:val="24"/>
          <w:szCs w:val="24"/>
        </w:rPr>
        <w:t>Pośredniczącej</w:t>
      </w:r>
      <w:r w:rsidRPr="009067AD">
        <w:rPr>
          <w:rFonts w:ascii="Arial Narrow" w:hAnsi="Arial Narrow"/>
          <w:sz w:val="24"/>
          <w:szCs w:val="24"/>
        </w:rPr>
        <w:t>, lub podmiotom przez nią upoważnionym dokonanie niezapowiedzianej kontroli lub audytu, w celu określonym w ust. 3</w:t>
      </w:r>
      <w:r w:rsidR="00194388" w:rsidRPr="009067AD">
        <w:rPr>
          <w:rFonts w:ascii="Arial Narrow" w:hAnsi="Arial Narrow"/>
          <w:sz w:val="24"/>
          <w:szCs w:val="24"/>
        </w:rPr>
        <w:t>3</w:t>
      </w:r>
      <w:r w:rsidRPr="009067AD">
        <w:rPr>
          <w:rFonts w:ascii="Arial Narrow" w:hAnsi="Arial Narrow"/>
          <w:sz w:val="24"/>
          <w:szCs w:val="24"/>
        </w:rPr>
        <w:t>.</w:t>
      </w:r>
    </w:p>
    <w:p w14:paraId="53A6A0E7" w14:textId="77777777" w:rsidR="008718B4" w:rsidRPr="009067AD" w:rsidRDefault="008718B4" w:rsidP="008718B4">
      <w:pPr>
        <w:pStyle w:val="Akapitzlist"/>
        <w:numPr>
          <w:ilvl w:val="0"/>
          <w:numId w:val="63"/>
        </w:numPr>
        <w:autoSpaceDE w:val="0"/>
        <w:autoSpaceDN w:val="0"/>
        <w:adjustRightInd w:val="0"/>
        <w:spacing w:after="0" w:line="240" w:lineRule="auto"/>
        <w:ind w:left="426" w:hanging="426"/>
        <w:jc w:val="both"/>
        <w:rPr>
          <w:rFonts w:ascii="Arial Narrow" w:hAnsi="Arial Narrow" w:cs="Calibri"/>
          <w:sz w:val="24"/>
          <w:szCs w:val="24"/>
        </w:rPr>
      </w:pPr>
      <w:r w:rsidRPr="009067AD">
        <w:rPr>
          <w:rFonts w:ascii="Arial Narrow" w:hAnsi="Arial Narrow" w:cs="Calibri"/>
          <w:sz w:val="24"/>
          <w:szCs w:val="24"/>
        </w:rPr>
        <w:lastRenderedPageBreak/>
        <w:t xml:space="preserve">Kontrolerzy </w:t>
      </w:r>
      <w:r w:rsidRPr="009067AD">
        <w:rPr>
          <w:rFonts w:ascii="Arial Narrow" w:hAnsi="Arial Narrow"/>
          <w:sz w:val="24"/>
          <w:szCs w:val="24"/>
        </w:rPr>
        <w:t xml:space="preserve">Instytucji </w:t>
      </w:r>
      <w:r w:rsidR="00650402" w:rsidRPr="009067AD">
        <w:rPr>
          <w:rFonts w:ascii="Arial Narrow" w:hAnsi="Arial Narrow"/>
          <w:sz w:val="24"/>
          <w:szCs w:val="24"/>
        </w:rPr>
        <w:t>Pośredniczącej</w:t>
      </w:r>
      <w:r w:rsidRPr="009067AD">
        <w:rPr>
          <w:rFonts w:ascii="Arial Narrow" w:hAnsi="Arial Narrow"/>
          <w:sz w:val="24"/>
          <w:szCs w:val="24"/>
        </w:rPr>
        <w:t>, lub podmiotów przez nią upoważnionych, mają</w:t>
      </w:r>
      <w:r w:rsidR="00BB39DD" w:rsidRPr="009067AD">
        <w:rPr>
          <w:rFonts w:ascii="Arial Narrow" w:hAnsi="Arial Narrow"/>
          <w:sz w:val="24"/>
          <w:szCs w:val="24"/>
        </w:rPr>
        <w:br/>
      </w:r>
      <w:r w:rsidRPr="009067AD">
        <w:rPr>
          <w:rFonts w:ascii="Arial Narrow" w:hAnsi="Arial Narrow"/>
          <w:sz w:val="24"/>
          <w:szCs w:val="24"/>
        </w:rPr>
        <w:t>w szczególności prawo:</w:t>
      </w:r>
    </w:p>
    <w:p w14:paraId="3A779762" w14:textId="77777777" w:rsidR="008718B4" w:rsidRPr="009067AD" w:rsidRDefault="008718B4" w:rsidP="008718B4">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wstępu, w godzinach pracy Beneficjenta, za okazaniem imiennego upoważnienia,</w:t>
      </w:r>
      <w:r w:rsidR="00BB39DD" w:rsidRPr="009067AD">
        <w:rPr>
          <w:rFonts w:ascii="Arial Narrow" w:hAnsi="Arial Narrow" w:cs="Calibri"/>
          <w:sz w:val="24"/>
          <w:szCs w:val="24"/>
        </w:rPr>
        <w:br/>
      </w:r>
      <w:r w:rsidRPr="009067AD">
        <w:rPr>
          <w:rFonts w:ascii="Arial Narrow" w:hAnsi="Arial Narrow" w:cs="Calibri"/>
          <w:sz w:val="24"/>
          <w:szCs w:val="24"/>
        </w:rPr>
        <w:t>do pomieszczenia, w którym jest zlokalizowany zbiór powierzonych do przetwarzania danych osobowych, oraz pomieszczenia, w którym są przetwarzane powierzone dane osobowe</w:t>
      </w:r>
      <w:r w:rsidR="00BB39DD" w:rsidRPr="009067AD">
        <w:rPr>
          <w:rFonts w:ascii="Arial Narrow" w:hAnsi="Arial Narrow" w:cs="Calibri"/>
          <w:sz w:val="24"/>
          <w:szCs w:val="24"/>
        </w:rPr>
        <w:br/>
      </w:r>
      <w:r w:rsidRPr="009067AD">
        <w:rPr>
          <w:rFonts w:ascii="Arial Narrow" w:hAnsi="Arial Narrow" w:cs="Calibri"/>
          <w:sz w:val="24"/>
          <w:szCs w:val="24"/>
        </w:rPr>
        <w:t xml:space="preserve">i przeprowadzenia niezbędnych badań lub innych czynności kontrolnych w celu oceny zgodności przetwarzania danych osobowych  z ustawą o ochronie danych osobowych, RODO, </w:t>
      </w:r>
      <w:r w:rsidRPr="009067AD">
        <w:rPr>
          <w:rFonts w:ascii="Arial Narrow" w:hAnsi="Arial Narrow"/>
          <w:sz w:val="24"/>
          <w:szCs w:val="24"/>
        </w:rPr>
        <w:t>przepisami prawa powszechnie obowiązującego dotyczącymi o</w:t>
      </w:r>
      <w:r w:rsidRPr="009067AD">
        <w:rPr>
          <w:rFonts w:ascii="Arial Narrow" w:hAnsi="Arial Narrow" w:cs="Calibri"/>
          <w:sz w:val="24"/>
          <w:szCs w:val="24"/>
        </w:rPr>
        <w:t>chrony danych osobowych oraz Umową</w:t>
      </w:r>
      <w:r w:rsidR="00BB39DD" w:rsidRPr="009067AD">
        <w:rPr>
          <w:rFonts w:ascii="Arial Narrow" w:hAnsi="Arial Narrow" w:cs="Calibri"/>
          <w:sz w:val="24"/>
          <w:szCs w:val="24"/>
        </w:rPr>
        <w:t>,</w:t>
      </w:r>
    </w:p>
    <w:p w14:paraId="18F75FCC" w14:textId="77777777" w:rsidR="008718B4" w:rsidRPr="009067AD" w:rsidRDefault="008718B4" w:rsidP="008718B4">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żądać złożenia pisemnych lub ustnych wyjaśnień przez osoby upoważnione do przetwarzania danych osobowych, przedstawiciela Beneficjenta oraz pracowników w zakresie niezbędnym</w:t>
      </w:r>
      <w:r w:rsidR="00BB39DD" w:rsidRPr="009067AD">
        <w:rPr>
          <w:rFonts w:ascii="Arial Narrow" w:hAnsi="Arial Narrow" w:cs="Calibri"/>
          <w:sz w:val="24"/>
          <w:szCs w:val="24"/>
        </w:rPr>
        <w:br/>
      </w:r>
      <w:r w:rsidRPr="009067AD">
        <w:rPr>
          <w:rFonts w:ascii="Arial Narrow" w:hAnsi="Arial Narrow" w:cs="Calibri"/>
          <w:sz w:val="24"/>
          <w:szCs w:val="24"/>
        </w:rPr>
        <w:t>do ustalenia stanu faktycznego</w:t>
      </w:r>
      <w:r w:rsidR="00BB39DD" w:rsidRPr="009067AD">
        <w:rPr>
          <w:rFonts w:ascii="Arial Narrow" w:hAnsi="Arial Narrow" w:cs="Calibri"/>
          <w:sz w:val="24"/>
          <w:szCs w:val="24"/>
        </w:rPr>
        <w:t>,</w:t>
      </w:r>
    </w:p>
    <w:p w14:paraId="6522DCBD" w14:textId="77777777" w:rsidR="008718B4" w:rsidRPr="009067AD" w:rsidRDefault="008718B4" w:rsidP="008718B4">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wglądu do wszelkich dokumentów i wszelkich dany</w:t>
      </w:r>
      <w:r w:rsidR="00BB39DD" w:rsidRPr="009067AD">
        <w:rPr>
          <w:rFonts w:ascii="Arial Narrow" w:hAnsi="Arial Narrow" w:cs="Calibri"/>
          <w:sz w:val="24"/>
          <w:szCs w:val="24"/>
        </w:rPr>
        <w:t>ch mających bezpośredni związek</w:t>
      </w:r>
      <w:r w:rsidR="00BB39DD" w:rsidRPr="009067AD">
        <w:rPr>
          <w:rFonts w:ascii="Arial Narrow" w:hAnsi="Arial Narrow" w:cs="Calibri"/>
          <w:sz w:val="24"/>
          <w:szCs w:val="24"/>
        </w:rPr>
        <w:br/>
      </w:r>
      <w:r w:rsidRPr="009067AD">
        <w:rPr>
          <w:rFonts w:ascii="Arial Narrow" w:hAnsi="Arial Narrow" w:cs="Calibri"/>
          <w:sz w:val="24"/>
          <w:szCs w:val="24"/>
        </w:rPr>
        <w:t>z przedmiotem kontroli lub audytu oraz sporządzania ich kopii</w:t>
      </w:r>
      <w:r w:rsidR="00BB39DD" w:rsidRPr="009067AD">
        <w:rPr>
          <w:rFonts w:ascii="Arial Narrow" w:hAnsi="Arial Narrow" w:cs="Calibri"/>
          <w:sz w:val="24"/>
          <w:szCs w:val="24"/>
        </w:rPr>
        <w:t>,</w:t>
      </w:r>
    </w:p>
    <w:p w14:paraId="057B3161" w14:textId="77777777" w:rsidR="008718B4" w:rsidRPr="009067AD" w:rsidRDefault="008718B4" w:rsidP="008718B4">
      <w:pPr>
        <w:pStyle w:val="Akapitzlist"/>
        <w:numPr>
          <w:ilvl w:val="0"/>
          <w:numId w:val="60"/>
        </w:numPr>
        <w:autoSpaceDE w:val="0"/>
        <w:autoSpaceDN w:val="0"/>
        <w:adjustRightInd w:val="0"/>
        <w:spacing w:after="0" w:line="240" w:lineRule="auto"/>
        <w:jc w:val="both"/>
        <w:rPr>
          <w:rFonts w:ascii="Arial Narrow" w:hAnsi="Arial Narrow" w:cs="Calibri"/>
          <w:sz w:val="24"/>
          <w:szCs w:val="24"/>
        </w:rPr>
      </w:pPr>
      <w:r w:rsidRPr="009067AD">
        <w:rPr>
          <w:rFonts w:ascii="Arial Narrow" w:hAnsi="Arial Narrow" w:cs="Calibri"/>
          <w:sz w:val="24"/>
          <w:szCs w:val="24"/>
        </w:rPr>
        <w:t>przeprowadzania oględzin urządzeń, nośników oraz systemu informatycznego, służącego</w:t>
      </w:r>
      <w:r w:rsidR="00BB39DD" w:rsidRPr="009067AD">
        <w:rPr>
          <w:rFonts w:ascii="Arial Narrow" w:hAnsi="Arial Narrow" w:cs="Calibri"/>
          <w:sz w:val="24"/>
          <w:szCs w:val="24"/>
        </w:rPr>
        <w:br/>
      </w:r>
      <w:r w:rsidRPr="009067AD">
        <w:rPr>
          <w:rFonts w:ascii="Arial Narrow" w:hAnsi="Arial Narrow" w:cs="Calibri"/>
          <w:sz w:val="24"/>
          <w:szCs w:val="24"/>
        </w:rPr>
        <w:t>do przetwarzania danych osobowych.</w:t>
      </w:r>
    </w:p>
    <w:p w14:paraId="62220D3C"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261AA2">
        <w:rPr>
          <w:rFonts w:ascii="Arial Narrow" w:hAnsi="Arial Narrow" w:cs="Calibri"/>
          <w:sz w:val="24"/>
          <w:szCs w:val="24"/>
        </w:rPr>
        <w:t xml:space="preserve">Uprawnienia kontrolerów </w:t>
      </w:r>
      <w:r w:rsidRPr="009067AD">
        <w:rPr>
          <w:rFonts w:ascii="Arial Narrow" w:hAnsi="Arial Narrow" w:cs="Calibri"/>
          <w:sz w:val="24"/>
          <w:szCs w:val="24"/>
        </w:rPr>
        <w:t xml:space="preserve">Administratora, </w:t>
      </w:r>
      <w:r w:rsidRPr="009067AD">
        <w:rPr>
          <w:rFonts w:ascii="Arial Narrow" w:hAnsi="Arial Narrow"/>
          <w:sz w:val="24"/>
          <w:szCs w:val="24"/>
        </w:rPr>
        <w:t xml:space="preserve">Instytucji </w:t>
      </w:r>
      <w:r w:rsidR="002531A0" w:rsidRPr="009067AD">
        <w:rPr>
          <w:rFonts w:ascii="Arial Narrow" w:hAnsi="Arial Narrow"/>
          <w:sz w:val="24"/>
          <w:szCs w:val="24"/>
        </w:rPr>
        <w:t>Pośredniczącej</w:t>
      </w:r>
      <w:r w:rsidRPr="009067AD">
        <w:rPr>
          <w:rFonts w:ascii="Arial Narrow" w:hAnsi="Arial Narrow"/>
          <w:sz w:val="24"/>
          <w:szCs w:val="24"/>
        </w:rPr>
        <w:t xml:space="preserve"> </w:t>
      </w:r>
      <w:r w:rsidRPr="00261AA2">
        <w:rPr>
          <w:rFonts w:ascii="Arial Narrow" w:hAnsi="Arial Narrow" w:cs="Calibri"/>
          <w:sz w:val="24"/>
          <w:szCs w:val="24"/>
        </w:rPr>
        <w:t xml:space="preserve">lub podmiotu przez nich upoważnionego, o których mowa w ust. </w:t>
      </w:r>
      <w:r w:rsidRPr="00261AA2">
        <w:rPr>
          <w:rFonts w:ascii="Arial Narrow" w:hAnsi="Arial Narrow" w:cs="Calibri"/>
          <w:color w:val="000000" w:themeColor="text1"/>
          <w:sz w:val="24"/>
          <w:szCs w:val="24"/>
        </w:rPr>
        <w:t>3</w:t>
      </w:r>
      <w:r w:rsidR="00194388" w:rsidRPr="00261AA2">
        <w:rPr>
          <w:rFonts w:ascii="Arial Narrow" w:hAnsi="Arial Narrow" w:cs="Calibri"/>
          <w:color w:val="000000" w:themeColor="text1"/>
          <w:sz w:val="24"/>
          <w:szCs w:val="24"/>
        </w:rPr>
        <w:t>5</w:t>
      </w:r>
      <w:r w:rsidRPr="00261AA2">
        <w:rPr>
          <w:rFonts w:ascii="Arial Narrow" w:hAnsi="Arial Narrow" w:cs="Calibri"/>
          <w:sz w:val="24"/>
          <w:szCs w:val="24"/>
        </w:rPr>
        <w:t>, nie wy</w:t>
      </w:r>
      <w:r w:rsidRPr="00C470BA">
        <w:rPr>
          <w:rFonts w:ascii="Arial Narrow" w:hAnsi="Arial Narrow" w:cs="Calibri"/>
          <w:sz w:val="24"/>
          <w:szCs w:val="24"/>
        </w:rPr>
        <w:t xml:space="preserve">łączają uprawnień wynikających z Wytycznych </w:t>
      </w:r>
      <w:r w:rsidR="00012772" w:rsidRPr="00C470BA">
        <w:rPr>
          <w:rFonts w:ascii="Arial Narrow" w:hAnsi="Arial Narrow" w:cs="Calibri"/>
          <w:sz w:val="24"/>
          <w:szCs w:val="24"/>
        </w:rPr>
        <w:br/>
      </w:r>
      <w:r w:rsidRPr="00424842">
        <w:rPr>
          <w:rFonts w:ascii="Arial Narrow" w:hAnsi="Arial Narrow" w:cs="Calibri"/>
          <w:sz w:val="24"/>
          <w:szCs w:val="24"/>
        </w:rPr>
        <w:t>w zakresie kontroli wydanych na podstawie art. 5 ust. 1 ustawy z dnia 11 lipca 2014 r. o zasadach realizacji programów w zakresie polityki spójności finansowanych w perspektywie finansowej 2014–2020</w:t>
      </w:r>
      <w:r w:rsidRPr="009067AD">
        <w:rPr>
          <w:rFonts w:ascii="Arial Narrow" w:eastAsia="Arial" w:hAnsi="Arial Narrow" w:cs="Arial"/>
          <w:sz w:val="24"/>
          <w:szCs w:val="24"/>
          <w:lang w:eastAsia="pl-PL"/>
        </w:rPr>
        <w:t>.</w:t>
      </w:r>
    </w:p>
    <w:p w14:paraId="4F629D13"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261AA2">
        <w:rPr>
          <w:rFonts w:ascii="Arial Narrow" w:hAnsi="Arial Narrow" w:cs="Calibri"/>
          <w:sz w:val="24"/>
          <w:szCs w:val="24"/>
        </w:rPr>
        <w:t>Beneficjent może zostać poddany kontroli lub audytowi zgodności przetwarzania powierzonych</w:t>
      </w:r>
      <w:r w:rsidR="00BB39DD" w:rsidRPr="00261AA2">
        <w:rPr>
          <w:rFonts w:ascii="Arial Narrow" w:hAnsi="Arial Narrow" w:cs="Calibri"/>
          <w:sz w:val="24"/>
          <w:szCs w:val="24"/>
        </w:rPr>
        <w:br/>
      </w:r>
      <w:r w:rsidRPr="00C470BA">
        <w:rPr>
          <w:rFonts w:ascii="Arial Narrow" w:hAnsi="Arial Narrow" w:cs="Calibri"/>
          <w:sz w:val="24"/>
          <w:szCs w:val="24"/>
        </w:rPr>
        <w:t>do przetwarzania danych osobowych z ustawą o ochronie danych osobowych, RODO, przepisami prawa powszechni</w:t>
      </w:r>
      <w:r w:rsidRPr="00424842">
        <w:rPr>
          <w:rFonts w:ascii="Arial Narrow" w:hAnsi="Arial Narrow" w:cs="Calibri"/>
          <w:sz w:val="24"/>
          <w:szCs w:val="24"/>
        </w:rPr>
        <w:t>e obowiązującego dotyczącymi ochrony danych osobowych w miejscach,</w:t>
      </w:r>
      <w:r w:rsidR="00BB39DD" w:rsidRPr="00424842">
        <w:rPr>
          <w:rFonts w:ascii="Arial Narrow" w:hAnsi="Arial Narrow" w:cs="Calibri"/>
          <w:sz w:val="24"/>
          <w:szCs w:val="24"/>
        </w:rPr>
        <w:br/>
      </w:r>
      <w:r w:rsidRPr="00E24B82">
        <w:rPr>
          <w:rFonts w:ascii="Arial Narrow" w:hAnsi="Arial Narrow" w:cs="Calibri"/>
          <w:sz w:val="24"/>
          <w:szCs w:val="24"/>
        </w:rPr>
        <w:t>w których są one przetwarzane przez instytucje uprawnione do kontroli lub audytu na podstawie odrębnych przepisów.</w:t>
      </w:r>
    </w:p>
    <w:p w14:paraId="1530B96C"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9067AD">
        <w:rPr>
          <w:rFonts w:ascii="Arial Narrow" w:hAnsi="Arial Narrow"/>
          <w:sz w:val="24"/>
          <w:szCs w:val="24"/>
        </w:rPr>
        <w:t xml:space="preserve">Beneficjent </w:t>
      </w:r>
      <w:r w:rsidRPr="009067AD">
        <w:rPr>
          <w:rFonts w:ascii="Arial Narrow" w:eastAsia="Arial" w:hAnsi="Arial Narrow" w:cs="Arial"/>
          <w:sz w:val="24"/>
          <w:szCs w:val="24"/>
          <w:lang w:eastAsia="pl-PL"/>
        </w:rPr>
        <w:t xml:space="preserve">zobowiązuje się zastosować zalecenia dotyczące poprawy jakości zabezpieczenia danych osobowych oraz sposobu ich przetwarzania sporządzonych w wyniku kontroli lub audytu przeprowadzonych przez Instytucję </w:t>
      </w:r>
      <w:r w:rsidR="002531A0" w:rsidRPr="009067AD">
        <w:rPr>
          <w:rFonts w:ascii="Arial Narrow" w:hAnsi="Arial Narrow"/>
          <w:sz w:val="24"/>
          <w:szCs w:val="24"/>
        </w:rPr>
        <w:t>Pośredniczącą</w:t>
      </w:r>
      <w:r w:rsidRPr="009067AD">
        <w:rPr>
          <w:rFonts w:ascii="Arial Narrow" w:eastAsia="Arial" w:hAnsi="Arial Narrow" w:cs="Arial"/>
          <w:sz w:val="24"/>
          <w:szCs w:val="24"/>
          <w:lang w:eastAsia="pl-PL"/>
        </w:rPr>
        <w:t xml:space="preserve"> lub przez podmioty przez nią upoważnione</w:t>
      </w:r>
      <w:r w:rsidR="00BB39DD" w:rsidRPr="009067AD">
        <w:rPr>
          <w:rFonts w:ascii="Arial Narrow" w:eastAsia="Arial" w:hAnsi="Arial Narrow" w:cs="Arial"/>
          <w:sz w:val="24"/>
          <w:szCs w:val="24"/>
          <w:lang w:eastAsia="pl-PL"/>
        </w:rPr>
        <w:br/>
      </w:r>
      <w:r w:rsidRPr="009067AD">
        <w:rPr>
          <w:rFonts w:ascii="Arial Narrow" w:eastAsia="Arial" w:hAnsi="Arial Narrow" w:cs="Arial"/>
          <w:sz w:val="24"/>
          <w:szCs w:val="24"/>
          <w:lang w:eastAsia="pl-PL"/>
        </w:rPr>
        <w:t>albo przez inne instytucje upoważnione do kontroli na podstawie odrębnych przepisów.</w:t>
      </w:r>
    </w:p>
    <w:p w14:paraId="09461DB5"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261AA2">
        <w:rPr>
          <w:rFonts w:ascii="Arial Narrow" w:hAnsi="Arial Narrow" w:cs="Calibri"/>
          <w:sz w:val="24"/>
          <w:szCs w:val="24"/>
        </w:rPr>
        <w:t xml:space="preserve">Instytucja </w:t>
      </w:r>
      <w:r w:rsidR="002531A0" w:rsidRPr="009067AD">
        <w:rPr>
          <w:rFonts w:ascii="Arial Narrow" w:hAnsi="Arial Narrow"/>
          <w:sz w:val="24"/>
          <w:szCs w:val="24"/>
        </w:rPr>
        <w:t>Pośrednicząca</w:t>
      </w:r>
      <w:r w:rsidRPr="00261AA2">
        <w:rPr>
          <w:rFonts w:ascii="Arial Narrow" w:hAnsi="Arial Narrow" w:cs="Calibri"/>
          <w:sz w:val="24"/>
          <w:szCs w:val="24"/>
        </w:rPr>
        <w:t xml:space="preserve"> w imieniu Administratora zobowiązuje Beneficjenta, do zastosowania odpowiednio ustępów </w:t>
      </w:r>
      <w:r w:rsidRPr="00261AA2">
        <w:rPr>
          <w:rFonts w:ascii="Arial Narrow" w:hAnsi="Arial Narrow" w:cs="Calibri"/>
          <w:color w:val="000000" w:themeColor="text1"/>
          <w:sz w:val="24"/>
          <w:szCs w:val="24"/>
        </w:rPr>
        <w:t>2</w:t>
      </w:r>
      <w:r w:rsidR="00194388" w:rsidRPr="00C470BA">
        <w:rPr>
          <w:rFonts w:ascii="Arial Narrow" w:hAnsi="Arial Narrow" w:cs="Calibri"/>
          <w:color w:val="000000" w:themeColor="text1"/>
          <w:sz w:val="24"/>
          <w:szCs w:val="24"/>
        </w:rPr>
        <w:t>7</w:t>
      </w:r>
      <w:r w:rsidRPr="00424842">
        <w:rPr>
          <w:rFonts w:ascii="Arial Narrow" w:hAnsi="Arial Narrow" w:cs="Calibri"/>
          <w:color w:val="000000" w:themeColor="text1"/>
          <w:sz w:val="24"/>
          <w:szCs w:val="24"/>
        </w:rPr>
        <w:t>-3</w:t>
      </w:r>
      <w:r w:rsidR="00194388" w:rsidRPr="00424842">
        <w:rPr>
          <w:rFonts w:ascii="Arial Narrow" w:hAnsi="Arial Narrow" w:cs="Calibri"/>
          <w:color w:val="000000" w:themeColor="text1"/>
          <w:sz w:val="24"/>
          <w:szCs w:val="24"/>
        </w:rPr>
        <w:t>8</w:t>
      </w:r>
      <w:r w:rsidRPr="00424842">
        <w:rPr>
          <w:rFonts w:ascii="Arial Narrow" w:hAnsi="Arial Narrow" w:cs="Calibri"/>
          <w:color w:val="000000" w:themeColor="text1"/>
          <w:sz w:val="24"/>
          <w:szCs w:val="24"/>
        </w:rPr>
        <w:t xml:space="preserve"> </w:t>
      </w:r>
      <w:r w:rsidRPr="00E24B82">
        <w:rPr>
          <w:rFonts w:ascii="Arial Narrow" w:hAnsi="Arial Narrow" w:cs="Calibri"/>
          <w:sz w:val="24"/>
          <w:szCs w:val="24"/>
        </w:rPr>
        <w:t xml:space="preserve">w stosunku do podmiotów świadczących usługi na jego rzecz, którym powierzył przetwarzanie danych osobowych w drodze umowy powierzenia przetwarzania danych osobowych, o której mowa w ust. </w:t>
      </w:r>
      <w:r w:rsidRPr="00FB3D41">
        <w:rPr>
          <w:rFonts w:ascii="Arial Narrow" w:hAnsi="Arial Narrow" w:cs="Calibri"/>
          <w:color w:val="000000" w:themeColor="text1"/>
          <w:sz w:val="24"/>
          <w:szCs w:val="24"/>
        </w:rPr>
        <w:t>13</w:t>
      </w:r>
      <w:r w:rsidRPr="00FB3D41">
        <w:rPr>
          <w:rFonts w:ascii="Arial Narrow" w:hAnsi="Arial Narrow" w:cs="Calibri"/>
          <w:sz w:val="24"/>
          <w:szCs w:val="24"/>
        </w:rPr>
        <w:t>.</w:t>
      </w:r>
    </w:p>
    <w:p w14:paraId="61EE6871" w14:textId="77777777" w:rsidR="008718B4" w:rsidRPr="009067AD" w:rsidRDefault="008718B4" w:rsidP="008718B4">
      <w:pPr>
        <w:pStyle w:val="Akapitzlist"/>
        <w:numPr>
          <w:ilvl w:val="0"/>
          <w:numId w:val="63"/>
        </w:numPr>
        <w:tabs>
          <w:tab w:val="left" w:pos="0"/>
        </w:tabs>
        <w:autoSpaceDE w:val="0"/>
        <w:autoSpaceDN w:val="0"/>
        <w:adjustRightInd w:val="0"/>
        <w:spacing w:after="0" w:line="240" w:lineRule="auto"/>
        <w:ind w:left="426" w:hanging="426"/>
        <w:jc w:val="both"/>
        <w:rPr>
          <w:rFonts w:ascii="Arial Narrow" w:eastAsia="Arial" w:hAnsi="Arial Narrow" w:cs="Arial"/>
          <w:sz w:val="24"/>
          <w:szCs w:val="24"/>
          <w:lang w:eastAsia="pl-PL"/>
        </w:rPr>
      </w:pPr>
      <w:r w:rsidRPr="009067AD">
        <w:rPr>
          <w:rFonts w:ascii="Arial Narrow" w:hAnsi="Arial Narrow"/>
          <w:sz w:val="24"/>
          <w:szCs w:val="24"/>
          <w:lang w:eastAsia="pl-PL"/>
        </w:rPr>
        <w:t xml:space="preserve">Dane dotyczące uczestników projektów w rozumieniu załącznika I lub II do </w:t>
      </w:r>
      <w:r w:rsidRPr="009067AD">
        <w:rPr>
          <w:rFonts w:ascii="Arial Narrow" w:hAnsi="Arial Narrow" w:cs="Arial"/>
          <w:sz w:val="24"/>
          <w:szCs w:val="24"/>
        </w:rPr>
        <w:t>rozporządzenia</w:t>
      </w:r>
      <w:r w:rsidR="00BB39DD" w:rsidRPr="009067AD">
        <w:rPr>
          <w:rFonts w:ascii="Arial Narrow" w:hAnsi="Arial Narrow" w:cs="Arial"/>
          <w:sz w:val="24"/>
          <w:szCs w:val="24"/>
        </w:rPr>
        <w:br/>
      </w:r>
      <w:r w:rsidRPr="009067AD">
        <w:rPr>
          <w:rFonts w:ascii="Arial Narrow" w:hAnsi="Arial Narrow" w:cs="Arial"/>
          <w:sz w:val="24"/>
          <w:szCs w:val="24"/>
        </w:rPr>
        <w:t>nr 1304/2013</w:t>
      </w:r>
      <w:r w:rsidRPr="009067AD">
        <w:rPr>
          <w:rFonts w:ascii="Arial Narrow" w:hAnsi="Arial Narrow"/>
          <w:sz w:val="24"/>
          <w:szCs w:val="24"/>
          <w:lang w:eastAsia="pl-PL"/>
        </w:rPr>
        <w:t xml:space="preserve"> zgromadzone w centralnym systemie teleinformatycznym mogą zostać udostępnione Prezesowi Zakładu Ubezpieczeń Społecznych w związku z realizacją zadań wynikających</w:t>
      </w:r>
      <w:r w:rsidR="00BB39DD" w:rsidRPr="009067AD">
        <w:rPr>
          <w:rFonts w:ascii="Arial Narrow" w:hAnsi="Arial Narrow"/>
          <w:sz w:val="24"/>
          <w:szCs w:val="24"/>
          <w:lang w:eastAsia="pl-PL"/>
        </w:rPr>
        <w:br/>
      </w:r>
      <w:r w:rsidRPr="009067AD">
        <w:rPr>
          <w:rFonts w:ascii="Arial Narrow" w:hAnsi="Arial Narrow"/>
          <w:sz w:val="24"/>
          <w:szCs w:val="24"/>
          <w:lang w:eastAsia="pl-PL"/>
        </w:rPr>
        <w:t>z art. 50 ust. 3a i 3c ustawy z dnia 13 października 1998 r. o systemie ubezpieczeń społecznych.</w:t>
      </w:r>
    </w:p>
    <w:p w14:paraId="61ECF260" w14:textId="77777777" w:rsidR="00E72A76" w:rsidRPr="00832A57" w:rsidRDefault="00E72A76" w:rsidP="00E619FC">
      <w:pPr>
        <w:autoSpaceDE w:val="0"/>
        <w:autoSpaceDN w:val="0"/>
        <w:adjustRightInd w:val="0"/>
        <w:spacing w:after="0" w:line="240" w:lineRule="auto"/>
        <w:jc w:val="center"/>
        <w:rPr>
          <w:rFonts w:ascii="Arial Narrow" w:hAnsi="Arial Narrow" w:cs="Calibri"/>
          <w:b/>
          <w:sz w:val="24"/>
          <w:szCs w:val="24"/>
        </w:rPr>
      </w:pPr>
    </w:p>
    <w:p w14:paraId="5A1B31CD" w14:textId="4759D62E" w:rsidR="00E619FC" w:rsidRPr="00473185" w:rsidRDefault="00E619FC" w:rsidP="00E619FC">
      <w:pPr>
        <w:autoSpaceDE w:val="0"/>
        <w:autoSpaceDN w:val="0"/>
        <w:adjustRightInd w:val="0"/>
        <w:spacing w:after="0" w:line="240" w:lineRule="auto"/>
        <w:jc w:val="center"/>
        <w:rPr>
          <w:rFonts w:ascii="Arial Narrow" w:hAnsi="Arial Narrow" w:cs="Calibri"/>
          <w:b/>
          <w:sz w:val="24"/>
          <w:szCs w:val="24"/>
        </w:rPr>
      </w:pPr>
      <w:r w:rsidRPr="005D3BF3">
        <w:rPr>
          <w:rFonts w:ascii="Arial Narrow" w:hAnsi="Arial Narrow" w:cs="Calibri"/>
          <w:b/>
          <w:sz w:val="24"/>
          <w:szCs w:val="24"/>
        </w:rPr>
        <w:t xml:space="preserve">§ </w:t>
      </w:r>
      <w:r w:rsidR="009264A9">
        <w:rPr>
          <w:rFonts w:ascii="Arial Narrow" w:hAnsi="Arial Narrow" w:cs="Calibri"/>
          <w:b/>
          <w:sz w:val="24"/>
          <w:szCs w:val="24"/>
        </w:rPr>
        <w:t>20</w:t>
      </w:r>
    </w:p>
    <w:p w14:paraId="60527903" w14:textId="77777777" w:rsidR="00E619FC" w:rsidRPr="00473185" w:rsidRDefault="00E619FC" w:rsidP="00E619FC">
      <w:pPr>
        <w:autoSpaceDE w:val="0"/>
        <w:autoSpaceDN w:val="0"/>
        <w:adjustRightInd w:val="0"/>
        <w:spacing w:after="0" w:line="240" w:lineRule="auto"/>
        <w:jc w:val="both"/>
        <w:rPr>
          <w:rFonts w:ascii="Arial Narrow" w:eastAsiaTheme="minorHAnsi" w:hAnsi="Arial Narrow" w:cs="Arial"/>
          <w:b/>
          <w:bCs/>
          <w:sz w:val="24"/>
          <w:szCs w:val="24"/>
        </w:rPr>
      </w:pPr>
    </w:p>
    <w:p w14:paraId="56F94560" w14:textId="5C7A77AE" w:rsidR="00E619FC" w:rsidRPr="009067AD" w:rsidRDefault="00E619FC" w:rsidP="00D86C5C">
      <w:pPr>
        <w:numPr>
          <w:ilvl w:val="0"/>
          <w:numId w:val="40"/>
        </w:numPr>
        <w:autoSpaceDE w:val="0"/>
        <w:autoSpaceDN w:val="0"/>
        <w:adjustRightInd w:val="0"/>
        <w:spacing w:after="0" w:line="240" w:lineRule="auto"/>
        <w:ind w:left="357" w:hanging="357"/>
        <w:contextualSpacing/>
        <w:jc w:val="both"/>
        <w:rPr>
          <w:rFonts w:ascii="Arial Narrow" w:hAnsi="Arial Narrow"/>
          <w:sz w:val="24"/>
          <w:szCs w:val="24"/>
        </w:rPr>
      </w:pPr>
      <w:r w:rsidRPr="00310AC3">
        <w:rPr>
          <w:rFonts w:ascii="Arial Narrow" w:hAnsi="Arial Narrow"/>
          <w:sz w:val="24"/>
          <w:szCs w:val="24"/>
        </w:rPr>
        <w:t>Aktywa nabyte lub wytworzone w ramach Projektu</w:t>
      </w:r>
      <w:r w:rsidR="0063250E" w:rsidRPr="00310AC3">
        <w:rPr>
          <w:rFonts w:ascii="Arial Narrow" w:hAnsi="Arial Narrow"/>
          <w:sz w:val="24"/>
          <w:szCs w:val="24"/>
        </w:rPr>
        <w:t xml:space="preserve"> PUP</w:t>
      </w:r>
      <w:r w:rsidRPr="009369D9">
        <w:rPr>
          <w:rFonts w:ascii="Arial Narrow" w:hAnsi="Arial Narrow"/>
          <w:sz w:val="24"/>
          <w:szCs w:val="24"/>
        </w:rPr>
        <w:t xml:space="preserve"> nie mogą zostać zbyte przez Beneficjenta </w:t>
      </w:r>
      <w:r w:rsidR="009E2816" w:rsidRPr="009369D9">
        <w:rPr>
          <w:rFonts w:ascii="Arial Narrow" w:hAnsi="Arial Narrow"/>
          <w:sz w:val="24"/>
          <w:szCs w:val="24"/>
        </w:rPr>
        <w:br/>
      </w:r>
      <w:r w:rsidRPr="00FE14FE">
        <w:rPr>
          <w:rFonts w:ascii="Arial Narrow" w:hAnsi="Arial Narrow"/>
          <w:sz w:val="24"/>
          <w:szCs w:val="24"/>
        </w:rPr>
        <w:t>za uzyskaniem korzyści majątkowej w okresie 5 lat od zakończenia realizacji Projektu</w:t>
      </w:r>
      <w:r w:rsidR="0063250E" w:rsidRPr="00FE14FE">
        <w:rPr>
          <w:rFonts w:ascii="Arial Narrow" w:hAnsi="Arial Narrow"/>
          <w:sz w:val="24"/>
          <w:szCs w:val="24"/>
        </w:rPr>
        <w:t xml:space="preserve"> PUP</w:t>
      </w:r>
      <w:r w:rsidRPr="00965818">
        <w:rPr>
          <w:rFonts w:ascii="Arial Narrow" w:hAnsi="Arial Narrow"/>
          <w:sz w:val="24"/>
          <w:szCs w:val="24"/>
        </w:rPr>
        <w:t xml:space="preserve">. </w:t>
      </w:r>
      <w:r w:rsidR="002775F3">
        <w:rPr>
          <w:rFonts w:ascii="Arial Narrow" w:hAnsi="Arial Narrow"/>
          <w:sz w:val="24"/>
          <w:szCs w:val="24"/>
        </w:rPr>
        <w:br/>
      </w:r>
      <w:r w:rsidRPr="00965818">
        <w:rPr>
          <w:rFonts w:ascii="Arial Narrow" w:hAnsi="Arial Narrow"/>
          <w:sz w:val="24"/>
          <w:szCs w:val="24"/>
        </w:rPr>
        <w:t xml:space="preserve">W przypadku naruszenia postanowień zdania pierwszego, stosuje się odpowiednio przepisy § </w:t>
      </w:r>
      <w:r w:rsidR="003E7F79" w:rsidRPr="00965818">
        <w:rPr>
          <w:rFonts w:ascii="Arial Narrow" w:hAnsi="Arial Narrow"/>
          <w:sz w:val="24"/>
          <w:szCs w:val="24"/>
        </w:rPr>
        <w:t>1</w:t>
      </w:r>
      <w:r w:rsidR="003E7F79">
        <w:rPr>
          <w:rFonts w:ascii="Arial Narrow" w:hAnsi="Arial Narrow"/>
          <w:sz w:val="24"/>
          <w:szCs w:val="24"/>
        </w:rPr>
        <w:t>2</w:t>
      </w:r>
      <w:r w:rsidRPr="00965818">
        <w:rPr>
          <w:rFonts w:ascii="Arial Narrow" w:hAnsi="Arial Narrow"/>
          <w:sz w:val="24"/>
          <w:szCs w:val="24"/>
        </w:rPr>
        <w:t>.</w:t>
      </w:r>
    </w:p>
    <w:p w14:paraId="5B6DDE93" w14:textId="45DF25EC" w:rsidR="00E72A76" w:rsidRPr="00345143" w:rsidRDefault="00E619FC" w:rsidP="00345143">
      <w:pPr>
        <w:numPr>
          <w:ilvl w:val="0"/>
          <w:numId w:val="40"/>
        </w:numPr>
        <w:autoSpaceDE w:val="0"/>
        <w:autoSpaceDN w:val="0"/>
        <w:adjustRightInd w:val="0"/>
        <w:spacing w:after="0" w:line="240" w:lineRule="auto"/>
        <w:ind w:left="357" w:hanging="357"/>
        <w:contextualSpacing/>
        <w:jc w:val="both"/>
        <w:rPr>
          <w:rFonts w:ascii="Arial Narrow" w:hAnsi="Arial Narrow"/>
          <w:sz w:val="24"/>
          <w:szCs w:val="24"/>
        </w:rPr>
      </w:pPr>
      <w:r w:rsidRPr="009067AD">
        <w:rPr>
          <w:rFonts w:ascii="Arial Narrow" w:hAnsi="Arial Narrow"/>
          <w:sz w:val="24"/>
          <w:szCs w:val="24"/>
        </w:rPr>
        <w:t xml:space="preserve">Beneficjent ma obowiązek niezwłocznie poinformować Instytucję Pośredniczącą o zbyciu aktywów </w:t>
      </w:r>
      <w:r w:rsidR="002775F3">
        <w:rPr>
          <w:rFonts w:ascii="Arial Narrow" w:hAnsi="Arial Narrow"/>
          <w:sz w:val="24"/>
          <w:szCs w:val="24"/>
        </w:rPr>
        <w:br/>
      </w:r>
      <w:r w:rsidRPr="009067AD">
        <w:rPr>
          <w:rFonts w:ascii="Arial Narrow" w:hAnsi="Arial Narrow"/>
          <w:sz w:val="24"/>
          <w:szCs w:val="24"/>
        </w:rPr>
        <w:t>w okresie, o którym mowa w ust. 1.</w:t>
      </w:r>
    </w:p>
    <w:p w14:paraId="210096FB" w14:textId="20C838B5" w:rsidR="00E619FC" w:rsidRPr="009067AD" w:rsidRDefault="00822BB3" w:rsidP="00E619FC">
      <w:pPr>
        <w:autoSpaceDE w:val="0"/>
        <w:autoSpaceDN w:val="0"/>
        <w:adjustRightInd w:val="0"/>
        <w:spacing w:after="0" w:line="240" w:lineRule="auto"/>
        <w:jc w:val="center"/>
        <w:rPr>
          <w:rFonts w:ascii="Arial Narrow" w:eastAsiaTheme="minorHAnsi" w:hAnsi="Arial Narrow" w:cs="Arial"/>
          <w:b/>
          <w:sz w:val="24"/>
          <w:szCs w:val="24"/>
        </w:rPr>
      </w:pPr>
      <w:r>
        <w:rPr>
          <w:rFonts w:ascii="Arial Narrow" w:eastAsiaTheme="minorHAnsi" w:hAnsi="Arial Narrow" w:cs="Arial"/>
          <w:b/>
          <w:sz w:val="24"/>
          <w:szCs w:val="24"/>
        </w:rPr>
        <w:br/>
      </w:r>
      <w:r w:rsidR="00E619FC" w:rsidRPr="009067AD">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21</w:t>
      </w:r>
    </w:p>
    <w:p w14:paraId="2EACCC0A"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9067AD">
        <w:rPr>
          <w:rFonts w:ascii="Arial Narrow" w:eastAsiaTheme="minorHAnsi" w:hAnsi="Arial Narrow" w:cs="Arial"/>
          <w:b/>
          <w:bCs/>
          <w:sz w:val="24"/>
          <w:szCs w:val="24"/>
        </w:rPr>
        <w:t>Obowiązki informacyjne</w:t>
      </w:r>
    </w:p>
    <w:p w14:paraId="361C5F98"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p>
    <w:p w14:paraId="798C1A64" w14:textId="56C4BC2D" w:rsidR="00E619FC" w:rsidRPr="009067AD" w:rsidRDefault="00E619FC" w:rsidP="00D86C5C">
      <w:pPr>
        <w:pStyle w:val="Akapitzlist"/>
        <w:numPr>
          <w:ilvl w:val="0"/>
          <w:numId w:val="32"/>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Calibri"/>
          <w:sz w:val="24"/>
          <w:szCs w:val="24"/>
        </w:rPr>
        <w:t xml:space="preserve">Beneficjent jest zobowiązany do informowania opinii publicznej o otrzymaniu wsparcia na realizację </w:t>
      </w:r>
      <w:r w:rsidR="00271C56">
        <w:rPr>
          <w:rFonts w:ascii="Arial Narrow" w:eastAsiaTheme="minorHAnsi" w:hAnsi="Arial Narrow" w:cs="Calibri"/>
          <w:sz w:val="24"/>
          <w:szCs w:val="24"/>
        </w:rPr>
        <w:t>P</w:t>
      </w:r>
      <w:r w:rsidRPr="009067AD">
        <w:rPr>
          <w:rFonts w:ascii="Arial Narrow" w:eastAsiaTheme="minorHAnsi" w:hAnsi="Arial Narrow" w:cs="Calibri"/>
          <w:sz w:val="24"/>
          <w:szCs w:val="24"/>
        </w:rPr>
        <w:t>rojektu</w:t>
      </w:r>
      <w:r w:rsidR="00271C56">
        <w:rPr>
          <w:rFonts w:ascii="Arial Narrow" w:eastAsiaTheme="minorHAnsi" w:hAnsi="Arial Narrow" w:cs="Calibri"/>
          <w:sz w:val="24"/>
          <w:szCs w:val="24"/>
        </w:rPr>
        <w:t xml:space="preserve"> PUP</w:t>
      </w:r>
      <w:r w:rsidRPr="009067AD">
        <w:rPr>
          <w:rFonts w:ascii="Arial Narrow" w:eastAsiaTheme="minorHAnsi" w:hAnsi="Arial Narrow" w:cs="Calibri"/>
          <w:sz w:val="24"/>
          <w:szCs w:val="24"/>
        </w:rPr>
        <w:t xml:space="preserve"> z Unii Europejskiej, w tym z EFS oraz z Programu. Wszystkie działania informacyjne </w:t>
      </w:r>
      <w:r w:rsidR="009E2816" w:rsidRPr="009067AD">
        <w:rPr>
          <w:rFonts w:ascii="Arial Narrow" w:eastAsiaTheme="minorHAnsi" w:hAnsi="Arial Narrow" w:cs="Calibri"/>
          <w:sz w:val="24"/>
          <w:szCs w:val="24"/>
        </w:rPr>
        <w:br/>
      </w:r>
      <w:r w:rsidRPr="009067AD">
        <w:rPr>
          <w:rFonts w:ascii="Arial Narrow" w:eastAsiaTheme="minorHAnsi" w:hAnsi="Arial Narrow" w:cs="Calibri"/>
          <w:sz w:val="24"/>
          <w:szCs w:val="24"/>
        </w:rPr>
        <w:lastRenderedPageBreak/>
        <w:t>i promocyjne Beneficjenta zawierają informacje o otrzymaniu wsparcia z Unii Europejskiej, w tym Europejskiego Funduszu Społ</w:t>
      </w:r>
      <w:r w:rsidRPr="009067AD">
        <w:rPr>
          <w:rFonts w:ascii="Arial Narrow" w:eastAsiaTheme="minorHAnsi" w:hAnsi="Arial Narrow" w:cs="Arial"/>
          <w:iCs/>
          <w:sz w:val="24"/>
          <w:szCs w:val="24"/>
        </w:rPr>
        <w:t>e</w:t>
      </w:r>
      <w:r w:rsidRPr="009067AD">
        <w:rPr>
          <w:rFonts w:ascii="Arial Narrow" w:eastAsiaTheme="minorHAnsi" w:hAnsi="Arial Narrow" w:cs="Arial"/>
          <w:sz w:val="24"/>
          <w:szCs w:val="24"/>
        </w:rPr>
        <w:t>cznego oraz z Programu za pomocą:</w:t>
      </w:r>
    </w:p>
    <w:p w14:paraId="0EDD55CF" w14:textId="77777777" w:rsidR="00E619FC" w:rsidRPr="009067AD" w:rsidRDefault="00E619FC" w:rsidP="00E619FC">
      <w:pPr>
        <w:autoSpaceDE w:val="0"/>
        <w:autoSpaceDN w:val="0"/>
        <w:adjustRightInd w:val="0"/>
        <w:spacing w:after="0" w:line="240" w:lineRule="auto"/>
        <w:ind w:firstLine="360"/>
        <w:jc w:val="both"/>
        <w:rPr>
          <w:rFonts w:ascii="Arial Narrow" w:eastAsiaTheme="minorHAnsi" w:hAnsi="Arial Narrow" w:cs="Arial"/>
          <w:sz w:val="24"/>
          <w:szCs w:val="24"/>
        </w:rPr>
      </w:pPr>
      <w:r w:rsidRPr="009067AD">
        <w:rPr>
          <w:rFonts w:ascii="Arial Narrow" w:eastAsiaTheme="minorHAnsi" w:hAnsi="Arial Narrow" w:cs="Arial"/>
          <w:sz w:val="24"/>
          <w:szCs w:val="24"/>
        </w:rPr>
        <w:t>1) znaku Funduszy Europejskich z nazwą Programu</w:t>
      </w:r>
      <w:r w:rsidR="00BB39DD" w:rsidRPr="009067AD">
        <w:rPr>
          <w:rFonts w:ascii="Arial Narrow" w:eastAsiaTheme="minorHAnsi" w:hAnsi="Arial Narrow" w:cs="Arial"/>
          <w:sz w:val="24"/>
          <w:szCs w:val="24"/>
        </w:rPr>
        <w:t>,</w:t>
      </w:r>
    </w:p>
    <w:p w14:paraId="5C3193D4" w14:textId="77777777" w:rsidR="00E72A76" w:rsidRPr="009067AD" w:rsidRDefault="00E619FC" w:rsidP="00E619FC">
      <w:pPr>
        <w:autoSpaceDE w:val="0"/>
        <w:autoSpaceDN w:val="0"/>
        <w:adjustRightInd w:val="0"/>
        <w:spacing w:after="0" w:line="240" w:lineRule="auto"/>
        <w:ind w:firstLine="360"/>
        <w:jc w:val="both"/>
        <w:rPr>
          <w:rFonts w:ascii="Arial Narrow" w:eastAsiaTheme="minorHAnsi" w:hAnsi="Arial Narrow" w:cs="Arial"/>
          <w:sz w:val="24"/>
          <w:szCs w:val="24"/>
        </w:rPr>
      </w:pPr>
      <w:r w:rsidRPr="009067AD">
        <w:rPr>
          <w:rFonts w:ascii="Arial Narrow" w:eastAsiaTheme="minorHAnsi" w:hAnsi="Arial Narrow" w:cs="Arial"/>
          <w:sz w:val="24"/>
          <w:szCs w:val="24"/>
        </w:rPr>
        <w:t>2) znaku Unii Europejskiej z nazwą Europejski Fundusz Społeczny</w:t>
      </w:r>
      <w:r w:rsidR="00E72A76" w:rsidRPr="009067AD">
        <w:rPr>
          <w:rFonts w:ascii="Arial Narrow" w:eastAsiaTheme="minorHAnsi" w:hAnsi="Arial Narrow" w:cs="Arial"/>
          <w:sz w:val="24"/>
          <w:szCs w:val="24"/>
        </w:rPr>
        <w:t>,</w:t>
      </w:r>
    </w:p>
    <w:p w14:paraId="75011D9B" w14:textId="77777777" w:rsidR="00E619FC" w:rsidRPr="00832A57" w:rsidRDefault="00E72A76" w:rsidP="00E619FC">
      <w:pPr>
        <w:autoSpaceDE w:val="0"/>
        <w:autoSpaceDN w:val="0"/>
        <w:adjustRightInd w:val="0"/>
        <w:spacing w:after="0" w:line="240" w:lineRule="auto"/>
        <w:ind w:firstLine="360"/>
        <w:jc w:val="both"/>
        <w:rPr>
          <w:rFonts w:ascii="Arial Narrow" w:eastAsiaTheme="minorHAnsi" w:hAnsi="Arial Narrow" w:cs="Arial"/>
          <w:sz w:val="24"/>
          <w:szCs w:val="24"/>
        </w:rPr>
      </w:pPr>
      <w:r w:rsidRPr="009067AD">
        <w:rPr>
          <w:rFonts w:ascii="Arial Narrow" w:eastAsiaTheme="minorHAnsi" w:hAnsi="Arial Narrow" w:cs="Arial"/>
          <w:sz w:val="24"/>
          <w:szCs w:val="24"/>
        </w:rPr>
        <w:t>3) znaku barw Rzeczypospolitej Polskiej</w:t>
      </w:r>
      <w:r w:rsidRPr="009067AD">
        <w:rPr>
          <w:rFonts w:ascii="Arial Narrow" w:eastAsiaTheme="minorHAnsi" w:hAnsi="Arial Narrow" w:cs="Arial"/>
          <w:sz w:val="24"/>
          <w:szCs w:val="24"/>
          <w:vertAlign w:val="superscript"/>
        </w:rPr>
        <w:footnoteReference w:id="7"/>
      </w:r>
      <w:r w:rsidR="00E619FC" w:rsidRPr="009067AD">
        <w:rPr>
          <w:rFonts w:ascii="Arial Narrow" w:eastAsiaTheme="minorHAnsi" w:hAnsi="Arial Narrow" w:cs="Arial"/>
          <w:sz w:val="24"/>
          <w:szCs w:val="24"/>
        </w:rPr>
        <w:t>.</w:t>
      </w:r>
    </w:p>
    <w:p w14:paraId="46D9AB3C" w14:textId="652B651E" w:rsidR="00E619FC" w:rsidRPr="00473185" w:rsidRDefault="00E619FC" w:rsidP="00D86C5C">
      <w:pPr>
        <w:pStyle w:val="Akapitzlist"/>
        <w:numPr>
          <w:ilvl w:val="0"/>
          <w:numId w:val="32"/>
        </w:numPr>
        <w:autoSpaceDE w:val="0"/>
        <w:autoSpaceDN w:val="0"/>
        <w:adjustRightInd w:val="0"/>
        <w:spacing w:after="0" w:line="240" w:lineRule="auto"/>
        <w:jc w:val="both"/>
        <w:rPr>
          <w:rFonts w:ascii="Arial Narrow" w:eastAsiaTheme="minorHAnsi" w:hAnsi="Arial Narrow" w:cs="Arial"/>
          <w:sz w:val="24"/>
          <w:szCs w:val="24"/>
        </w:rPr>
      </w:pPr>
      <w:r w:rsidRPr="005D3BF3">
        <w:rPr>
          <w:rFonts w:ascii="Arial Narrow" w:eastAsiaTheme="minorHAnsi" w:hAnsi="Arial Narrow" w:cs="Arial"/>
          <w:sz w:val="24"/>
          <w:szCs w:val="24"/>
        </w:rPr>
        <w:t>Instytucja Pośrednicząca udostępnia Beneficjentowi obowiązujące znaki do oznaczania Projektu</w:t>
      </w:r>
      <w:r w:rsidR="00CB4269">
        <w:rPr>
          <w:rFonts w:ascii="Arial Narrow" w:eastAsiaTheme="minorHAnsi" w:hAnsi="Arial Narrow" w:cs="Arial"/>
          <w:sz w:val="24"/>
          <w:szCs w:val="24"/>
        </w:rPr>
        <w:t xml:space="preserve"> PUP</w:t>
      </w:r>
      <w:r w:rsidRPr="005D3BF3">
        <w:rPr>
          <w:rFonts w:ascii="Arial Narrow" w:eastAsiaTheme="minorHAnsi" w:hAnsi="Arial Narrow" w:cs="Arial"/>
          <w:sz w:val="24"/>
          <w:szCs w:val="24"/>
        </w:rPr>
        <w:t>.</w:t>
      </w:r>
    </w:p>
    <w:p w14:paraId="278AF43D" w14:textId="70A2DC6D" w:rsidR="00E619FC" w:rsidRPr="009369D9" w:rsidRDefault="00E619FC" w:rsidP="00D86C5C">
      <w:pPr>
        <w:pStyle w:val="Akapitzlist"/>
        <w:numPr>
          <w:ilvl w:val="0"/>
          <w:numId w:val="32"/>
        </w:numPr>
        <w:autoSpaceDE w:val="0"/>
        <w:autoSpaceDN w:val="0"/>
        <w:adjustRightInd w:val="0"/>
        <w:spacing w:after="0" w:line="240" w:lineRule="auto"/>
        <w:jc w:val="both"/>
        <w:rPr>
          <w:rFonts w:ascii="Arial Narrow" w:eastAsiaTheme="minorHAnsi" w:hAnsi="Arial Narrow" w:cs="Arial"/>
          <w:sz w:val="24"/>
          <w:szCs w:val="24"/>
        </w:rPr>
      </w:pPr>
      <w:r w:rsidRPr="00473185">
        <w:rPr>
          <w:rFonts w:ascii="Arial Narrow" w:eastAsiaTheme="minorHAnsi" w:hAnsi="Arial Narrow" w:cs="Arial"/>
          <w:sz w:val="24"/>
          <w:szCs w:val="24"/>
        </w:rPr>
        <w:t>W okresie realizacji Projektu</w:t>
      </w:r>
      <w:r w:rsidR="00CB4269">
        <w:rPr>
          <w:rFonts w:ascii="Arial Narrow" w:eastAsiaTheme="minorHAnsi" w:hAnsi="Arial Narrow" w:cs="Arial"/>
          <w:sz w:val="24"/>
          <w:szCs w:val="24"/>
        </w:rPr>
        <w:t xml:space="preserve"> PUP</w:t>
      </w:r>
      <w:r w:rsidRPr="00473185">
        <w:rPr>
          <w:rFonts w:ascii="Arial Narrow" w:eastAsiaTheme="minorHAnsi" w:hAnsi="Arial Narrow" w:cs="Arial"/>
          <w:sz w:val="24"/>
          <w:szCs w:val="24"/>
        </w:rPr>
        <w:t xml:space="preserve"> Beneficjent informuje opinię publiczną o pomocy otrzymanej </w:t>
      </w:r>
      <w:r w:rsidR="00CB03EC">
        <w:rPr>
          <w:rFonts w:ascii="Arial Narrow" w:eastAsiaTheme="minorHAnsi" w:hAnsi="Arial Narrow" w:cs="Arial"/>
          <w:sz w:val="24"/>
          <w:szCs w:val="24"/>
        </w:rPr>
        <w:br/>
      </w:r>
      <w:r w:rsidRPr="00473185">
        <w:rPr>
          <w:rFonts w:ascii="Arial Narrow" w:eastAsiaTheme="minorHAnsi" w:hAnsi="Arial Narrow" w:cs="Arial"/>
          <w:sz w:val="24"/>
          <w:szCs w:val="24"/>
        </w:rPr>
        <w:t>z</w:t>
      </w:r>
      <w:r w:rsidRPr="00110EDD">
        <w:rPr>
          <w:rFonts w:ascii="Arial Narrow" w:eastAsiaTheme="minorHAnsi" w:hAnsi="Arial Narrow" w:cs="Arial"/>
          <w:sz w:val="24"/>
          <w:szCs w:val="24"/>
        </w:rPr>
        <w:t xml:space="preserve"> Unii Europejskiej</w:t>
      </w:r>
      <w:r w:rsidR="000435B8" w:rsidRPr="00310AC3">
        <w:rPr>
          <w:rFonts w:ascii="Arial Narrow" w:eastAsiaTheme="minorHAnsi" w:hAnsi="Arial Narrow" w:cs="Arial"/>
          <w:sz w:val="24"/>
          <w:szCs w:val="24"/>
        </w:rPr>
        <w:t>,</w:t>
      </w:r>
      <w:r w:rsidRPr="00310AC3">
        <w:rPr>
          <w:rFonts w:ascii="Arial Narrow" w:eastAsiaTheme="minorHAnsi" w:hAnsi="Arial Narrow" w:cs="Arial"/>
          <w:sz w:val="24"/>
          <w:szCs w:val="24"/>
        </w:rPr>
        <w:t xml:space="preserve"> w tym Europejskiego Funduszu Społecznego i Programu m.in. przez:</w:t>
      </w:r>
    </w:p>
    <w:p w14:paraId="18C8A107" w14:textId="5473DBB8" w:rsidR="00E619FC" w:rsidRPr="009067AD" w:rsidRDefault="00E619FC" w:rsidP="00E619FC">
      <w:pPr>
        <w:autoSpaceDE w:val="0"/>
        <w:autoSpaceDN w:val="0"/>
        <w:adjustRightInd w:val="0"/>
        <w:spacing w:after="0" w:line="240" w:lineRule="auto"/>
        <w:ind w:left="360"/>
        <w:jc w:val="both"/>
        <w:rPr>
          <w:rFonts w:ascii="Arial Narrow" w:eastAsiaTheme="minorHAnsi" w:hAnsi="Arial Narrow" w:cs="Arial"/>
          <w:sz w:val="24"/>
          <w:szCs w:val="24"/>
        </w:rPr>
      </w:pPr>
      <w:r w:rsidRPr="00FE14FE">
        <w:rPr>
          <w:rFonts w:ascii="Arial Narrow" w:eastAsiaTheme="minorHAnsi" w:hAnsi="Arial Narrow" w:cs="Arial"/>
          <w:sz w:val="24"/>
          <w:szCs w:val="24"/>
        </w:rPr>
        <w:t>1) umieszczenie przynajmniej jednego plakatu o minimalnym rozmiarze A3 z informacjami na temat Projektu</w:t>
      </w:r>
      <w:r w:rsidR="00CB03EC">
        <w:rPr>
          <w:rFonts w:ascii="Arial Narrow" w:eastAsiaTheme="minorHAnsi" w:hAnsi="Arial Narrow" w:cs="Arial"/>
          <w:sz w:val="24"/>
          <w:szCs w:val="24"/>
        </w:rPr>
        <w:t xml:space="preserve"> PUP</w:t>
      </w:r>
      <w:r w:rsidRPr="00FE14FE">
        <w:rPr>
          <w:rFonts w:ascii="Arial Narrow" w:eastAsiaTheme="minorHAnsi" w:hAnsi="Arial Narrow" w:cs="Arial"/>
          <w:sz w:val="24"/>
          <w:szCs w:val="24"/>
        </w:rPr>
        <w:t xml:space="preserve">, w tym z informacjami dotyczącymi wsparcia finansowego, w miejscu ogólnodostępnym </w:t>
      </w:r>
      <w:r w:rsidRPr="009067AD">
        <w:rPr>
          <w:rFonts w:ascii="Arial Narrow" w:eastAsiaTheme="minorHAnsi" w:hAnsi="Arial Narrow" w:cs="Arial"/>
          <w:sz w:val="24"/>
          <w:szCs w:val="24"/>
        </w:rPr>
        <w:t>i łatwo widocznym, takim jak np. wejście do budynku</w:t>
      </w:r>
      <w:r w:rsidR="00BB39DD" w:rsidRPr="009067AD">
        <w:rPr>
          <w:rFonts w:ascii="Arial Narrow" w:eastAsiaTheme="minorHAnsi" w:hAnsi="Arial Narrow" w:cs="Arial"/>
          <w:sz w:val="24"/>
          <w:szCs w:val="24"/>
        </w:rPr>
        <w:t>,</w:t>
      </w:r>
    </w:p>
    <w:p w14:paraId="63D64D5A" w14:textId="7BC105B8" w:rsidR="00E619FC" w:rsidRPr="00473185" w:rsidRDefault="00E619FC" w:rsidP="00E619FC">
      <w:pPr>
        <w:autoSpaceDE w:val="0"/>
        <w:autoSpaceDN w:val="0"/>
        <w:adjustRightInd w:val="0"/>
        <w:spacing w:after="0" w:line="240" w:lineRule="auto"/>
        <w:ind w:left="360"/>
        <w:jc w:val="both"/>
        <w:rPr>
          <w:rFonts w:ascii="Arial Narrow" w:eastAsiaTheme="minorHAnsi" w:hAnsi="Arial Narrow" w:cs="Arial"/>
          <w:sz w:val="24"/>
          <w:szCs w:val="24"/>
        </w:rPr>
      </w:pPr>
      <w:r w:rsidRPr="009067AD">
        <w:rPr>
          <w:rFonts w:ascii="Arial Narrow" w:eastAsiaTheme="minorHAnsi" w:hAnsi="Arial Narrow" w:cs="Arial"/>
          <w:sz w:val="24"/>
          <w:szCs w:val="24"/>
        </w:rPr>
        <w:t>2) zamieszczenie na stronie internetowej Beneficjenta</w:t>
      </w:r>
      <w:r w:rsidRPr="009067AD">
        <w:rPr>
          <w:rStyle w:val="Odwoanieprzypisudolnego"/>
          <w:rFonts w:ascii="Arial Narrow" w:eastAsiaTheme="minorHAnsi" w:hAnsi="Arial Narrow" w:cs="Arial"/>
          <w:sz w:val="24"/>
          <w:szCs w:val="24"/>
        </w:rPr>
        <w:footnoteReference w:id="8"/>
      </w:r>
      <w:r w:rsidRPr="009067AD">
        <w:rPr>
          <w:rFonts w:ascii="Arial Narrow" w:eastAsiaTheme="minorHAnsi" w:hAnsi="Arial Narrow" w:cs="Arial"/>
          <w:sz w:val="24"/>
          <w:szCs w:val="24"/>
        </w:rPr>
        <w:t xml:space="preserve"> krótkiego opisu Projektu</w:t>
      </w:r>
      <w:r w:rsidR="00BA4779">
        <w:rPr>
          <w:rFonts w:ascii="Arial Narrow" w:eastAsiaTheme="minorHAnsi" w:hAnsi="Arial Narrow" w:cs="Arial"/>
          <w:sz w:val="24"/>
          <w:szCs w:val="24"/>
        </w:rPr>
        <w:t xml:space="preserve"> PUP</w:t>
      </w:r>
      <w:r w:rsidRPr="009067AD">
        <w:rPr>
          <w:rFonts w:ascii="Arial Narrow" w:eastAsiaTheme="minorHAnsi" w:hAnsi="Arial Narrow" w:cs="Arial"/>
          <w:sz w:val="24"/>
          <w:szCs w:val="24"/>
        </w:rPr>
        <w:t>, proporcjonalnego do poziomu pomocy, obejmującego jego cele i wyniki oraz podkreślającego wsparcie finansowe</w:t>
      </w:r>
      <w:r w:rsidR="00BA4779">
        <w:rPr>
          <w:rFonts w:ascii="Arial Narrow" w:eastAsiaTheme="minorHAnsi" w:hAnsi="Arial Narrow" w:cs="Arial"/>
          <w:sz w:val="24"/>
          <w:szCs w:val="24"/>
        </w:rPr>
        <w:t xml:space="preserve"> </w:t>
      </w:r>
      <w:r w:rsidRPr="005D3BF3">
        <w:rPr>
          <w:rFonts w:ascii="Arial Narrow" w:eastAsiaTheme="minorHAnsi" w:hAnsi="Arial Narrow" w:cs="Arial"/>
          <w:sz w:val="24"/>
          <w:szCs w:val="24"/>
        </w:rPr>
        <w:t>ze strony Unii Europejskiej.</w:t>
      </w:r>
    </w:p>
    <w:p w14:paraId="2F625E4C" w14:textId="3FE4613A" w:rsidR="00E619FC" w:rsidRPr="009067AD" w:rsidRDefault="00E619FC" w:rsidP="00D86C5C">
      <w:pPr>
        <w:pStyle w:val="Akapitzlist"/>
        <w:numPr>
          <w:ilvl w:val="0"/>
          <w:numId w:val="32"/>
        </w:numPr>
        <w:autoSpaceDE w:val="0"/>
        <w:autoSpaceDN w:val="0"/>
        <w:adjustRightInd w:val="0"/>
        <w:spacing w:after="0" w:line="240" w:lineRule="auto"/>
        <w:jc w:val="both"/>
        <w:rPr>
          <w:rFonts w:ascii="Arial Narrow" w:eastAsiaTheme="minorHAnsi" w:hAnsi="Arial Narrow" w:cs="Arial"/>
          <w:sz w:val="24"/>
          <w:szCs w:val="24"/>
        </w:rPr>
      </w:pPr>
      <w:r w:rsidRPr="00473185">
        <w:rPr>
          <w:rFonts w:ascii="Arial Narrow" w:eastAsiaTheme="minorHAnsi" w:hAnsi="Arial Narrow" w:cs="Arial"/>
          <w:sz w:val="24"/>
          <w:szCs w:val="24"/>
        </w:rPr>
        <w:t>Na potrzeby informacji i promocji Programu i Europejskiego Funduszu Społecznego, Beneficjent</w:t>
      </w:r>
      <w:r w:rsidRPr="00110EDD">
        <w:rPr>
          <w:rFonts w:ascii="Arial Narrow" w:eastAsiaTheme="minorHAnsi" w:hAnsi="Arial Narrow" w:cs="Arial"/>
          <w:sz w:val="24"/>
          <w:szCs w:val="24"/>
        </w:rPr>
        <w:t xml:space="preserve"> udostępnia Instytucji Pośredniczącej wszystkie utwory informacyjno-promocyjne powstałe w trakcie realizacji Projektu</w:t>
      </w:r>
      <w:r w:rsidR="00BA4779">
        <w:rPr>
          <w:rFonts w:ascii="Arial Narrow" w:eastAsiaTheme="minorHAnsi" w:hAnsi="Arial Narrow" w:cs="Arial"/>
          <w:sz w:val="24"/>
          <w:szCs w:val="24"/>
        </w:rPr>
        <w:t xml:space="preserve"> PUP</w:t>
      </w:r>
      <w:r w:rsidRPr="00110EDD">
        <w:rPr>
          <w:rFonts w:ascii="Arial Narrow" w:eastAsiaTheme="minorHAnsi" w:hAnsi="Arial Narrow" w:cs="Arial"/>
          <w:sz w:val="24"/>
          <w:szCs w:val="24"/>
        </w:rPr>
        <w:t xml:space="preserve">, w postaci m.in.: materiałów zdjęciowych, materiałów audiowizualnych </w:t>
      </w:r>
      <w:r w:rsidR="009E2816" w:rsidRPr="00310AC3">
        <w:rPr>
          <w:rFonts w:ascii="Arial Narrow" w:eastAsiaTheme="minorHAnsi" w:hAnsi="Arial Narrow" w:cs="Arial"/>
          <w:sz w:val="24"/>
          <w:szCs w:val="24"/>
        </w:rPr>
        <w:br/>
      </w:r>
      <w:r w:rsidRPr="00FE14FE">
        <w:rPr>
          <w:rFonts w:ascii="Arial Narrow" w:eastAsiaTheme="minorHAnsi" w:hAnsi="Arial Narrow" w:cs="Arial"/>
          <w:sz w:val="24"/>
          <w:szCs w:val="24"/>
        </w:rPr>
        <w:t>i prezentacji dotyczących Projektu oraz udziela nieodpłatnie licencji niewyłącznej, obejmującej prawo do korzystania z nich bezterminowo na terytorium Unii Europejskiej w zakresie następujących pól eksploatacji:</w:t>
      </w:r>
    </w:p>
    <w:p w14:paraId="6BC852F6" w14:textId="77777777" w:rsidR="00E619FC" w:rsidRPr="009067AD" w:rsidRDefault="00E619FC" w:rsidP="00E619FC">
      <w:pPr>
        <w:autoSpaceDE w:val="0"/>
        <w:autoSpaceDN w:val="0"/>
        <w:adjustRightInd w:val="0"/>
        <w:spacing w:after="0" w:line="240" w:lineRule="auto"/>
        <w:ind w:left="360"/>
        <w:jc w:val="both"/>
        <w:rPr>
          <w:rFonts w:ascii="Arial Narrow" w:eastAsiaTheme="minorHAnsi" w:hAnsi="Arial Narrow" w:cs="Arial"/>
          <w:sz w:val="24"/>
          <w:szCs w:val="24"/>
        </w:rPr>
      </w:pPr>
      <w:r w:rsidRPr="009067AD">
        <w:rPr>
          <w:rFonts w:ascii="Arial Narrow" w:eastAsiaTheme="minorHAnsi" w:hAnsi="Arial Narrow" w:cs="Arial"/>
          <w:sz w:val="24"/>
          <w:szCs w:val="24"/>
        </w:rPr>
        <w:t>1) w zakresie utrwalania i zwielokrotniania utworu – wytwarzanie określoną techniką egzemplarzy utworu, w tym techniką drukarską, reprograficzną, zapisu magnetycznego oraz techniką cyfrową</w:t>
      </w:r>
      <w:r w:rsidR="00BB39DD" w:rsidRPr="009067AD">
        <w:rPr>
          <w:rFonts w:ascii="Arial Narrow" w:eastAsiaTheme="minorHAnsi" w:hAnsi="Arial Narrow" w:cs="Arial"/>
          <w:sz w:val="24"/>
          <w:szCs w:val="24"/>
        </w:rPr>
        <w:t>,</w:t>
      </w:r>
    </w:p>
    <w:p w14:paraId="7F23A0E6" w14:textId="77777777" w:rsidR="00E619FC" w:rsidRPr="009067AD" w:rsidRDefault="00E619FC" w:rsidP="00E619FC">
      <w:pPr>
        <w:autoSpaceDE w:val="0"/>
        <w:autoSpaceDN w:val="0"/>
        <w:adjustRightInd w:val="0"/>
        <w:spacing w:after="0" w:line="240" w:lineRule="auto"/>
        <w:ind w:left="360"/>
        <w:jc w:val="both"/>
        <w:rPr>
          <w:rFonts w:ascii="Arial Narrow" w:eastAsiaTheme="minorHAnsi" w:hAnsi="Arial Narrow" w:cs="Arial"/>
          <w:sz w:val="24"/>
          <w:szCs w:val="24"/>
        </w:rPr>
      </w:pPr>
      <w:r w:rsidRPr="009067AD">
        <w:rPr>
          <w:rFonts w:ascii="Arial Narrow" w:eastAsiaTheme="minorHAnsi" w:hAnsi="Arial Narrow" w:cs="Arial"/>
          <w:sz w:val="24"/>
          <w:szCs w:val="24"/>
        </w:rPr>
        <w:t>2) w zakresie obrotu oryginałem albo egzemplarzami, na których utwór utrwalono – wprowadzanie do obrotu, użyczenie lub najem oryginału albo egzemplarzy</w:t>
      </w:r>
      <w:r w:rsidR="00BB39DD" w:rsidRPr="009067AD">
        <w:rPr>
          <w:rFonts w:ascii="Arial Narrow" w:eastAsiaTheme="minorHAnsi" w:hAnsi="Arial Narrow" w:cs="Arial"/>
          <w:sz w:val="24"/>
          <w:szCs w:val="24"/>
        </w:rPr>
        <w:t>,</w:t>
      </w:r>
    </w:p>
    <w:p w14:paraId="1CAA0B70" w14:textId="1BAD184B" w:rsidR="00E72A76" w:rsidRPr="0037093E" w:rsidRDefault="00E619FC" w:rsidP="0037093E">
      <w:pPr>
        <w:autoSpaceDE w:val="0"/>
        <w:autoSpaceDN w:val="0"/>
        <w:adjustRightInd w:val="0"/>
        <w:spacing w:after="0" w:line="240" w:lineRule="auto"/>
        <w:ind w:left="360"/>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3) w zakresie rozpowszechniania utworu w sposób inny niż określony w pkt </w:t>
      </w:r>
      <w:r w:rsidR="006426C0">
        <w:rPr>
          <w:rFonts w:ascii="Arial Narrow" w:eastAsiaTheme="minorHAnsi" w:hAnsi="Arial Narrow" w:cs="Arial"/>
          <w:sz w:val="24"/>
          <w:szCs w:val="24"/>
        </w:rPr>
        <w:t>2</w:t>
      </w:r>
      <w:r w:rsidRPr="009067AD">
        <w:rPr>
          <w:rFonts w:ascii="Arial Narrow" w:eastAsiaTheme="minorHAnsi" w:hAnsi="Arial Narrow" w:cs="Arial"/>
          <w:sz w:val="24"/>
          <w:szCs w:val="24"/>
        </w:rPr>
        <w:t xml:space="preserve"> – publiczne wykonanie, wystawienie, wyświetlenie, odtworzenie oraz nadawanie i reemitowanie, a także publiczne udostępnianie utworu w taki sposób, aby każdy mógł mieć do niego dostęp w miejscu </w:t>
      </w:r>
      <w:r w:rsidR="009E2816" w:rsidRPr="009067AD">
        <w:rPr>
          <w:rFonts w:ascii="Arial Narrow" w:eastAsiaTheme="minorHAnsi" w:hAnsi="Arial Narrow" w:cs="Arial"/>
          <w:sz w:val="24"/>
          <w:szCs w:val="24"/>
        </w:rPr>
        <w:br/>
      </w:r>
      <w:r w:rsidRPr="009067AD">
        <w:rPr>
          <w:rFonts w:ascii="Arial Narrow" w:eastAsiaTheme="minorHAnsi" w:hAnsi="Arial Narrow" w:cs="Arial"/>
          <w:sz w:val="24"/>
          <w:szCs w:val="24"/>
        </w:rPr>
        <w:t>i w czasie przez siebie wybranym.</w:t>
      </w:r>
    </w:p>
    <w:p w14:paraId="428594F0" w14:textId="49BA09D3" w:rsidR="00E619FC" w:rsidRPr="006426C0"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6426C0">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22</w:t>
      </w:r>
    </w:p>
    <w:p w14:paraId="19AF9F72" w14:textId="77777777" w:rsidR="00E619FC" w:rsidRPr="00EB1E6E"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EB1E6E">
        <w:rPr>
          <w:rFonts w:ascii="Arial Narrow" w:eastAsiaTheme="minorHAnsi" w:hAnsi="Arial Narrow" w:cs="Arial"/>
          <w:b/>
          <w:bCs/>
          <w:sz w:val="24"/>
          <w:szCs w:val="24"/>
        </w:rPr>
        <w:t xml:space="preserve">Zmiany w Projekcie </w:t>
      </w:r>
    </w:p>
    <w:p w14:paraId="01848D3E" w14:textId="77777777" w:rsidR="00E619FC" w:rsidRPr="006426C0" w:rsidRDefault="00E619FC" w:rsidP="00E619FC">
      <w:pPr>
        <w:autoSpaceDE w:val="0"/>
        <w:autoSpaceDN w:val="0"/>
        <w:adjustRightInd w:val="0"/>
        <w:spacing w:after="0" w:line="240" w:lineRule="auto"/>
        <w:jc w:val="both"/>
        <w:rPr>
          <w:rFonts w:ascii="Arial Narrow" w:eastAsiaTheme="minorHAnsi" w:hAnsi="Arial Narrow" w:cs="Arial"/>
          <w:b/>
          <w:bCs/>
          <w:sz w:val="24"/>
          <w:szCs w:val="24"/>
        </w:rPr>
      </w:pPr>
    </w:p>
    <w:p w14:paraId="7E1FD4CD" w14:textId="107EE3F6" w:rsidR="00EB1E6E" w:rsidRPr="00B110E5" w:rsidRDefault="00E619FC" w:rsidP="001934F3">
      <w:pPr>
        <w:pStyle w:val="Akapitzlist"/>
        <w:numPr>
          <w:ilvl w:val="6"/>
          <w:numId w:val="32"/>
        </w:numPr>
        <w:spacing w:line="240" w:lineRule="auto"/>
        <w:ind w:left="357" w:hanging="357"/>
        <w:jc w:val="both"/>
        <w:rPr>
          <w:rFonts w:ascii="Arial Narrow" w:hAnsi="Arial Narrow"/>
          <w:sz w:val="24"/>
          <w:szCs w:val="24"/>
        </w:rPr>
      </w:pPr>
      <w:r w:rsidRPr="00B110E5">
        <w:rPr>
          <w:rFonts w:ascii="Arial Narrow" w:hAnsi="Arial Narrow" w:cs="Calibri"/>
          <w:sz w:val="24"/>
          <w:szCs w:val="24"/>
        </w:rPr>
        <w:t>Beneficjent może dokonywać zmian w Projekcie</w:t>
      </w:r>
      <w:r w:rsidR="0070791A" w:rsidRPr="00B110E5">
        <w:rPr>
          <w:rFonts w:ascii="Arial Narrow" w:hAnsi="Arial Narrow" w:cs="Calibri"/>
          <w:sz w:val="24"/>
          <w:szCs w:val="24"/>
        </w:rPr>
        <w:t xml:space="preserve"> PUP</w:t>
      </w:r>
      <w:r w:rsidRPr="00B110E5">
        <w:rPr>
          <w:rFonts w:ascii="Arial Narrow" w:hAnsi="Arial Narrow" w:cs="Calibri"/>
          <w:sz w:val="24"/>
          <w:szCs w:val="24"/>
        </w:rPr>
        <w:t xml:space="preserve">, pod warunkiem ich zgłoszenia </w:t>
      </w:r>
      <w:r w:rsidR="003449E1" w:rsidRPr="00B110E5">
        <w:rPr>
          <w:rFonts w:ascii="Arial Narrow" w:hAnsi="Arial Narrow" w:cs="Calibri"/>
          <w:sz w:val="24"/>
          <w:szCs w:val="24"/>
        </w:rPr>
        <w:t>za pośrednictwem aplikacji głównej</w:t>
      </w:r>
      <w:r w:rsidR="00E94407" w:rsidRPr="00B110E5">
        <w:rPr>
          <w:rFonts w:ascii="Arial Narrow" w:hAnsi="Arial Narrow" w:cs="Calibri"/>
          <w:sz w:val="24"/>
          <w:szCs w:val="24"/>
        </w:rPr>
        <w:t xml:space="preserve"> SL2014 </w:t>
      </w:r>
      <w:r w:rsidR="00294D02" w:rsidRPr="00B110E5">
        <w:rPr>
          <w:rFonts w:ascii="Arial Narrow" w:hAnsi="Arial Narrow" w:cs="Calibri"/>
          <w:sz w:val="24"/>
          <w:szCs w:val="24"/>
        </w:rPr>
        <w:t xml:space="preserve">oraz LSI2020 </w:t>
      </w:r>
      <w:r w:rsidRPr="00B110E5">
        <w:rPr>
          <w:rFonts w:ascii="Arial Narrow" w:hAnsi="Arial Narrow" w:cs="Calibri"/>
          <w:sz w:val="24"/>
          <w:szCs w:val="24"/>
        </w:rPr>
        <w:t>Instytucji Pośredniczącej</w:t>
      </w:r>
      <w:r w:rsidR="00542832" w:rsidRPr="00B110E5">
        <w:rPr>
          <w:rFonts w:ascii="Arial Narrow" w:hAnsi="Arial Narrow" w:cs="Calibri"/>
          <w:sz w:val="24"/>
          <w:szCs w:val="24"/>
        </w:rPr>
        <w:t xml:space="preserve"> oraz przekazania zaktualizowanego Wniosku i uzyskania akceptacji Instytucji Pośredniczącej</w:t>
      </w:r>
      <w:r w:rsidR="00965818" w:rsidRPr="00B110E5">
        <w:rPr>
          <w:rFonts w:ascii="Arial Narrow" w:hAnsi="Arial Narrow" w:cs="Calibri"/>
          <w:sz w:val="24"/>
          <w:szCs w:val="24"/>
        </w:rPr>
        <w:t>, z zastrzeżeniem ust. 2</w:t>
      </w:r>
      <w:r w:rsidRPr="00B110E5">
        <w:rPr>
          <w:rFonts w:ascii="Arial Narrow" w:hAnsi="Arial Narrow" w:cs="Calibri"/>
          <w:sz w:val="24"/>
          <w:szCs w:val="24"/>
        </w:rPr>
        <w:t>.</w:t>
      </w:r>
      <w:r w:rsidR="00EB1E6E">
        <w:rPr>
          <w:rFonts w:ascii="Arial Narrow" w:hAnsi="Arial Narrow" w:cs="Calibri"/>
          <w:sz w:val="24"/>
          <w:szCs w:val="24"/>
        </w:rPr>
        <w:t xml:space="preserve"> </w:t>
      </w:r>
      <w:r w:rsidRPr="00B110E5">
        <w:rPr>
          <w:rFonts w:ascii="Arial Narrow" w:hAnsi="Arial Narrow" w:cs="Calibri"/>
          <w:sz w:val="24"/>
          <w:szCs w:val="24"/>
        </w:rPr>
        <w:t>Akceptacja, o której</w:t>
      </w:r>
      <w:r w:rsidR="006426C0" w:rsidRPr="00B110E5">
        <w:rPr>
          <w:rFonts w:ascii="Arial Narrow" w:hAnsi="Arial Narrow" w:cs="Calibri"/>
          <w:sz w:val="24"/>
          <w:szCs w:val="24"/>
        </w:rPr>
        <w:t xml:space="preserve"> </w:t>
      </w:r>
      <w:r w:rsidRPr="00B110E5">
        <w:rPr>
          <w:rFonts w:ascii="Arial Narrow" w:hAnsi="Arial Narrow" w:cs="Calibri"/>
          <w:sz w:val="24"/>
          <w:szCs w:val="24"/>
        </w:rPr>
        <w:t>mow</w:t>
      </w:r>
      <w:r w:rsidR="006426C0" w:rsidRPr="00B110E5">
        <w:rPr>
          <w:rFonts w:ascii="Arial Narrow" w:hAnsi="Arial Narrow" w:cs="Calibri"/>
          <w:sz w:val="24"/>
          <w:szCs w:val="24"/>
        </w:rPr>
        <w:t>a</w:t>
      </w:r>
      <w:r w:rsidR="009369D9" w:rsidRPr="00B110E5">
        <w:rPr>
          <w:rFonts w:ascii="Arial Narrow" w:hAnsi="Arial Narrow" w:cs="Calibri"/>
          <w:sz w:val="24"/>
          <w:szCs w:val="24"/>
        </w:rPr>
        <w:t xml:space="preserve"> </w:t>
      </w:r>
      <w:r w:rsidRPr="00B110E5">
        <w:rPr>
          <w:rFonts w:ascii="Arial Narrow" w:hAnsi="Arial Narrow" w:cs="Calibri"/>
          <w:sz w:val="24"/>
          <w:szCs w:val="24"/>
        </w:rPr>
        <w:t xml:space="preserve">w zdaniu pierwszym, dokonywana jest w formie </w:t>
      </w:r>
      <w:r w:rsidR="00E94407" w:rsidRPr="00B110E5">
        <w:rPr>
          <w:rFonts w:ascii="Arial Narrow" w:hAnsi="Arial Narrow" w:cs="Calibri"/>
          <w:sz w:val="24"/>
          <w:szCs w:val="24"/>
        </w:rPr>
        <w:t>e</w:t>
      </w:r>
      <w:r w:rsidR="001A5F98" w:rsidRPr="00B110E5">
        <w:rPr>
          <w:rFonts w:ascii="Arial Narrow" w:hAnsi="Arial Narrow" w:cs="Calibri"/>
          <w:sz w:val="24"/>
          <w:szCs w:val="24"/>
        </w:rPr>
        <w:t xml:space="preserve">lektronicznej </w:t>
      </w:r>
      <w:r w:rsidR="00ED15EB">
        <w:rPr>
          <w:rFonts w:ascii="Arial Narrow" w:hAnsi="Arial Narrow" w:cs="Calibri"/>
          <w:sz w:val="24"/>
          <w:szCs w:val="24"/>
        </w:rPr>
        <w:br/>
      </w:r>
      <w:r w:rsidR="001A5F98" w:rsidRPr="00B110E5">
        <w:rPr>
          <w:rFonts w:ascii="Arial Narrow" w:hAnsi="Arial Narrow" w:cs="Calibri"/>
          <w:sz w:val="24"/>
          <w:szCs w:val="24"/>
        </w:rPr>
        <w:t xml:space="preserve">za pomocą </w:t>
      </w:r>
      <w:r w:rsidR="00E94407" w:rsidRPr="00B110E5">
        <w:rPr>
          <w:rFonts w:ascii="Arial Narrow" w:hAnsi="Arial Narrow" w:cs="Calibri"/>
          <w:sz w:val="24"/>
          <w:szCs w:val="24"/>
        </w:rPr>
        <w:t>SL2014</w:t>
      </w:r>
      <w:r w:rsidR="00FE14FE" w:rsidRPr="00B110E5">
        <w:rPr>
          <w:rFonts w:ascii="Arial Narrow" w:hAnsi="Arial Narrow" w:cs="Calibri"/>
          <w:sz w:val="24"/>
          <w:szCs w:val="24"/>
        </w:rPr>
        <w:t xml:space="preserve"> w terminie 15 dni roboczych</w:t>
      </w:r>
      <w:r w:rsidR="00FE14FE" w:rsidRPr="00B110E5">
        <w:rPr>
          <w:rFonts w:ascii="Arial Narrow" w:hAnsi="Arial Narrow"/>
          <w:sz w:val="24"/>
          <w:szCs w:val="24"/>
          <w:vertAlign w:val="superscript"/>
        </w:rPr>
        <w:footnoteReference w:id="9"/>
      </w:r>
      <w:r w:rsidR="00FE14FE" w:rsidRPr="00B110E5">
        <w:rPr>
          <w:rFonts w:ascii="Arial Narrow" w:hAnsi="Arial Narrow" w:cs="Calibri"/>
          <w:sz w:val="24"/>
          <w:szCs w:val="24"/>
        </w:rPr>
        <w:t xml:space="preserve"> i nie wymaga formy aneksu do umowy. Zmiana, </w:t>
      </w:r>
      <w:r w:rsidR="001934F3">
        <w:rPr>
          <w:rFonts w:ascii="Arial Narrow" w:hAnsi="Arial Narrow" w:cs="Calibri"/>
          <w:sz w:val="24"/>
          <w:szCs w:val="24"/>
        </w:rPr>
        <w:br/>
      </w:r>
      <w:r w:rsidR="00FE14FE" w:rsidRPr="00B110E5">
        <w:rPr>
          <w:rFonts w:ascii="Arial Narrow" w:hAnsi="Arial Narrow" w:cs="Calibri"/>
          <w:sz w:val="24"/>
          <w:szCs w:val="24"/>
        </w:rPr>
        <w:t>o której mowa w zdaniu pierwszym, może być dokonana również po zakończeniu okresu realizacji Projektu EFS</w:t>
      </w:r>
      <w:r w:rsidRPr="00B110E5">
        <w:rPr>
          <w:rFonts w:ascii="Arial Narrow" w:hAnsi="Arial Narrow" w:cs="Calibri"/>
          <w:sz w:val="24"/>
          <w:szCs w:val="24"/>
        </w:rPr>
        <w:t xml:space="preserve">. O konieczności dokonania zmiany Umowy w formie aneksu decyduje Instytucja Pośrednicząca. </w:t>
      </w:r>
      <w:r w:rsidR="00E94407" w:rsidRPr="00B110E5">
        <w:rPr>
          <w:rFonts w:ascii="Arial Narrow" w:hAnsi="Arial Narrow" w:cs="Calibri"/>
          <w:sz w:val="24"/>
          <w:szCs w:val="24"/>
        </w:rPr>
        <w:t xml:space="preserve">W przypadku braku możliwości dokonania zmian </w:t>
      </w:r>
      <w:r w:rsidR="001A5F98" w:rsidRPr="00B110E5">
        <w:rPr>
          <w:rFonts w:ascii="Arial Narrow" w:hAnsi="Arial Narrow" w:cs="Calibri"/>
          <w:sz w:val="24"/>
          <w:szCs w:val="24"/>
        </w:rPr>
        <w:t>w Projekcie</w:t>
      </w:r>
      <w:r w:rsidR="00270E46" w:rsidRPr="00EB1E6E">
        <w:rPr>
          <w:rFonts w:ascii="Arial Narrow" w:hAnsi="Arial Narrow" w:cs="Calibri"/>
          <w:sz w:val="24"/>
          <w:szCs w:val="24"/>
        </w:rPr>
        <w:t xml:space="preserve"> PUP</w:t>
      </w:r>
      <w:r w:rsidR="001A5F98" w:rsidRPr="00B110E5">
        <w:rPr>
          <w:rFonts w:ascii="Arial Narrow" w:hAnsi="Arial Narrow" w:cs="Calibri"/>
          <w:sz w:val="24"/>
          <w:szCs w:val="24"/>
        </w:rPr>
        <w:t xml:space="preserve"> z uwagi </w:t>
      </w:r>
      <w:r w:rsidR="001934F3">
        <w:rPr>
          <w:rFonts w:ascii="Arial Narrow" w:hAnsi="Arial Narrow" w:cs="Calibri"/>
          <w:sz w:val="24"/>
          <w:szCs w:val="24"/>
        </w:rPr>
        <w:br/>
      </w:r>
      <w:r w:rsidR="001A5F98" w:rsidRPr="00B110E5">
        <w:rPr>
          <w:rFonts w:ascii="Arial Narrow" w:hAnsi="Arial Narrow" w:cs="Calibri"/>
          <w:sz w:val="24"/>
          <w:szCs w:val="24"/>
        </w:rPr>
        <w:t>na awarię aplikacji głównej</w:t>
      </w:r>
      <w:r w:rsidR="00E94407" w:rsidRPr="00B110E5">
        <w:rPr>
          <w:rFonts w:ascii="Arial Narrow" w:hAnsi="Arial Narrow" w:cs="Calibri"/>
          <w:sz w:val="24"/>
          <w:szCs w:val="24"/>
        </w:rPr>
        <w:t xml:space="preserve"> SL2014, dopuszczalne jest złożenie </w:t>
      </w:r>
      <w:r w:rsidR="004E770A">
        <w:rPr>
          <w:rFonts w:ascii="Arial Narrow" w:hAnsi="Arial Narrow" w:cs="Calibri"/>
          <w:sz w:val="24"/>
          <w:szCs w:val="24"/>
        </w:rPr>
        <w:t>zmiany</w:t>
      </w:r>
      <w:r w:rsidR="00E94407" w:rsidRPr="00B110E5">
        <w:rPr>
          <w:rFonts w:ascii="Arial Narrow" w:hAnsi="Arial Narrow" w:cs="Calibri"/>
          <w:sz w:val="24"/>
          <w:szCs w:val="24"/>
        </w:rPr>
        <w:t xml:space="preserve"> w formie pisemnej.</w:t>
      </w:r>
      <w:r w:rsidR="00EB1E6E" w:rsidRPr="00B110E5">
        <w:rPr>
          <w:rFonts w:ascii="Arial Narrow" w:hAnsi="Arial Narrow"/>
          <w:sz w:val="24"/>
          <w:szCs w:val="24"/>
        </w:rPr>
        <w:t xml:space="preserve"> </w:t>
      </w:r>
    </w:p>
    <w:p w14:paraId="7D885082" w14:textId="52C17F95" w:rsidR="00D46AE8" w:rsidRPr="00B110E5" w:rsidRDefault="00D46AE8">
      <w:pPr>
        <w:pStyle w:val="Akapitzlist"/>
        <w:numPr>
          <w:ilvl w:val="0"/>
          <w:numId w:val="33"/>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Beneficjent może dokonać zmian kwot, o których mowa w §</w:t>
      </w:r>
      <w:r w:rsidR="00265D18" w:rsidRPr="00B110E5">
        <w:rPr>
          <w:rFonts w:ascii="Arial Narrow" w:hAnsi="Arial Narrow" w:cs="Calibri"/>
          <w:sz w:val="24"/>
          <w:szCs w:val="24"/>
        </w:rPr>
        <w:t xml:space="preserve"> </w:t>
      </w:r>
      <w:r w:rsidR="00EB1E6E" w:rsidRPr="00B110E5">
        <w:rPr>
          <w:rFonts w:ascii="Arial Narrow" w:hAnsi="Arial Narrow" w:cs="Calibri"/>
          <w:sz w:val="24"/>
          <w:szCs w:val="24"/>
        </w:rPr>
        <w:t>2</w:t>
      </w:r>
      <w:r w:rsidR="00265D18" w:rsidRPr="00B110E5">
        <w:rPr>
          <w:rFonts w:ascii="Arial Narrow" w:hAnsi="Arial Narrow" w:cs="Calibri"/>
          <w:sz w:val="24"/>
          <w:szCs w:val="24"/>
        </w:rPr>
        <w:t xml:space="preserve"> ust. </w:t>
      </w:r>
      <w:r w:rsidR="00EB1E6E" w:rsidRPr="00B110E5">
        <w:rPr>
          <w:rFonts w:ascii="Arial Narrow" w:hAnsi="Arial Narrow" w:cs="Calibri"/>
          <w:sz w:val="24"/>
          <w:szCs w:val="24"/>
        </w:rPr>
        <w:t>1</w:t>
      </w:r>
      <w:r w:rsidRPr="00B110E5">
        <w:rPr>
          <w:rFonts w:ascii="Arial Narrow" w:hAnsi="Arial Narrow" w:cs="Calibri"/>
          <w:sz w:val="24"/>
          <w:szCs w:val="24"/>
        </w:rPr>
        <w:t xml:space="preserve"> pkt </w:t>
      </w:r>
      <w:r w:rsidR="00EB1E6E" w:rsidRPr="00B110E5">
        <w:rPr>
          <w:rFonts w:ascii="Arial Narrow" w:hAnsi="Arial Narrow" w:cs="Calibri"/>
          <w:sz w:val="24"/>
          <w:szCs w:val="24"/>
        </w:rPr>
        <w:t>1 i 2</w:t>
      </w:r>
      <w:r w:rsidRPr="00B110E5">
        <w:rPr>
          <w:rFonts w:ascii="Arial Narrow" w:hAnsi="Arial Narrow" w:cs="Calibri"/>
          <w:sz w:val="24"/>
          <w:szCs w:val="24"/>
        </w:rPr>
        <w:t xml:space="preserve">, polegających na przesunięciu kwoty wydatków między </w:t>
      </w:r>
      <w:r w:rsidR="003B0416">
        <w:rPr>
          <w:rFonts w:ascii="Arial Narrow" w:hAnsi="Arial Narrow" w:cs="Calibri"/>
          <w:sz w:val="24"/>
          <w:szCs w:val="24"/>
        </w:rPr>
        <w:t>P</w:t>
      </w:r>
      <w:r w:rsidRPr="00B110E5">
        <w:rPr>
          <w:rFonts w:ascii="Arial Narrow" w:hAnsi="Arial Narrow" w:cs="Calibri"/>
          <w:sz w:val="24"/>
          <w:szCs w:val="24"/>
        </w:rPr>
        <w:t>rojektem PUP i środkami na finansowanie podatku VAT. Zmiana ta wymaga formy aneksu do umowy.</w:t>
      </w:r>
    </w:p>
    <w:p w14:paraId="763D28EB" w14:textId="46A19CE5" w:rsidR="00E619FC" w:rsidRPr="00FE14FE" w:rsidRDefault="00E619FC" w:rsidP="00265D18">
      <w:pPr>
        <w:pStyle w:val="Akapitzlist"/>
        <w:numPr>
          <w:ilvl w:val="0"/>
          <w:numId w:val="33"/>
        </w:numPr>
        <w:autoSpaceDE w:val="0"/>
        <w:autoSpaceDN w:val="0"/>
        <w:adjustRightInd w:val="0"/>
        <w:spacing w:after="0" w:line="240" w:lineRule="auto"/>
        <w:jc w:val="both"/>
        <w:rPr>
          <w:rFonts w:ascii="Arial Narrow" w:hAnsi="Arial Narrow" w:cs="Calibri"/>
          <w:sz w:val="24"/>
          <w:szCs w:val="24"/>
        </w:rPr>
      </w:pPr>
      <w:r w:rsidRPr="00832A57">
        <w:rPr>
          <w:rFonts w:ascii="Arial Narrow" w:hAnsi="Arial Narrow" w:cs="Calibri"/>
          <w:sz w:val="24"/>
          <w:szCs w:val="24"/>
        </w:rPr>
        <w:t>W celu zgłoszenia zmian, o których mowa w</w:t>
      </w:r>
      <w:r w:rsidRPr="005D3BF3">
        <w:rPr>
          <w:rFonts w:ascii="Arial Narrow" w:hAnsi="Arial Narrow" w:cs="Calibri"/>
          <w:sz w:val="24"/>
          <w:szCs w:val="24"/>
        </w:rPr>
        <w:t xml:space="preserve"> ust 1, oraz zmian okresu realizacji Projektu</w:t>
      </w:r>
      <w:r w:rsidR="00270E46" w:rsidRPr="00473185">
        <w:rPr>
          <w:rFonts w:ascii="Arial Narrow" w:hAnsi="Arial Narrow" w:cs="Calibri"/>
          <w:sz w:val="24"/>
          <w:szCs w:val="24"/>
        </w:rPr>
        <w:t xml:space="preserve"> PUP</w:t>
      </w:r>
      <w:r w:rsidRPr="00473185">
        <w:rPr>
          <w:rFonts w:ascii="Arial Narrow" w:hAnsi="Arial Narrow" w:cs="Calibri"/>
          <w:sz w:val="24"/>
          <w:szCs w:val="24"/>
        </w:rPr>
        <w:t xml:space="preserve">, </w:t>
      </w:r>
      <w:r w:rsidR="004E770A">
        <w:rPr>
          <w:rFonts w:ascii="Arial Narrow" w:hAnsi="Arial Narrow" w:cs="Calibri"/>
          <w:sz w:val="24"/>
          <w:szCs w:val="24"/>
        </w:rPr>
        <w:br/>
      </w:r>
      <w:r w:rsidRPr="00473185">
        <w:rPr>
          <w:rFonts w:ascii="Arial Narrow" w:hAnsi="Arial Narrow" w:cs="Calibri"/>
          <w:sz w:val="24"/>
          <w:szCs w:val="24"/>
        </w:rPr>
        <w:t xml:space="preserve">o których mowa w § </w:t>
      </w:r>
      <w:r w:rsidR="00270E46" w:rsidRPr="00310AC3">
        <w:rPr>
          <w:rFonts w:ascii="Arial Narrow" w:hAnsi="Arial Narrow" w:cs="Calibri"/>
          <w:sz w:val="24"/>
          <w:szCs w:val="24"/>
        </w:rPr>
        <w:t>3</w:t>
      </w:r>
      <w:r w:rsidRPr="00310AC3">
        <w:rPr>
          <w:rFonts w:ascii="Arial Narrow" w:hAnsi="Arial Narrow" w:cs="Calibri"/>
          <w:sz w:val="24"/>
          <w:szCs w:val="24"/>
        </w:rPr>
        <w:t xml:space="preserve">, Beneficjent przesyła </w:t>
      </w:r>
      <w:r w:rsidR="00294D02" w:rsidRPr="00310AC3">
        <w:rPr>
          <w:rFonts w:ascii="Arial Narrow" w:hAnsi="Arial Narrow" w:cs="Calibri"/>
          <w:sz w:val="24"/>
          <w:szCs w:val="24"/>
        </w:rPr>
        <w:t xml:space="preserve">formularz zmian stanowiący załącznik nr 9 do Umowy, </w:t>
      </w:r>
      <w:r w:rsidR="004E770A">
        <w:rPr>
          <w:rFonts w:ascii="Arial Narrow" w:hAnsi="Arial Narrow" w:cs="Calibri"/>
          <w:sz w:val="24"/>
          <w:szCs w:val="24"/>
        </w:rPr>
        <w:br/>
      </w:r>
      <w:r w:rsidR="00294D02" w:rsidRPr="00310AC3">
        <w:rPr>
          <w:rFonts w:ascii="Arial Narrow" w:hAnsi="Arial Narrow" w:cs="Calibri"/>
          <w:sz w:val="24"/>
          <w:szCs w:val="24"/>
        </w:rPr>
        <w:lastRenderedPageBreak/>
        <w:t xml:space="preserve">a po jego akceptacji przez IP przesyła </w:t>
      </w:r>
      <w:r w:rsidRPr="00FE14FE">
        <w:rPr>
          <w:rFonts w:ascii="Arial Narrow" w:hAnsi="Arial Narrow" w:cs="Calibri"/>
          <w:sz w:val="24"/>
          <w:szCs w:val="24"/>
        </w:rPr>
        <w:t xml:space="preserve">zaktualizowany </w:t>
      </w:r>
      <w:r w:rsidR="00294D02" w:rsidRPr="00FE14FE">
        <w:rPr>
          <w:rFonts w:ascii="Arial Narrow" w:hAnsi="Arial Narrow" w:cs="Calibri"/>
          <w:sz w:val="24"/>
          <w:szCs w:val="24"/>
        </w:rPr>
        <w:t>w</w:t>
      </w:r>
      <w:r w:rsidRPr="00FE14FE">
        <w:rPr>
          <w:rFonts w:ascii="Arial Narrow" w:hAnsi="Arial Narrow" w:cs="Calibri"/>
          <w:sz w:val="24"/>
          <w:szCs w:val="24"/>
        </w:rPr>
        <w:t xml:space="preserve">niosek </w:t>
      </w:r>
      <w:r w:rsidR="004E2FAF" w:rsidRPr="00FE14FE">
        <w:rPr>
          <w:rFonts w:ascii="Arial Narrow" w:hAnsi="Arial Narrow" w:cs="Calibri"/>
          <w:sz w:val="24"/>
          <w:szCs w:val="24"/>
        </w:rPr>
        <w:t xml:space="preserve">o dofinansowanie </w:t>
      </w:r>
      <w:r w:rsidR="00294D02" w:rsidRPr="00FE14FE">
        <w:rPr>
          <w:rFonts w:ascii="Arial Narrow" w:hAnsi="Arial Narrow" w:cs="Calibri"/>
          <w:sz w:val="24"/>
          <w:szCs w:val="24"/>
        </w:rPr>
        <w:t>w systemie LSI2020 oraz w wersji papierowej</w:t>
      </w:r>
      <w:r w:rsidRPr="00FE14FE">
        <w:rPr>
          <w:rFonts w:ascii="Arial Narrow" w:hAnsi="Arial Narrow" w:cs="Calibri"/>
          <w:sz w:val="24"/>
          <w:szCs w:val="24"/>
        </w:rPr>
        <w:t>.</w:t>
      </w:r>
    </w:p>
    <w:p w14:paraId="2357C62B" w14:textId="32438490" w:rsidR="00E619FC" w:rsidRPr="0010672A" w:rsidRDefault="00E619FC" w:rsidP="00D86C5C">
      <w:pPr>
        <w:pStyle w:val="Akapitzlist"/>
        <w:numPr>
          <w:ilvl w:val="0"/>
          <w:numId w:val="33"/>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Arial Narrow" w:hAnsi="Arial Narrow" w:cs="Arial Narrow"/>
          <w:sz w:val="24"/>
          <w:szCs w:val="24"/>
        </w:rPr>
        <w:t xml:space="preserve">Instytucja Pośrednicząca każdorazowo sprawdza, czy istnieje ryzyko, że w przypadku wprowadzenia zmiany Projekt </w:t>
      </w:r>
      <w:r w:rsidR="00E906EE" w:rsidRPr="009067AD">
        <w:rPr>
          <w:rFonts w:ascii="Arial Narrow" w:eastAsia="Arial Narrow" w:hAnsi="Arial Narrow" w:cs="Arial Narrow"/>
          <w:sz w:val="24"/>
          <w:szCs w:val="24"/>
        </w:rPr>
        <w:t xml:space="preserve">PUP </w:t>
      </w:r>
      <w:r w:rsidRPr="009067AD">
        <w:rPr>
          <w:rFonts w:ascii="Arial Narrow" w:eastAsia="Arial Narrow" w:hAnsi="Arial Narrow" w:cs="Arial Narrow"/>
          <w:sz w:val="24"/>
          <w:szCs w:val="24"/>
        </w:rPr>
        <w:t>przestałby spełniać kryteria wyboru projektów, których spełnienie było niezbędne, by Projekt</w:t>
      </w:r>
      <w:r w:rsidR="00E906EE" w:rsidRPr="009067AD">
        <w:rPr>
          <w:rFonts w:ascii="Arial Narrow" w:eastAsia="Arial Narrow" w:hAnsi="Arial Narrow" w:cs="Arial Narrow"/>
          <w:sz w:val="24"/>
          <w:szCs w:val="24"/>
        </w:rPr>
        <w:t xml:space="preserve"> PUP</w:t>
      </w:r>
      <w:r w:rsidRPr="009067AD">
        <w:rPr>
          <w:rFonts w:ascii="Arial Narrow" w:eastAsia="Arial Narrow" w:hAnsi="Arial Narrow" w:cs="Arial Narrow"/>
          <w:sz w:val="24"/>
          <w:szCs w:val="24"/>
        </w:rPr>
        <w:t xml:space="preserve"> mógł otrzymać dofinansowanie. W razie stwierdzenia istnienia takiego ryzyka, Projekt </w:t>
      </w:r>
      <w:r w:rsidR="00E906EE" w:rsidRPr="009067AD">
        <w:rPr>
          <w:rFonts w:ascii="Arial Narrow" w:eastAsia="Arial Narrow" w:hAnsi="Arial Narrow" w:cs="Arial Narrow"/>
          <w:sz w:val="24"/>
          <w:szCs w:val="24"/>
        </w:rPr>
        <w:t xml:space="preserve">PUP </w:t>
      </w:r>
      <w:r w:rsidRPr="009067AD">
        <w:rPr>
          <w:rFonts w:ascii="Arial Narrow" w:eastAsia="Arial Narrow" w:hAnsi="Arial Narrow" w:cs="Arial Narrow"/>
          <w:sz w:val="24"/>
          <w:szCs w:val="24"/>
        </w:rPr>
        <w:t xml:space="preserve">jest </w:t>
      </w:r>
      <w:r w:rsidRPr="0010672A">
        <w:rPr>
          <w:rFonts w:ascii="Arial Narrow" w:eastAsia="Arial Narrow" w:hAnsi="Arial Narrow" w:cs="Arial Narrow"/>
          <w:sz w:val="24"/>
          <w:szCs w:val="24"/>
        </w:rPr>
        <w:t xml:space="preserve">kierowany do ponownej oceny w zakresie odpowiednich kryteriów. </w:t>
      </w:r>
    </w:p>
    <w:p w14:paraId="5586EF29" w14:textId="1F9A2EC6" w:rsidR="00E619FC" w:rsidRPr="00B110E5" w:rsidRDefault="00E619FC" w:rsidP="00B110E5">
      <w:pPr>
        <w:pStyle w:val="Akapitzlist"/>
        <w:numPr>
          <w:ilvl w:val="0"/>
          <w:numId w:val="33"/>
        </w:numPr>
        <w:autoSpaceDE w:val="0"/>
        <w:autoSpaceDN w:val="0"/>
        <w:adjustRightInd w:val="0"/>
        <w:spacing w:after="0" w:line="240" w:lineRule="auto"/>
        <w:jc w:val="both"/>
        <w:rPr>
          <w:rFonts w:ascii="Arial Narrow" w:hAnsi="Arial Narrow" w:cs="Calibri"/>
          <w:sz w:val="24"/>
          <w:szCs w:val="24"/>
        </w:rPr>
      </w:pPr>
      <w:r w:rsidRPr="0010672A">
        <w:rPr>
          <w:rFonts w:ascii="Arial Narrow" w:eastAsiaTheme="minorHAnsi" w:hAnsi="Arial Narrow" w:cs="Arial"/>
          <w:sz w:val="24"/>
          <w:szCs w:val="24"/>
        </w:rPr>
        <w:t xml:space="preserve">Beneficjent może dokonywać przesunięć w budżecie </w:t>
      </w:r>
      <w:r w:rsidR="007324ED" w:rsidRPr="0010672A">
        <w:rPr>
          <w:rFonts w:ascii="Arial Narrow" w:eastAsiaTheme="minorHAnsi" w:hAnsi="Arial Narrow" w:cs="Arial"/>
          <w:sz w:val="24"/>
          <w:szCs w:val="24"/>
        </w:rPr>
        <w:t>P</w:t>
      </w:r>
      <w:r w:rsidRPr="0010672A">
        <w:rPr>
          <w:rFonts w:ascii="Arial Narrow" w:eastAsiaTheme="minorHAnsi" w:hAnsi="Arial Narrow" w:cs="Arial"/>
          <w:sz w:val="24"/>
          <w:szCs w:val="24"/>
        </w:rPr>
        <w:t>rojektu</w:t>
      </w:r>
      <w:r w:rsidR="007324ED" w:rsidRPr="0010672A">
        <w:rPr>
          <w:rFonts w:ascii="Arial Narrow" w:eastAsiaTheme="minorHAnsi" w:hAnsi="Arial Narrow" w:cs="Arial"/>
          <w:sz w:val="24"/>
          <w:szCs w:val="24"/>
        </w:rPr>
        <w:t xml:space="preserve"> PUP</w:t>
      </w:r>
      <w:r w:rsidR="004E770A" w:rsidRPr="0010672A">
        <w:rPr>
          <w:rFonts w:ascii="Arial Narrow" w:eastAsiaTheme="minorHAnsi" w:hAnsi="Arial Narrow" w:cs="Arial"/>
          <w:sz w:val="24"/>
          <w:szCs w:val="24"/>
        </w:rPr>
        <w:t xml:space="preserve"> </w:t>
      </w:r>
      <w:r w:rsidRPr="0010672A">
        <w:rPr>
          <w:rFonts w:ascii="Arial Narrow" w:eastAsiaTheme="minorHAnsi" w:hAnsi="Arial Narrow" w:cs="Arial"/>
          <w:sz w:val="24"/>
          <w:szCs w:val="24"/>
        </w:rPr>
        <w:t xml:space="preserve">określonym we Wniosku </w:t>
      </w:r>
      <w:r w:rsidR="009E2816" w:rsidRPr="0010672A">
        <w:rPr>
          <w:rFonts w:ascii="Arial Narrow" w:eastAsiaTheme="minorHAnsi" w:hAnsi="Arial Narrow" w:cs="Arial"/>
          <w:sz w:val="24"/>
          <w:szCs w:val="24"/>
        </w:rPr>
        <w:br/>
      </w:r>
      <w:r w:rsidRPr="0010672A">
        <w:rPr>
          <w:rFonts w:ascii="Arial Narrow" w:eastAsiaTheme="minorHAnsi" w:hAnsi="Arial Narrow" w:cs="Arial"/>
          <w:sz w:val="24"/>
          <w:szCs w:val="24"/>
        </w:rPr>
        <w:t xml:space="preserve">o dofinansowanie </w:t>
      </w:r>
      <w:r w:rsidR="002E3EB4" w:rsidRPr="0010672A">
        <w:rPr>
          <w:rFonts w:ascii="Arial Narrow" w:eastAsiaTheme="minorHAnsi" w:hAnsi="Arial Narrow" w:cs="Arial"/>
          <w:sz w:val="24"/>
          <w:szCs w:val="24"/>
        </w:rPr>
        <w:t xml:space="preserve">projektu o sumie kontrolnej …………………….., </w:t>
      </w:r>
      <w:r w:rsidRPr="0010672A">
        <w:rPr>
          <w:rFonts w:ascii="Arial Narrow" w:eastAsiaTheme="minorHAnsi" w:hAnsi="Arial Narrow" w:cs="Arial"/>
          <w:sz w:val="24"/>
          <w:szCs w:val="24"/>
        </w:rPr>
        <w:t xml:space="preserve">stanowiącym załącznik nr 2 </w:t>
      </w:r>
      <w:r w:rsidR="002E3EB4" w:rsidRPr="0010672A">
        <w:rPr>
          <w:rFonts w:ascii="Arial Narrow" w:eastAsiaTheme="minorHAnsi" w:hAnsi="Arial Narrow" w:cs="Arial"/>
          <w:sz w:val="24"/>
          <w:szCs w:val="24"/>
        </w:rPr>
        <w:br/>
      </w:r>
      <w:r w:rsidRPr="0010672A">
        <w:rPr>
          <w:rFonts w:ascii="Arial Narrow" w:eastAsiaTheme="minorHAnsi" w:hAnsi="Arial Narrow" w:cs="Arial"/>
          <w:sz w:val="24"/>
          <w:szCs w:val="24"/>
        </w:rPr>
        <w:t xml:space="preserve">do Umowy do 10% wartości środków w odniesieniu </w:t>
      </w:r>
      <w:r w:rsidRPr="004E770A">
        <w:rPr>
          <w:rFonts w:ascii="Arial Narrow" w:eastAsiaTheme="minorHAnsi" w:hAnsi="Arial Narrow" w:cs="Arial"/>
          <w:sz w:val="24"/>
          <w:szCs w:val="24"/>
        </w:rPr>
        <w:t xml:space="preserve">do zadania, z którego są przesuwane środki, </w:t>
      </w:r>
      <w:r w:rsidR="002E3EB4">
        <w:rPr>
          <w:rFonts w:ascii="Arial Narrow" w:eastAsiaTheme="minorHAnsi" w:hAnsi="Arial Narrow" w:cs="Arial"/>
          <w:sz w:val="24"/>
          <w:szCs w:val="24"/>
        </w:rPr>
        <w:br/>
      </w:r>
      <w:r w:rsidRPr="004E770A">
        <w:rPr>
          <w:rFonts w:ascii="Arial Narrow" w:eastAsiaTheme="minorHAnsi" w:hAnsi="Arial Narrow" w:cs="Arial"/>
          <w:sz w:val="24"/>
          <w:szCs w:val="24"/>
        </w:rPr>
        <w:t>jak i do zadania, na które są przesuwane środki w stosunku do zatwierdzonego Wniosku</w:t>
      </w:r>
      <w:r w:rsidR="002E3EB4">
        <w:rPr>
          <w:rFonts w:ascii="Arial Narrow" w:hAnsi="Arial Narrow" w:cs="Calibri"/>
          <w:sz w:val="24"/>
          <w:szCs w:val="24"/>
        </w:rPr>
        <w:t xml:space="preserve"> bez </w:t>
      </w:r>
      <w:r w:rsidR="00965818" w:rsidRPr="00B110E5">
        <w:rPr>
          <w:rFonts w:ascii="Arial Narrow" w:hAnsi="Arial Narrow" w:cs="Calibri"/>
          <w:sz w:val="24"/>
          <w:szCs w:val="24"/>
        </w:rPr>
        <w:t xml:space="preserve">konieczności zachowania wymogów, o których mowa w ust. 1. </w:t>
      </w:r>
      <w:r w:rsidR="00CF4742" w:rsidRPr="00B110E5">
        <w:rPr>
          <w:rFonts w:ascii="Arial Narrow" w:eastAsiaTheme="minorHAnsi" w:hAnsi="Arial Narrow" w:cs="Arial"/>
          <w:sz w:val="24"/>
          <w:szCs w:val="24"/>
        </w:rPr>
        <w:t>Ponadto, p</w:t>
      </w:r>
      <w:r w:rsidRPr="00B110E5">
        <w:rPr>
          <w:rFonts w:ascii="Arial Narrow" w:eastAsiaTheme="minorHAnsi" w:hAnsi="Arial Narrow" w:cs="Arial"/>
          <w:sz w:val="24"/>
          <w:szCs w:val="24"/>
        </w:rPr>
        <w:t>rzesunięcia, o których mowa w zdaniu pierwszym, nie mogą</w:t>
      </w:r>
      <w:r w:rsidR="00A97F8C" w:rsidRPr="004E770A">
        <w:rPr>
          <w:rFonts w:ascii="Arial Narrow" w:eastAsiaTheme="minorHAnsi" w:hAnsi="Arial Narrow" w:cs="Arial"/>
          <w:sz w:val="24"/>
          <w:szCs w:val="24"/>
        </w:rPr>
        <w:t xml:space="preserve"> </w:t>
      </w:r>
      <w:r w:rsidRPr="004E770A">
        <w:rPr>
          <w:rFonts w:ascii="Arial Narrow" w:hAnsi="Arial Narrow" w:cs="Calibri"/>
          <w:sz w:val="24"/>
          <w:szCs w:val="24"/>
        </w:rPr>
        <w:t>zwiększać łącznej wysokości wydatk</w:t>
      </w:r>
      <w:r w:rsidR="00A97F8C" w:rsidRPr="004E770A">
        <w:rPr>
          <w:rFonts w:ascii="Arial Narrow" w:hAnsi="Arial Narrow" w:cs="Calibri"/>
          <w:sz w:val="24"/>
          <w:szCs w:val="24"/>
        </w:rPr>
        <w:t>ów dotyczących cross-financingu oraz zwiększać łącznej wysokości wydatków dotyczących zadań zleconych.</w:t>
      </w:r>
    </w:p>
    <w:p w14:paraId="5B07F55F" w14:textId="778BD121" w:rsidR="00E619FC" w:rsidRPr="009067AD" w:rsidRDefault="00E619FC" w:rsidP="00D86C5C">
      <w:pPr>
        <w:pStyle w:val="Akapitzlist"/>
        <w:numPr>
          <w:ilvl w:val="0"/>
          <w:numId w:val="33"/>
        </w:numPr>
        <w:autoSpaceDE w:val="0"/>
        <w:autoSpaceDN w:val="0"/>
        <w:adjustRightInd w:val="0"/>
        <w:spacing w:after="0" w:line="240" w:lineRule="auto"/>
        <w:jc w:val="both"/>
        <w:rPr>
          <w:rFonts w:ascii="Arial Narrow" w:eastAsiaTheme="minorHAnsi" w:hAnsi="Arial Narrow" w:cs="Arial"/>
          <w:sz w:val="24"/>
          <w:szCs w:val="24"/>
        </w:rPr>
      </w:pPr>
      <w:r w:rsidRPr="00B6248F">
        <w:rPr>
          <w:rFonts w:ascii="Arial Narrow" w:eastAsiaTheme="minorHAnsi" w:hAnsi="Arial Narrow" w:cs="Arial"/>
          <w:sz w:val="24"/>
          <w:szCs w:val="24"/>
        </w:rPr>
        <w:t>W przypadku wystąpienia oszczędności w Projekcie</w:t>
      </w:r>
      <w:r w:rsidR="004161AF" w:rsidRPr="00B6248F">
        <w:rPr>
          <w:rFonts w:ascii="Arial Narrow" w:eastAsiaTheme="minorHAnsi" w:hAnsi="Arial Narrow" w:cs="Arial"/>
          <w:sz w:val="24"/>
          <w:szCs w:val="24"/>
        </w:rPr>
        <w:t xml:space="preserve"> PUP</w:t>
      </w:r>
      <w:r w:rsidRPr="00B6248F">
        <w:rPr>
          <w:rFonts w:ascii="Arial Narrow" w:eastAsiaTheme="minorHAnsi" w:hAnsi="Arial Narrow" w:cs="Arial"/>
          <w:sz w:val="24"/>
          <w:szCs w:val="24"/>
        </w:rPr>
        <w:t xml:space="preserve"> powstałych w wyniku przeprowadzenia postępowania o udzielenie zamówienia publicznego lub zasady konkurencyjności, przekraczających 10% środków alokowanych na dane zadanie, mogą one być wykorzystane prz</w:t>
      </w:r>
      <w:r w:rsidRPr="009067AD">
        <w:rPr>
          <w:rFonts w:ascii="Arial Narrow" w:eastAsiaTheme="minorHAnsi" w:hAnsi="Arial Narrow" w:cs="Arial"/>
          <w:sz w:val="24"/>
          <w:szCs w:val="24"/>
        </w:rPr>
        <w:t>ez Beneficjenta wyłącznie za pisemną zgodą Instytucji Pośredniczącej.</w:t>
      </w:r>
    </w:p>
    <w:p w14:paraId="5B5D1939" w14:textId="2119BBA2" w:rsidR="00E619FC" w:rsidRPr="009067AD" w:rsidRDefault="00E619FC" w:rsidP="00DC4672">
      <w:pPr>
        <w:pStyle w:val="Akapitzlist"/>
        <w:numPr>
          <w:ilvl w:val="0"/>
          <w:numId w:val="33"/>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W razie zmian w prawie krajowym lub unijnym wpływających na wysokość wydatków kwalifikowalnych w Projekcie </w:t>
      </w:r>
      <w:r w:rsidR="00E906EE" w:rsidRPr="009067AD">
        <w:rPr>
          <w:rFonts w:ascii="Arial Narrow" w:eastAsiaTheme="minorHAnsi" w:hAnsi="Arial Narrow" w:cs="Arial"/>
          <w:sz w:val="24"/>
          <w:szCs w:val="24"/>
        </w:rPr>
        <w:t>EFS s</w:t>
      </w:r>
      <w:r w:rsidRPr="009067AD">
        <w:rPr>
          <w:rFonts w:ascii="Arial Narrow" w:eastAsiaTheme="minorHAnsi" w:hAnsi="Arial Narrow" w:cs="Arial"/>
          <w:sz w:val="24"/>
          <w:szCs w:val="24"/>
        </w:rPr>
        <w:t>trony mogą wnioskować o renegocjację Umowy.</w:t>
      </w:r>
    </w:p>
    <w:p w14:paraId="13213B31" w14:textId="77777777" w:rsidR="00ED15EB" w:rsidRDefault="00ED15EB" w:rsidP="00ED15EB">
      <w:pPr>
        <w:autoSpaceDE w:val="0"/>
        <w:autoSpaceDN w:val="0"/>
        <w:adjustRightInd w:val="0"/>
        <w:spacing w:after="0" w:line="240" w:lineRule="auto"/>
        <w:rPr>
          <w:rFonts w:ascii="Arial Narrow" w:eastAsiaTheme="minorHAnsi" w:hAnsi="Arial Narrow" w:cs="Arial"/>
          <w:b/>
          <w:sz w:val="24"/>
          <w:szCs w:val="24"/>
        </w:rPr>
      </w:pPr>
    </w:p>
    <w:p w14:paraId="3F2FABCE" w14:textId="3AAEAC3C" w:rsidR="00E619FC" w:rsidRPr="00534DBC"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EA3DC7">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23</w:t>
      </w:r>
    </w:p>
    <w:p w14:paraId="22DED56E" w14:textId="77777777" w:rsidR="00E619FC" w:rsidRPr="00EA3DC7"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EA3DC7">
        <w:rPr>
          <w:rFonts w:ascii="Arial Narrow" w:eastAsiaTheme="minorHAnsi" w:hAnsi="Arial Narrow" w:cs="Arial"/>
          <w:b/>
          <w:bCs/>
          <w:sz w:val="24"/>
          <w:szCs w:val="24"/>
        </w:rPr>
        <w:t>Rozwiązanie umowy</w:t>
      </w:r>
    </w:p>
    <w:p w14:paraId="59AE9D66"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1AD933FD" w14:textId="77777777" w:rsidR="00E619FC" w:rsidRPr="009067AD" w:rsidRDefault="00E619FC" w:rsidP="00D86C5C">
      <w:pPr>
        <w:pStyle w:val="Akapitzlist"/>
        <w:numPr>
          <w:ilvl w:val="0"/>
          <w:numId w:val="41"/>
        </w:numPr>
        <w:autoSpaceDE w:val="0"/>
        <w:autoSpaceDN w:val="0"/>
        <w:adjustRightInd w:val="0"/>
        <w:spacing w:after="0" w:line="240" w:lineRule="auto"/>
        <w:ind w:left="357" w:hanging="357"/>
        <w:jc w:val="both"/>
        <w:rPr>
          <w:rFonts w:ascii="Arial Narrow" w:hAnsi="Arial Narrow" w:cs="Calibri"/>
          <w:sz w:val="24"/>
          <w:szCs w:val="24"/>
        </w:rPr>
      </w:pPr>
      <w:r w:rsidRPr="009067AD">
        <w:rPr>
          <w:rFonts w:ascii="Arial Narrow" w:hAnsi="Arial Narrow" w:cs="Calibri"/>
          <w:sz w:val="24"/>
          <w:szCs w:val="24"/>
        </w:rPr>
        <w:t xml:space="preserve">Instytucja Pośrednicząca może rozwiązać niniejszą Umowę w trybie natychmiastowym, </w:t>
      </w:r>
      <w:r w:rsidR="009E2816" w:rsidRPr="009067AD">
        <w:rPr>
          <w:rFonts w:ascii="Arial Narrow" w:hAnsi="Arial Narrow" w:cs="Calibri"/>
          <w:sz w:val="24"/>
          <w:szCs w:val="24"/>
        </w:rPr>
        <w:br/>
      </w:r>
      <w:r w:rsidRPr="009067AD">
        <w:rPr>
          <w:rFonts w:ascii="Arial Narrow" w:hAnsi="Arial Narrow" w:cs="Calibri"/>
          <w:sz w:val="24"/>
          <w:szCs w:val="24"/>
        </w:rPr>
        <w:t>w przypadku gdy:</w:t>
      </w:r>
    </w:p>
    <w:p w14:paraId="19AC33E6" w14:textId="47AA73B9" w:rsidR="00E619FC" w:rsidRPr="00CC64DD" w:rsidRDefault="00E619FC" w:rsidP="00D86C5C">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9067AD">
        <w:rPr>
          <w:rFonts w:ascii="Arial Narrow" w:hAnsi="Arial Narrow" w:cs="Calibri"/>
          <w:sz w:val="24"/>
          <w:szCs w:val="24"/>
        </w:rPr>
        <w:t>Beneficjent dopuścił się poważnych nieprawidłowości finansowych, w szczególności wykorzystał w całości bądź w części przekazane środki na cel inny niż określony w Projekcie</w:t>
      </w:r>
      <w:r w:rsidR="00CC64DD">
        <w:rPr>
          <w:rFonts w:ascii="Arial Narrow" w:hAnsi="Arial Narrow" w:cs="Calibri"/>
          <w:sz w:val="24"/>
          <w:szCs w:val="24"/>
        </w:rPr>
        <w:t xml:space="preserve"> EFS</w:t>
      </w:r>
      <w:r w:rsidRPr="00CC64DD">
        <w:rPr>
          <w:rFonts w:ascii="Arial Narrow" w:hAnsi="Arial Narrow" w:cs="Calibri"/>
          <w:sz w:val="24"/>
          <w:szCs w:val="24"/>
        </w:rPr>
        <w:t xml:space="preserve"> lub niezgodnie z Umową;</w:t>
      </w:r>
    </w:p>
    <w:p w14:paraId="7E4FC0DD" w14:textId="4357DA72" w:rsidR="00E619FC" w:rsidRPr="00832A57" w:rsidRDefault="00E619FC" w:rsidP="00D86C5C">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Beneficjent złożył lub posłużył się fałszywym oświadczeniem lub podrobionymi, przerobionymi lub stwierdzającymi nieprawdę dokumentami w celu uzyskania dofinansowania w ramach niniejszej Umowy, w tym uznania za kwalifikowalne wydatków ponoszonych w ramach Projektu</w:t>
      </w:r>
      <w:r w:rsidR="00CC64DD">
        <w:rPr>
          <w:rFonts w:ascii="Arial Narrow" w:hAnsi="Arial Narrow" w:cs="Calibri"/>
          <w:sz w:val="24"/>
          <w:szCs w:val="24"/>
        </w:rPr>
        <w:t xml:space="preserve">  EFS</w:t>
      </w:r>
      <w:r w:rsidRPr="009067AD">
        <w:rPr>
          <w:rFonts w:ascii="Arial Narrow" w:hAnsi="Arial Narrow" w:cs="Calibri"/>
          <w:sz w:val="24"/>
          <w:szCs w:val="24"/>
        </w:rPr>
        <w:t xml:space="preserve">; </w:t>
      </w:r>
    </w:p>
    <w:p w14:paraId="54A6D4F8" w14:textId="35A1862D" w:rsidR="00E619FC" w:rsidRPr="00FE14FE" w:rsidRDefault="00E619FC" w:rsidP="00D86C5C">
      <w:pPr>
        <w:pStyle w:val="Akapitzlist"/>
        <w:numPr>
          <w:ilvl w:val="0"/>
          <w:numId w:val="42"/>
        </w:numPr>
        <w:autoSpaceDE w:val="0"/>
        <w:autoSpaceDN w:val="0"/>
        <w:adjustRightInd w:val="0"/>
        <w:spacing w:after="0" w:line="240" w:lineRule="auto"/>
        <w:ind w:left="714" w:hanging="357"/>
        <w:jc w:val="both"/>
        <w:rPr>
          <w:rFonts w:ascii="Arial Narrow" w:hAnsi="Arial Narrow" w:cs="Calibri"/>
          <w:sz w:val="24"/>
          <w:szCs w:val="24"/>
        </w:rPr>
      </w:pPr>
      <w:r w:rsidRPr="005D3BF3">
        <w:rPr>
          <w:rFonts w:ascii="Arial Narrow" w:hAnsi="Arial Narrow" w:cs="Calibri"/>
          <w:sz w:val="24"/>
          <w:szCs w:val="24"/>
        </w:rPr>
        <w:t>Beneficjent ze swojej winy nie rozpoczął realizacji Projektu</w:t>
      </w:r>
      <w:r w:rsidR="001C160A" w:rsidRPr="00473185">
        <w:rPr>
          <w:rFonts w:ascii="Arial Narrow" w:hAnsi="Arial Narrow" w:cs="Calibri"/>
          <w:sz w:val="24"/>
          <w:szCs w:val="24"/>
        </w:rPr>
        <w:t xml:space="preserve"> EFS</w:t>
      </w:r>
      <w:r w:rsidR="00B62289">
        <w:rPr>
          <w:rFonts w:ascii="Arial Narrow" w:hAnsi="Arial Narrow" w:cs="Calibri"/>
          <w:sz w:val="24"/>
          <w:szCs w:val="24"/>
        </w:rPr>
        <w:t xml:space="preserve"> </w:t>
      </w:r>
      <w:r w:rsidRPr="00310AC3">
        <w:rPr>
          <w:rFonts w:ascii="Arial Narrow" w:hAnsi="Arial Narrow" w:cs="Calibri"/>
          <w:sz w:val="24"/>
          <w:szCs w:val="24"/>
        </w:rPr>
        <w:t xml:space="preserve">w ciągu 3 miesięcy od ustalonej </w:t>
      </w:r>
      <w:r w:rsidRPr="00FE14FE">
        <w:rPr>
          <w:rFonts w:ascii="Arial Narrow" w:hAnsi="Arial Narrow" w:cs="Calibri"/>
          <w:sz w:val="24"/>
          <w:szCs w:val="24"/>
        </w:rPr>
        <w:t>we wniosku początkowej d</w:t>
      </w:r>
      <w:r w:rsidR="00D9063A" w:rsidRPr="00FE14FE">
        <w:rPr>
          <w:rFonts w:ascii="Arial Narrow" w:hAnsi="Arial Narrow" w:cs="Calibri"/>
          <w:sz w:val="24"/>
          <w:szCs w:val="24"/>
        </w:rPr>
        <w:t>aty okresu realizacji Projektu</w:t>
      </w:r>
      <w:r w:rsidR="001C160A" w:rsidRPr="00FE14FE">
        <w:rPr>
          <w:rFonts w:ascii="Arial Narrow" w:hAnsi="Arial Narrow" w:cs="Calibri"/>
          <w:sz w:val="24"/>
          <w:szCs w:val="24"/>
        </w:rPr>
        <w:t xml:space="preserve"> EFS</w:t>
      </w:r>
      <w:r w:rsidR="00D9063A" w:rsidRPr="00FE14FE">
        <w:rPr>
          <w:rFonts w:ascii="Arial Narrow" w:hAnsi="Arial Narrow" w:cs="Calibri"/>
          <w:sz w:val="24"/>
          <w:szCs w:val="24"/>
        </w:rPr>
        <w:t>.</w:t>
      </w:r>
    </w:p>
    <w:p w14:paraId="1F452382" w14:textId="77777777" w:rsidR="00E619FC" w:rsidRPr="00B6248F" w:rsidRDefault="00E619FC" w:rsidP="00D86C5C">
      <w:pPr>
        <w:pStyle w:val="Akapitzlist"/>
        <w:numPr>
          <w:ilvl w:val="0"/>
          <w:numId w:val="41"/>
        </w:numPr>
        <w:autoSpaceDE w:val="0"/>
        <w:autoSpaceDN w:val="0"/>
        <w:adjustRightInd w:val="0"/>
        <w:spacing w:after="0" w:line="240" w:lineRule="auto"/>
        <w:ind w:left="357" w:hanging="357"/>
        <w:jc w:val="both"/>
        <w:rPr>
          <w:rFonts w:ascii="Arial Narrow" w:hAnsi="Arial Narrow" w:cs="Calibri"/>
          <w:sz w:val="24"/>
          <w:szCs w:val="24"/>
        </w:rPr>
      </w:pPr>
      <w:r w:rsidRPr="00FE14FE">
        <w:rPr>
          <w:rFonts w:ascii="Arial Narrow" w:hAnsi="Arial Narrow" w:cs="Calibri"/>
          <w:sz w:val="24"/>
          <w:szCs w:val="24"/>
        </w:rPr>
        <w:t>Instytucja Pośrednicząca może rozwiązać</w:t>
      </w:r>
      <w:r w:rsidRPr="00965818">
        <w:rPr>
          <w:rFonts w:ascii="Arial Narrow" w:hAnsi="Arial Narrow" w:cs="Calibri"/>
          <w:sz w:val="24"/>
          <w:szCs w:val="24"/>
        </w:rPr>
        <w:t xml:space="preserve"> Umowę z zachowaniem jednomiesięcznego okresu wypowiedzenia, w przypadku gdy:</w:t>
      </w:r>
    </w:p>
    <w:p w14:paraId="3A6FFDE8" w14:textId="3120866E" w:rsidR="00E619FC" w:rsidRPr="00CC64DD" w:rsidRDefault="00E619FC" w:rsidP="00D86C5C">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 xml:space="preserve">Beneficjent nie realizuje projektu zgodnie z harmonogramem stanowiącym element Wniosku, zaprzestał realizacji Projektu </w:t>
      </w:r>
      <w:r w:rsidR="00316CCE" w:rsidRPr="00CC64DD">
        <w:rPr>
          <w:rFonts w:ascii="Arial Narrow" w:hAnsi="Arial Narrow" w:cs="Calibri"/>
          <w:sz w:val="24"/>
          <w:szCs w:val="24"/>
        </w:rPr>
        <w:t xml:space="preserve">PUP </w:t>
      </w:r>
      <w:r w:rsidRPr="00CC64DD">
        <w:rPr>
          <w:rFonts w:ascii="Arial Narrow" w:hAnsi="Arial Narrow" w:cs="Calibri"/>
          <w:sz w:val="24"/>
          <w:szCs w:val="24"/>
        </w:rPr>
        <w:t>lub realizuje go w sposób niezgodny z Umową lub nie przestrzega zapisów Umowy w okresie jej obowiązywania</w:t>
      </w:r>
      <w:r w:rsidR="00BB39DD" w:rsidRPr="00CC64DD">
        <w:rPr>
          <w:rFonts w:ascii="Arial Narrow" w:hAnsi="Arial Narrow" w:cs="Calibri"/>
          <w:sz w:val="24"/>
          <w:szCs w:val="24"/>
        </w:rPr>
        <w:t>,</w:t>
      </w:r>
    </w:p>
    <w:p w14:paraId="756C724A" w14:textId="0853D19A" w:rsidR="00E619FC" w:rsidRPr="00CC64DD" w:rsidRDefault="00E619FC" w:rsidP="00D86C5C">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Beneficjent odmówił poddania się kontroli o której mowa w § </w:t>
      </w:r>
      <w:r w:rsidR="003E7F79" w:rsidRPr="00CC64DD">
        <w:rPr>
          <w:rFonts w:ascii="Arial Narrow" w:hAnsi="Arial Narrow" w:cs="Calibri"/>
          <w:sz w:val="24"/>
          <w:szCs w:val="24"/>
        </w:rPr>
        <w:t>1</w:t>
      </w:r>
      <w:r w:rsidR="003E7F79">
        <w:rPr>
          <w:rFonts w:ascii="Arial Narrow" w:hAnsi="Arial Narrow" w:cs="Calibri"/>
          <w:sz w:val="24"/>
          <w:szCs w:val="24"/>
        </w:rPr>
        <w:t>6</w:t>
      </w:r>
      <w:r w:rsidR="00BB39DD" w:rsidRPr="00CC64DD">
        <w:rPr>
          <w:rFonts w:ascii="Arial Narrow" w:hAnsi="Arial Narrow" w:cs="Calibri"/>
          <w:sz w:val="24"/>
          <w:szCs w:val="24"/>
        </w:rPr>
        <w:t>,</w:t>
      </w:r>
    </w:p>
    <w:p w14:paraId="5C6965E2" w14:textId="77777777" w:rsidR="00E619FC" w:rsidRPr="00CC64DD" w:rsidRDefault="00E619FC" w:rsidP="00D86C5C">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Beneficjent w ustalonym przez Instytucję Pośredniczącą terminie nie doprowadził do usunięcia stwierdzonych nieprawidłowości</w:t>
      </w:r>
      <w:r w:rsidR="00BB39DD" w:rsidRPr="00CC64DD">
        <w:rPr>
          <w:rFonts w:ascii="Arial Narrow" w:hAnsi="Arial Narrow" w:cs="Calibri"/>
          <w:sz w:val="24"/>
          <w:szCs w:val="24"/>
        </w:rPr>
        <w:t>,</w:t>
      </w:r>
    </w:p>
    <w:p w14:paraId="5276899C" w14:textId="77777777" w:rsidR="00E619FC" w:rsidRPr="00CC64DD" w:rsidRDefault="00E619FC" w:rsidP="00D86C5C">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CC64DD">
        <w:rPr>
          <w:rFonts w:ascii="Arial Narrow" w:hAnsi="Arial Narrow" w:cs="Calibri"/>
          <w:sz w:val="24"/>
          <w:szCs w:val="24"/>
        </w:rPr>
        <w:t>Beneficjent nie przedkłada zgodnie z Umową wniosków o płatność</w:t>
      </w:r>
      <w:r w:rsidR="00BB39DD" w:rsidRPr="00CC64DD">
        <w:rPr>
          <w:rFonts w:ascii="Arial Narrow" w:hAnsi="Arial Narrow" w:cs="Calibri"/>
          <w:sz w:val="24"/>
          <w:szCs w:val="24"/>
        </w:rPr>
        <w:t>,</w:t>
      </w:r>
    </w:p>
    <w:p w14:paraId="5102376D" w14:textId="0FA6953A" w:rsidR="00832846" w:rsidRPr="00CA3969" w:rsidRDefault="00E619FC" w:rsidP="00CA3969">
      <w:pPr>
        <w:pStyle w:val="Akapitzlist"/>
        <w:numPr>
          <w:ilvl w:val="0"/>
          <w:numId w:val="43"/>
        </w:numPr>
        <w:autoSpaceDE w:val="0"/>
        <w:autoSpaceDN w:val="0"/>
        <w:adjustRightInd w:val="0"/>
        <w:spacing w:after="0" w:line="240" w:lineRule="auto"/>
        <w:ind w:left="714" w:hanging="357"/>
        <w:jc w:val="both"/>
        <w:rPr>
          <w:rFonts w:ascii="Arial Narrow" w:hAnsi="Arial Narrow" w:cs="Calibri"/>
          <w:sz w:val="24"/>
          <w:szCs w:val="24"/>
        </w:rPr>
      </w:pPr>
      <w:r w:rsidRPr="009067AD">
        <w:rPr>
          <w:rFonts w:ascii="Arial Narrow" w:hAnsi="Arial Narrow" w:cs="Calibri"/>
          <w:sz w:val="24"/>
          <w:szCs w:val="24"/>
        </w:rPr>
        <w:t xml:space="preserve">Beneficjent w sposób uporczywy uchyla się od wykonywania obowiązków, o których mowa </w:t>
      </w:r>
      <w:r w:rsidR="009E2816" w:rsidRPr="009067AD">
        <w:rPr>
          <w:rFonts w:ascii="Arial Narrow" w:hAnsi="Arial Narrow" w:cs="Calibri"/>
          <w:sz w:val="24"/>
          <w:szCs w:val="24"/>
        </w:rPr>
        <w:br/>
      </w:r>
      <w:r w:rsidRPr="009067AD">
        <w:rPr>
          <w:rFonts w:ascii="Arial Narrow" w:hAnsi="Arial Narrow" w:cs="Calibri"/>
          <w:sz w:val="24"/>
          <w:szCs w:val="24"/>
        </w:rPr>
        <w:t>w § 1</w:t>
      </w:r>
      <w:r w:rsidR="00B62928">
        <w:rPr>
          <w:rFonts w:ascii="Arial Narrow" w:hAnsi="Arial Narrow" w:cs="Calibri"/>
          <w:sz w:val="24"/>
          <w:szCs w:val="24"/>
        </w:rPr>
        <w:t>7</w:t>
      </w:r>
      <w:bookmarkStart w:id="0" w:name="_GoBack"/>
      <w:bookmarkEnd w:id="0"/>
      <w:r w:rsidRPr="009067AD">
        <w:rPr>
          <w:rFonts w:ascii="Arial Narrow" w:hAnsi="Arial Narrow" w:cs="Calibri"/>
          <w:sz w:val="24"/>
          <w:szCs w:val="24"/>
        </w:rPr>
        <w:t xml:space="preserve"> ust. 1.</w:t>
      </w:r>
    </w:p>
    <w:p w14:paraId="5D1528B6" w14:textId="22775140"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24</w:t>
      </w:r>
    </w:p>
    <w:p w14:paraId="0FC7BF56"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p>
    <w:p w14:paraId="7D040B53"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hAnsi="Arial Narrow" w:cs="Calibri"/>
          <w:sz w:val="24"/>
          <w:szCs w:val="24"/>
        </w:rPr>
        <w:t>Umowa może zostać rozwiązana w drodze pisemnego porozumienia Stron na wniosek każdej ze Stron w przypadku</w:t>
      </w:r>
      <w:r w:rsidRPr="009067AD">
        <w:rPr>
          <w:rFonts w:ascii="Arial Narrow" w:eastAsiaTheme="minorHAnsi" w:hAnsi="Arial Narrow" w:cs="Arial"/>
          <w:sz w:val="24"/>
          <w:szCs w:val="24"/>
        </w:rPr>
        <w:t xml:space="preserve"> wystąpienia okoliczności, które uniemożliwiają dalsze wykonywanie postanowień zawartych w Umowie.</w:t>
      </w:r>
    </w:p>
    <w:p w14:paraId="3D08B2F4" w14:textId="77777777" w:rsidR="00822BB3" w:rsidRDefault="00822BB3" w:rsidP="00E619FC">
      <w:pPr>
        <w:autoSpaceDE w:val="0"/>
        <w:autoSpaceDN w:val="0"/>
        <w:adjustRightInd w:val="0"/>
        <w:spacing w:after="0" w:line="240" w:lineRule="auto"/>
        <w:jc w:val="center"/>
        <w:rPr>
          <w:rFonts w:ascii="Arial Narrow" w:eastAsiaTheme="minorHAnsi" w:hAnsi="Arial Narrow" w:cs="Arial"/>
          <w:b/>
          <w:sz w:val="24"/>
          <w:szCs w:val="24"/>
        </w:rPr>
      </w:pPr>
    </w:p>
    <w:p w14:paraId="1F335B20" w14:textId="3C344A0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lastRenderedPageBreak/>
        <w:t xml:space="preserve">§ </w:t>
      </w:r>
      <w:r w:rsidR="009264A9">
        <w:rPr>
          <w:rFonts w:ascii="Arial Narrow" w:eastAsiaTheme="minorHAnsi" w:hAnsi="Arial Narrow" w:cs="Arial"/>
          <w:b/>
          <w:sz w:val="24"/>
          <w:szCs w:val="24"/>
        </w:rPr>
        <w:t>25</w:t>
      </w:r>
    </w:p>
    <w:p w14:paraId="103BAABA"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5C115BB7" w14:textId="30267E45" w:rsidR="00E619FC" w:rsidRPr="009067AD" w:rsidRDefault="00E619FC" w:rsidP="00D86C5C">
      <w:pPr>
        <w:pStyle w:val="Akapitzlist"/>
        <w:numPr>
          <w:ilvl w:val="6"/>
          <w:numId w:val="34"/>
        </w:numPr>
        <w:autoSpaceDE w:val="0"/>
        <w:autoSpaceDN w:val="0"/>
        <w:adjustRightInd w:val="0"/>
        <w:spacing w:after="0" w:line="240" w:lineRule="auto"/>
        <w:ind w:left="284" w:hanging="284"/>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W przypadku rozwiązania Umowy na podstawie § </w:t>
      </w:r>
      <w:r w:rsidR="003E7F79" w:rsidRPr="009067AD">
        <w:rPr>
          <w:rFonts w:ascii="Arial Narrow" w:eastAsiaTheme="minorHAnsi" w:hAnsi="Arial Narrow" w:cs="Arial"/>
          <w:sz w:val="24"/>
          <w:szCs w:val="24"/>
        </w:rPr>
        <w:t>2</w:t>
      </w:r>
      <w:r w:rsidR="003E7F79">
        <w:rPr>
          <w:rFonts w:ascii="Arial Narrow" w:eastAsiaTheme="minorHAnsi" w:hAnsi="Arial Narrow" w:cs="Arial"/>
          <w:sz w:val="24"/>
          <w:szCs w:val="24"/>
        </w:rPr>
        <w:t>3</w:t>
      </w:r>
      <w:r w:rsidR="003E7F79" w:rsidRPr="009067AD">
        <w:rPr>
          <w:rFonts w:ascii="Arial Narrow" w:eastAsiaTheme="minorHAnsi" w:hAnsi="Arial Narrow" w:cs="Arial"/>
          <w:sz w:val="24"/>
          <w:szCs w:val="24"/>
        </w:rPr>
        <w:t xml:space="preserve"> </w:t>
      </w:r>
      <w:r w:rsidRPr="009067AD">
        <w:rPr>
          <w:rFonts w:ascii="Arial Narrow" w:eastAsiaTheme="minorHAnsi" w:hAnsi="Arial Narrow" w:cs="Arial"/>
          <w:sz w:val="24"/>
          <w:szCs w:val="24"/>
        </w:rPr>
        <w:t>ust. 1, Beneficjent jest zobowiązany do zwrotu całości otrzymanego dofinansowania wraz z odsetkami w wysokości określonej jak dla zaległości podatkowych liczonymi od dnia przekazania środków dofinansowania.</w:t>
      </w:r>
    </w:p>
    <w:p w14:paraId="20F85386" w14:textId="6B23B833" w:rsidR="00E619FC" w:rsidRPr="009067AD" w:rsidRDefault="00E619FC" w:rsidP="00D86C5C">
      <w:pPr>
        <w:pStyle w:val="Akapitzlist"/>
        <w:numPr>
          <w:ilvl w:val="6"/>
          <w:numId w:val="34"/>
        </w:numPr>
        <w:autoSpaceDE w:val="0"/>
        <w:autoSpaceDN w:val="0"/>
        <w:adjustRightInd w:val="0"/>
        <w:spacing w:after="0" w:line="240" w:lineRule="auto"/>
        <w:ind w:left="284" w:hanging="284"/>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W przypadku rozwiązania Umowy w trybie § </w:t>
      </w:r>
      <w:r w:rsidR="003E7F79" w:rsidRPr="009067AD">
        <w:rPr>
          <w:rFonts w:ascii="Arial Narrow" w:eastAsiaTheme="minorHAnsi" w:hAnsi="Arial Narrow" w:cs="Arial"/>
          <w:sz w:val="24"/>
          <w:szCs w:val="24"/>
        </w:rPr>
        <w:t>2</w:t>
      </w:r>
      <w:r w:rsidR="003E7F79">
        <w:rPr>
          <w:rFonts w:ascii="Arial Narrow" w:eastAsiaTheme="minorHAnsi" w:hAnsi="Arial Narrow" w:cs="Arial"/>
          <w:sz w:val="24"/>
          <w:szCs w:val="24"/>
        </w:rPr>
        <w:t>3</w:t>
      </w:r>
      <w:r w:rsidR="003E7F79" w:rsidRPr="009067AD">
        <w:rPr>
          <w:rFonts w:ascii="Arial Narrow" w:eastAsiaTheme="minorHAnsi" w:hAnsi="Arial Narrow" w:cs="Arial"/>
          <w:sz w:val="24"/>
          <w:szCs w:val="24"/>
        </w:rPr>
        <w:t xml:space="preserve"> </w:t>
      </w:r>
      <w:r w:rsidRPr="009067AD">
        <w:rPr>
          <w:rFonts w:ascii="Arial Narrow" w:eastAsiaTheme="minorHAnsi" w:hAnsi="Arial Narrow" w:cs="Arial"/>
          <w:sz w:val="24"/>
          <w:szCs w:val="24"/>
        </w:rPr>
        <w:t xml:space="preserve">ust. 2 i § </w:t>
      </w:r>
      <w:r w:rsidR="003E7F79" w:rsidRPr="009067AD">
        <w:rPr>
          <w:rFonts w:ascii="Arial Narrow" w:eastAsiaTheme="minorHAnsi" w:hAnsi="Arial Narrow" w:cs="Arial"/>
          <w:sz w:val="24"/>
          <w:szCs w:val="24"/>
        </w:rPr>
        <w:t>2</w:t>
      </w:r>
      <w:r w:rsidR="003E7F79">
        <w:rPr>
          <w:rFonts w:ascii="Arial Narrow" w:eastAsiaTheme="minorHAnsi" w:hAnsi="Arial Narrow" w:cs="Arial"/>
          <w:sz w:val="24"/>
          <w:szCs w:val="24"/>
        </w:rPr>
        <w:t>4</w:t>
      </w:r>
      <w:r w:rsidR="003E7F79" w:rsidRPr="009067AD">
        <w:rPr>
          <w:rFonts w:ascii="Arial Narrow" w:eastAsiaTheme="minorHAnsi" w:hAnsi="Arial Narrow" w:cs="Arial"/>
          <w:sz w:val="24"/>
          <w:szCs w:val="24"/>
        </w:rPr>
        <w:t xml:space="preserve"> </w:t>
      </w:r>
      <w:r w:rsidRPr="009067AD">
        <w:rPr>
          <w:rFonts w:ascii="Arial Narrow" w:eastAsiaTheme="minorHAnsi" w:hAnsi="Arial Narrow" w:cs="Arial"/>
          <w:sz w:val="24"/>
          <w:szCs w:val="24"/>
        </w:rPr>
        <w:t>Beneficjent ma prawo do wydatkowania wyłącznie tej części otrzymanych transz dofinansowania</w:t>
      </w:r>
      <w:r w:rsidRPr="009067AD">
        <w:rPr>
          <w:rFonts w:ascii="Arial Narrow" w:eastAsiaTheme="minorHAnsi" w:hAnsi="Arial Narrow" w:cs="Arial"/>
          <w:iCs/>
          <w:sz w:val="24"/>
          <w:szCs w:val="24"/>
        </w:rPr>
        <w:t xml:space="preserve">, </w:t>
      </w:r>
      <w:r w:rsidRPr="009067AD">
        <w:rPr>
          <w:rFonts w:ascii="Arial Narrow" w:eastAsiaTheme="minorHAnsi" w:hAnsi="Arial Narrow" w:cs="Arial"/>
          <w:sz w:val="24"/>
          <w:szCs w:val="24"/>
        </w:rPr>
        <w:t>które odpowiadają prawidłowo zrealizowanej części Projektu</w:t>
      </w:r>
      <w:r w:rsidR="0088286D"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z zastrzeżeniem ust. 3. Za prawidłowo zrealizowaną część Projektu należy uznać część Projektu</w:t>
      </w:r>
      <w:r w:rsidR="0088286D" w:rsidRPr="009067AD">
        <w:rPr>
          <w:rFonts w:ascii="Arial Narrow" w:eastAsiaTheme="minorHAnsi" w:hAnsi="Arial Narrow" w:cs="Arial"/>
          <w:sz w:val="24"/>
          <w:szCs w:val="24"/>
        </w:rPr>
        <w:t xml:space="preserve"> EFS</w:t>
      </w:r>
      <w:r w:rsidRPr="009067AD">
        <w:rPr>
          <w:rFonts w:ascii="Arial Narrow" w:eastAsiaTheme="minorHAnsi" w:hAnsi="Arial Narrow" w:cs="Arial"/>
          <w:sz w:val="24"/>
          <w:szCs w:val="24"/>
        </w:rPr>
        <w:t xml:space="preserve"> rozliczoną zgodnie z regułą proporcjonalności, </w:t>
      </w:r>
      <w:r w:rsidR="00101D50" w:rsidRPr="009067AD">
        <w:rPr>
          <w:rFonts w:ascii="Arial Narrow" w:eastAsiaTheme="minorHAnsi" w:hAnsi="Arial Narrow" w:cs="Arial"/>
          <w:sz w:val="24"/>
          <w:szCs w:val="24"/>
        </w:rPr>
        <w:t xml:space="preserve">o której mowa w </w:t>
      </w:r>
      <w:r w:rsidRPr="009067AD">
        <w:rPr>
          <w:rFonts w:ascii="Arial Narrow" w:eastAsiaTheme="minorHAnsi" w:hAnsi="Arial Narrow" w:cs="Arial"/>
          <w:sz w:val="24"/>
          <w:szCs w:val="24"/>
        </w:rPr>
        <w:t>§ 4 ust.</w:t>
      </w:r>
      <w:r w:rsidR="00D97FC8" w:rsidRPr="009067AD">
        <w:rPr>
          <w:rFonts w:ascii="Arial Narrow" w:eastAsiaTheme="minorHAnsi" w:hAnsi="Arial Narrow" w:cs="Arial"/>
          <w:sz w:val="24"/>
          <w:szCs w:val="24"/>
        </w:rPr>
        <w:t xml:space="preserve"> </w:t>
      </w:r>
      <w:r w:rsidRPr="009067AD">
        <w:rPr>
          <w:rFonts w:ascii="Arial Narrow" w:eastAsiaTheme="minorHAnsi" w:hAnsi="Arial Narrow" w:cs="Arial"/>
          <w:sz w:val="24"/>
          <w:szCs w:val="24"/>
        </w:rPr>
        <w:t>3 i 4</w:t>
      </w:r>
      <w:r w:rsidR="00101D50" w:rsidRPr="009067AD">
        <w:rPr>
          <w:rFonts w:ascii="Arial Narrow" w:eastAsiaTheme="minorHAnsi" w:hAnsi="Arial Narrow" w:cs="Arial"/>
          <w:sz w:val="24"/>
          <w:szCs w:val="24"/>
        </w:rPr>
        <w:t xml:space="preserve">. </w:t>
      </w:r>
      <w:r w:rsidRPr="009067AD">
        <w:rPr>
          <w:rFonts w:ascii="Arial Narrow" w:eastAsiaTheme="minorHAnsi" w:hAnsi="Arial Narrow" w:cs="Arial"/>
          <w:sz w:val="24"/>
          <w:szCs w:val="24"/>
        </w:rPr>
        <w:t>Beneficjent jest zobowiązany przedstawić rozliczenie otrzymanych transz dofinansowania, w formie wniosku o płatność w terminie 30 dni kalendarz</w:t>
      </w:r>
      <w:r w:rsidR="00BB39DD" w:rsidRPr="009067AD">
        <w:rPr>
          <w:rFonts w:ascii="Arial Narrow" w:eastAsiaTheme="minorHAnsi" w:hAnsi="Arial Narrow" w:cs="Arial"/>
          <w:sz w:val="24"/>
          <w:szCs w:val="24"/>
        </w:rPr>
        <w:t>owych od dnia rozwiązania umowy</w:t>
      </w:r>
      <w:r w:rsidR="007324ED">
        <w:rPr>
          <w:rFonts w:ascii="Arial Narrow" w:eastAsiaTheme="minorHAnsi" w:hAnsi="Arial Narrow" w:cs="Arial"/>
          <w:sz w:val="24"/>
          <w:szCs w:val="24"/>
        </w:rPr>
        <w:t xml:space="preserve"> </w:t>
      </w:r>
      <w:r w:rsidRPr="009067AD">
        <w:rPr>
          <w:rFonts w:ascii="Arial Narrow" w:eastAsiaTheme="minorHAnsi" w:hAnsi="Arial Narrow" w:cs="Arial"/>
          <w:sz w:val="24"/>
          <w:szCs w:val="24"/>
        </w:rPr>
        <w:t>oraz jednocześnie zwrócić niewykorzystaną część otrzymanych transz dofinansowania na rachunek bankowy wskazany przez Instytucję Pośredniczącą.</w:t>
      </w:r>
    </w:p>
    <w:p w14:paraId="7B6126E1" w14:textId="545E6C78" w:rsidR="00BB39DD" w:rsidRPr="00CA3969" w:rsidRDefault="00E619FC" w:rsidP="00CA3969">
      <w:pPr>
        <w:pStyle w:val="Akapitzlist"/>
        <w:numPr>
          <w:ilvl w:val="6"/>
          <w:numId w:val="34"/>
        </w:numPr>
        <w:autoSpaceDE w:val="0"/>
        <w:autoSpaceDN w:val="0"/>
        <w:adjustRightInd w:val="0"/>
        <w:spacing w:after="0" w:line="240" w:lineRule="auto"/>
        <w:ind w:left="284" w:hanging="284"/>
        <w:jc w:val="both"/>
        <w:rPr>
          <w:rFonts w:ascii="Arial Narrow" w:eastAsiaTheme="minorHAnsi" w:hAnsi="Arial Narrow" w:cs="Arial"/>
          <w:sz w:val="24"/>
          <w:szCs w:val="24"/>
        </w:rPr>
      </w:pPr>
      <w:r w:rsidRPr="009067AD">
        <w:rPr>
          <w:rFonts w:ascii="Arial Narrow" w:eastAsiaTheme="minorHAnsi" w:hAnsi="Arial Narrow" w:cs="Arial"/>
          <w:sz w:val="24"/>
          <w:szCs w:val="24"/>
        </w:rPr>
        <w:t>W przypadku niedokonania zwro</w:t>
      </w:r>
      <w:r w:rsidR="002D3CAF" w:rsidRPr="009067AD">
        <w:rPr>
          <w:rFonts w:ascii="Arial Narrow" w:eastAsiaTheme="minorHAnsi" w:hAnsi="Arial Narrow" w:cs="Arial"/>
          <w:sz w:val="24"/>
          <w:szCs w:val="24"/>
        </w:rPr>
        <w:t>tu środków zgodnie z ust. 1 -</w:t>
      </w:r>
      <w:r w:rsidRPr="009067AD">
        <w:rPr>
          <w:rFonts w:ascii="Arial Narrow" w:eastAsiaTheme="minorHAnsi" w:hAnsi="Arial Narrow" w:cs="Arial"/>
          <w:sz w:val="24"/>
          <w:szCs w:val="24"/>
        </w:rPr>
        <w:t xml:space="preserve"> 2</w:t>
      </w:r>
      <w:r w:rsidR="002D3CAF" w:rsidRPr="009067AD">
        <w:rPr>
          <w:rFonts w:ascii="Arial Narrow" w:eastAsiaTheme="minorHAnsi" w:hAnsi="Arial Narrow" w:cs="Arial"/>
          <w:sz w:val="24"/>
          <w:szCs w:val="24"/>
        </w:rPr>
        <w:t>, stosuje się odpowiednio</w:t>
      </w:r>
      <w:r w:rsidR="00BB39DD" w:rsidRPr="009067AD">
        <w:rPr>
          <w:rFonts w:ascii="Arial Narrow" w:eastAsiaTheme="minorHAnsi" w:hAnsi="Arial Narrow" w:cs="Arial"/>
          <w:sz w:val="24"/>
          <w:szCs w:val="24"/>
        </w:rPr>
        <w:br/>
      </w:r>
      <w:r w:rsidR="002D3CAF" w:rsidRPr="009067AD">
        <w:rPr>
          <w:rFonts w:ascii="Arial Narrow" w:eastAsiaTheme="minorHAnsi" w:hAnsi="Arial Narrow" w:cs="Arial"/>
          <w:sz w:val="24"/>
          <w:szCs w:val="24"/>
        </w:rPr>
        <w:t xml:space="preserve">§ </w:t>
      </w:r>
      <w:r w:rsidR="003E7F79" w:rsidRPr="009067AD">
        <w:rPr>
          <w:rFonts w:ascii="Arial Narrow" w:eastAsiaTheme="minorHAnsi" w:hAnsi="Arial Narrow" w:cs="Arial"/>
          <w:sz w:val="24"/>
          <w:szCs w:val="24"/>
        </w:rPr>
        <w:t>1</w:t>
      </w:r>
      <w:r w:rsidR="003E7F79">
        <w:rPr>
          <w:rFonts w:ascii="Arial Narrow" w:eastAsiaTheme="minorHAnsi" w:hAnsi="Arial Narrow" w:cs="Arial"/>
          <w:sz w:val="24"/>
          <w:szCs w:val="24"/>
        </w:rPr>
        <w:t>2</w:t>
      </w:r>
      <w:r w:rsidR="003E7F79" w:rsidRPr="009067AD">
        <w:rPr>
          <w:rFonts w:ascii="Arial Narrow" w:eastAsiaTheme="minorHAnsi" w:hAnsi="Arial Narrow" w:cs="Arial"/>
          <w:sz w:val="24"/>
          <w:szCs w:val="24"/>
        </w:rPr>
        <w:t xml:space="preserve"> </w:t>
      </w:r>
      <w:r w:rsidRPr="009067AD">
        <w:rPr>
          <w:rFonts w:ascii="Arial Narrow" w:eastAsiaTheme="minorHAnsi" w:hAnsi="Arial Narrow" w:cs="Arial"/>
          <w:sz w:val="24"/>
          <w:szCs w:val="24"/>
        </w:rPr>
        <w:t>umowy.</w:t>
      </w:r>
    </w:p>
    <w:p w14:paraId="591D7169" w14:textId="12F5882B"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26</w:t>
      </w:r>
    </w:p>
    <w:p w14:paraId="5994A3BB"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sz w:val="24"/>
          <w:szCs w:val="24"/>
        </w:rPr>
      </w:pPr>
    </w:p>
    <w:p w14:paraId="365A2DED" w14:textId="679BD273" w:rsidR="00E619FC" w:rsidRPr="009067AD" w:rsidRDefault="00E619FC" w:rsidP="00D86C5C">
      <w:pPr>
        <w:pStyle w:val="Akapitzlist"/>
        <w:numPr>
          <w:ilvl w:val="0"/>
          <w:numId w:val="35"/>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Rozwiązanie Umowy nie zwalnia Beneficjenta z obowiązków w</w:t>
      </w:r>
      <w:r w:rsidR="00BB39DD" w:rsidRPr="009067AD">
        <w:rPr>
          <w:rFonts w:ascii="Arial Narrow" w:eastAsiaTheme="minorHAnsi" w:hAnsi="Arial Narrow" w:cs="Arial"/>
          <w:sz w:val="24"/>
          <w:szCs w:val="24"/>
        </w:rPr>
        <w:t>ynikających z § 4 ust. 1 pkt 2,</w:t>
      </w:r>
      <w:r w:rsidR="00BB39DD" w:rsidRPr="009067AD">
        <w:rPr>
          <w:rFonts w:ascii="Arial Narrow" w:eastAsiaTheme="minorHAnsi" w:hAnsi="Arial Narrow" w:cs="Arial"/>
          <w:sz w:val="24"/>
          <w:szCs w:val="24"/>
        </w:rPr>
        <w:br/>
        <w:t xml:space="preserve">§ </w:t>
      </w:r>
      <w:r w:rsidR="003E7F79" w:rsidRPr="009067AD">
        <w:rPr>
          <w:rFonts w:ascii="Arial Narrow" w:eastAsiaTheme="minorHAnsi" w:hAnsi="Arial Narrow" w:cs="Arial"/>
          <w:sz w:val="24"/>
          <w:szCs w:val="24"/>
        </w:rPr>
        <w:t>1</w:t>
      </w:r>
      <w:r w:rsidR="003E7F79">
        <w:rPr>
          <w:rFonts w:ascii="Arial Narrow" w:eastAsiaTheme="minorHAnsi" w:hAnsi="Arial Narrow" w:cs="Arial"/>
          <w:sz w:val="24"/>
          <w:szCs w:val="24"/>
        </w:rPr>
        <w:t>4</w:t>
      </w:r>
      <w:r w:rsidR="003E7F79" w:rsidRPr="009067AD">
        <w:rPr>
          <w:rFonts w:ascii="Arial Narrow" w:eastAsiaTheme="minorHAnsi" w:hAnsi="Arial Narrow" w:cs="Arial"/>
          <w:sz w:val="24"/>
          <w:szCs w:val="24"/>
        </w:rPr>
        <w:t xml:space="preserve"> </w:t>
      </w:r>
      <w:r w:rsidR="00BB39DD" w:rsidRPr="009067AD">
        <w:rPr>
          <w:rFonts w:ascii="Arial Narrow" w:eastAsiaTheme="minorHAnsi" w:hAnsi="Arial Narrow" w:cs="Arial"/>
          <w:sz w:val="24"/>
          <w:szCs w:val="24"/>
        </w:rPr>
        <w:t xml:space="preserve">– </w:t>
      </w:r>
      <w:r w:rsidR="003E7F79" w:rsidRPr="009067AD">
        <w:rPr>
          <w:rFonts w:ascii="Arial Narrow" w:eastAsiaTheme="minorHAnsi" w:hAnsi="Arial Narrow" w:cs="Arial"/>
          <w:sz w:val="24"/>
          <w:szCs w:val="24"/>
        </w:rPr>
        <w:t>1</w:t>
      </w:r>
      <w:r w:rsidR="003E7F79">
        <w:rPr>
          <w:rFonts w:ascii="Arial Narrow" w:eastAsiaTheme="minorHAnsi" w:hAnsi="Arial Narrow" w:cs="Arial"/>
          <w:sz w:val="24"/>
          <w:szCs w:val="24"/>
        </w:rPr>
        <w:t>5</w:t>
      </w:r>
      <w:r w:rsidRPr="009067AD">
        <w:rPr>
          <w:rFonts w:ascii="Arial Narrow" w:eastAsiaTheme="minorHAnsi" w:hAnsi="Arial Narrow" w:cs="Arial"/>
          <w:sz w:val="24"/>
          <w:szCs w:val="24"/>
        </w:rPr>
        <w:t xml:space="preserve">, § </w:t>
      </w:r>
      <w:r w:rsidR="003E7F79">
        <w:rPr>
          <w:rFonts w:ascii="Arial Narrow" w:eastAsiaTheme="minorHAnsi" w:hAnsi="Arial Narrow" w:cs="Arial"/>
          <w:sz w:val="24"/>
          <w:szCs w:val="24"/>
        </w:rPr>
        <w:t>18</w:t>
      </w:r>
      <w:r w:rsidR="003E7F79" w:rsidRPr="009067AD">
        <w:rPr>
          <w:rFonts w:ascii="Arial Narrow" w:eastAsiaTheme="minorHAnsi" w:hAnsi="Arial Narrow" w:cs="Arial"/>
          <w:sz w:val="24"/>
          <w:szCs w:val="24"/>
        </w:rPr>
        <w:t xml:space="preserve"> </w:t>
      </w:r>
      <w:r w:rsidR="00BB39DD" w:rsidRPr="009067AD">
        <w:rPr>
          <w:rFonts w:ascii="Arial Narrow" w:eastAsiaTheme="minorHAnsi" w:hAnsi="Arial Narrow" w:cs="Arial"/>
          <w:sz w:val="24"/>
          <w:szCs w:val="24"/>
        </w:rPr>
        <w:t xml:space="preserve">– </w:t>
      </w:r>
      <w:r w:rsidR="003E7F79" w:rsidRPr="009067AD">
        <w:rPr>
          <w:rFonts w:ascii="Arial Narrow" w:eastAsiaTheme="minorHAnsi" w:hAnsi="Arial Narrow" w:cs="Arial"/>
          <w:sz w:val="24"/>
          <w:szCs w:val="24"/>
        </w:rPr>
        <w:t>2</w:t>
      </w:r>
      <w:r w:rsidR="003E7F79">
        <w:rPr>
          <w:rFonts w:ascii="Arial Narrow" w:eastAsiaTheme="minorHAnsi" w:hAnsi="Arial Narrow" w:cs="Arial"/>
          <w:sz w:val="24"/>
          <w:szCs w:val="24"/>
        </w:rPr>
        <w:t>0</w:t>
      </w:r>
      <w:r w:rsidRPr="009067AD">
        <w:rPr>
          <w:rFonts w:ascii="Arial Narrow" w:eastAsiaTheme="minorHAnsi" w:hAnsi="Arial Narrow" w:cs="Arial"/>
          <w:sz w:val="24"/>
          <w:szCs w:val="24"/>
        </w:rPr>
        <w:t>, które jest on zobowiązany wykonywać w dalszym ciągu.</w:t>
      </w:r>
    </w:p>
    <w:p w14:paraId="7C186C8C" w14:textId="2195533A" w:rsidR="00F01557" w:rsidRDefault="00E619FC" w:rsidP="00101D50">
      <w:pPr>
        <w:pStyle w:val="Akapitzlist"/>
        <w:numPr>
          <w:ilvl w:val="0"/>
          <w:numId w:val="35"/>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Przepis ust. 1 nie obejmuje sytuacji, gdy w związku z rozwiązaniem umowy Beneficjent </w:t>
      </w:r>
      <w:r w:rsidR="009E2816" w:rsidRPr="009067AD">
        <w:rPr>
          <w:rFonts w:ascii="Arial Narrow" w:eastAsiaTheme="minorHAnsi" w:hAnsi="Arial Narrow" w:cs="Arial"/>
          <w:sz w:val="24"/>
          <w:szCs w:val="24"/>
        </w:rPr>
        <w:br/>
      </w:r>
      <w:r w:rsidRPr="009067AD">
        <w:rPr>
          <w:rFonts w:ascii="Arial Narrow" w:eastAsiaTheme="minorHAnsi" w:hAnsi="Arial Narrow" w:cs="Arial"/>
          <w:sz w:val="24"/>
          <w:szCs w:val="24"/>
        </w:rPr>
        <w:t>jest zobowiązany do zwrotu całości otrzymanego dofinansowania.</w:t>
      </w:r>
    </w:p>
    <w:p w14:paraId="4EDD9887" w14:textId="77777777" w:rsidR="00400217" w:rsidRPr="00400217" w:rsidRDefault="00400217" w:rsidP="00400217">
      <w:pPr>
        <w:autoSpaceDE w:val="0"/>
        <w:autoSpaceDN w:val="0"/>
        <w:adjustRightInd w:val="0"/>
        <w:spacing w:after="0" w:line="240" w:lineRule="auto"/>
        <w:jc w:val="both"/>
        <w:rPr>
          <w:rFonts w:ascii="Arial Narrow" w:eastAsiaTheme="minorHAnsi" w:hAnsi="Arial Narrow" w:cs="Arial"/>
          <w:sz w:val="24"/>
          <w:szCs w:val="24"/>
        </w:rPr>
      </w:pPr>
    </w:p>
    <w:p w14:paraId="50092C1F" w14:textId="7E04FCE5"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27</w:t>
      </w:r>
    </w:p>
    <w:p w14:paraId="0AEE8572"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bCs/>
          <w:sz w:val="24"/>
          <w:szCs w:val="24"/>
        </w:rPr>
      </w:pPr>
      <w:r w:rsidRPr="009067AD">
        <w:rPr>
          <w:rFonts w:ascii="Arial Narrow" w:eastAsiaTheme="minorHAnsi" w:hAnsi="Arial Narrow" w:cs="Arial"/>
          <w:b/>
          <w:bCs/>
          <w:sz w:val="24"/>
          <w:szCs w:val="24"/>
        </w:rPr>
        <w:t>Postanowienia końcowe</w:t>
      </w:r>
    </w:p>
    <w:p w14:paraId="7B821444"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sz w:val="24"/>
          <w:szCs w:val="24"/>
        </w:rPr>
      </w:pPr>
    </w:p>
    <w:p w14:paraId="3BF042A2" w14:textId="78A6918A" w:rsidR="00296199" w:rsidRDefault="00E619FC" w:rsidP="00CA3969">
      <w:pPr>
        <w:autoSpaceDE w:val="0"/>
        <w:autoSpaceDN w:val="0"/>
        <w:adjustRightInd w:val="0"/>
        <w:spacing w:after="0" w:line="240" w:lineRule="auto"/>
        <w:rPr>
          <w:rFonts w:ascii="Arial Narrow" w:eastAsiaTheme="minorHAnsi" w:hAnsi="Arial Narrow" w:cs="Arial"/>
          <w:b/>
          <w:sz w:val="24"/>
          <w:szCs w:val="24"/>
        </w:rPr>
      </w:pPr>
      <w:r w:rsidRPr="009067AD">
        <w:rPr>
          <w:rFonts w:ascii="Arial Narrow" w:eastAsiaTheme="minorHAnsi" w:hAnsi="Arial Narrow" w:cs="Arial"/>
          <w:sz w:val="24"/>
          <w:szCs w:val="24"/>
        </w:rPr>
        <w:t xml:space="preserve">Prawa i obowiązki Beneficjenta wynikające z Umowy nie mogą być przenoszone na osoby trzecie, bez zgody Instytucji Pośredniczącej. </w:t>
      </w:r>
    </w:p>
    <w:p w14:paraId="0B943B2C" w14:textId="2066D18F" w:rsidR="00E619FC" w:rsidRPr="00310AC3"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473185">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28</w:t>
      </w:r>
    </w:p>
    <w:p w14:paraId="50AEACAC" w14:textId="77777777" w:rsidR="00E619FC" w:rsidRPr="00310AC3"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p>
    <w:p w14:paraId="58232A55" w14:textId="77777777" w:rsidR="00E619FC" w:rsidRPr="00B6248F" w:rsidRDefault="00E619FC" w:rsidP="00E619FC">
      <w:pPr>
        <w:widowControl w:val="0"/>
        <w:spacing w:after="60"/>
        <w:jc w:val="both"/>
        <w:rPr>
          <w:rFonts w:ascii="Arial Narrow" w:hAnsi="Arial Narrow" w:cs="Calibri"/>
          <w:sz w:val="24"/>
          <w:szCs w:val="24"/>
        </w:rPr>
      </w:pPr>
      <w:r w:rsidRPr="00FE14FE">
        <w:rPr>
          <w:rFonts w:ascii="Arial Narrow" w:hAnsi="Arial Narrow" w:cs="Calibri"/>
          <w:sz w:val="24"/>
          <w:szCs w:val="24"/>
        </w:rPr>
        <w:t>W sprawach nieuregulowanych niniejszą umową zastosowanie mają odpowiednie</w:t>
      </w:r>
      <w:r w:rsidR="007D5C30" w:rsidRPr="00FE14FE">
        <w:rPr>
          <w:rFonts w:ascii="Arial Narrow" w:hAnsi="Arial Narrow" w:cs="Calibri"/>
          <w:sz w:val="24"/>
          <w:szCs w:val="24"/>
        </w:rPr>
        <w:t xml:space="preserve"> reguły i warunki wynikające z </w:t>
      </w:r>
      <w:r w:rsidRPr="00FE14FE">
        <w:rPr>
          <w:rFonts w:ascii="Arial Narrow" w:hAnsi="Arial Narrow" w:cs="Calibri"/>
          <w:sz w:val="24"/>
          <w:szCs w:val="24"/>
        </w:rPr>
        <w:t xml:space="preserve">Programu, a także odpowiednie przepisy prawa unijnego i </w:t>
      </w:r>
      <w:r w:rsidRPr="00965818">
        <w:rPr>
          <w:rFonts w:ascii="Arial Narrow" w:hAnsi="Arial Narrow" w:cs="Calibri"/>
          <w:sz w:val="24"/>
          <w:szCs w:val="24"/>
        </w:rPr>
        <w:t>prawa krajowego, w szczególności:</w:t>
      </w:r>
    </w:p>
    <w:p w14:paraId="581BF5A4" w14:textId="77777777" w:rsidR="00E619FC" w:rsidRPr="00CC64DD" w:rsidRDefault="004A3BF6" w:rsidP="00D86C5C">
      <w:pPr>
        <w:widowControl w:val="0"/>
        <w:numPr>
          <w:ilvl w:val="0"/>
          <w:numId w:val="48"/>
        </w:numPr>
        <w:spacing w:after="60" w:line="240" w:lineRule="auto"/>
        <w:ind w:left="709" w:hanging="283"/>
        <w:jc w:val="both"/>
        <w:rPr>
          <w:rFonts w:ascii="Arial Narrow" w:hAnsi="Arial Narrow" w:cs="Calibri"/>
          <w:sz w:val="24"/>
          <w:szCs w:val="24"/>
        </w:rPr>
      </w:pPr>
      <w:r w:rsidRPr="00CC64DD">
        <w:rPr>
          <w:rFonts w:ascii="Arial Narrow" w:hAnsi="Arial Narrow" w:cs="Calibri"/>
          <w:sz w:val="24"/>
          <w:szCs w:val="24"/>
        </w:rPr>
        <w:t>rozporządzenie</w:t>
      </w:r>
      <w:r w:rsidR="00654384" w:rsidRPr="00CC64DD">
        <w:rPr>
          <w:rFonts w:ascii="Arial Narrow" w:hAnsi="Arial Narrow" w:cs="Calibri"/>
          <w:sz w:val="24"/>
          <w:szCs w:val="24"/>
        </w:rPr>
        <w:t xml:space="preserve"> nr 1303/2013</w:t>
      </w:r>
      <w:r w:rsidR="00BB39DD" w:rsidRPr="00CC64DD">
        <w:rPr>
          <w:rFonts w:ascii="Arial Narrow" w:hAnsi="Arial Narrow" w:cs="Calibri"/>
          <w:sz w:val="24"/>
          <w:szCs w:val="24"/>
        </w:rPr>
        <w:t>,</w:t>
      </w:r>
      <w:r w:rsidR="00E619FC" w:rsidRPr="00CC64DD">
        <w:rPr>
          <w:rFonts w:ascii="Arial Narrow" w:hAnsi="Arial Narrow" w:cs="Calibri"/>
          <w:sz w:val="24"/>
          <w:szCs w:val="24"/>
        </w:rPr>
        <w:t xml:space="preserve"> </w:t>
      </w:r>
    </w:p>
    <w:p w14:paraId="43AB6A99" w14:textId="77777777" w:rsidR="00E619FC" w:rsidRPr="009067AD" w:rsidRDefault="00E619FC" w:rsidP="00D86C5C">
      <w:pPr>
        <w:widowControl w:val="0"/>
        <w:numPr>
          <w:ilvl w:val="0"/>
          <w:numId w:val="48"/>
        </w:numPr>
        <w:spacing w:after="60" w:line="240" w:lineRule="auto"/>
        <w:ind w:left="709" w:hanging="283"/>
        <w:jc w:val="both"/>
        <w:rPr>
          <w:rFonts w:ascii="Arial Narrow" w:hAnsi="Arial Narrow" w:cs="Calibri"/>
          <w:sz w:val="24"/>
          <w:szCs w:val="24"/>
        </w:rPr>
      </w:pPr>
      <w:r w:rsidRPr="00CC64DD">
        <w:rPr>
          <w:rFonts w:ascii="Arial Narrow" w:hAnsi="Arial Narrow" w:cs="Calibri"/>
          <w:sz w:val="24"/>
          <w:szCs w:val="24"/>
        </w:rPr>
        <w:t>rozporządzeni</w:t>
      </w:r>
      <w:r w:rsidR="004A3BF6" w:rsidRPr="00CC64DD">
        <w:rPr>
          <w:rFonts w:ascii="Arial Narrow" w:hAnsi="Arial Narrow" w:cs="Calibri"/>
          <w:sz w:val="24"/>
          <w:szCs w:val="24"/>
        </w:rPr>
        <w:t>e</w:t>
      </w:r>
      <w:r w:rsidR="00654384" w:rsidRPr="00CC64DD">
        <w:rPr>
          <w:rFonts w:ascii="Arial Narrow" w:hAnsi="Arial Narrow" w:cs="Calibri"/>
          <w:sz w:val="24"/>
          <w:szCs w:val="24"/>
        </w:rPr>
        <w:t xml:space="preserve"> nr 1304/2013</w:t>
      </w:r>
      <w:r w:rsidR="00BB39DD" w:rsidRPr="00CC64DD">
        <w:rPr>
          <w:rFonts w:ascii="Arial Narrow" w:hAnsi="Arial Narrow" w:cs="Calibri"/>
          <w:sz w:val="24"/>
          <w:szCs w:val="24"/>
        </w:rPr>
        <w:t>,</w:t>
      </w:r>
    </w:p>
    <w:p w14:paraId="22253724" w14:textId="77777777" w:rsidR="00E619FC" w:rsidRPr="009067AD" w:rsidRDefault="004A3BF6" w:rsidP="004A3BF6">
      <w:pPr>
        <w:widowControl w:val="0"/>
        <w:numPr>
          <w:ilvl w:val="0"/>
          <w:numId w:val="48"/>
        </w:numPr>
        <w:spacing w:after="60" w:line="240" w:lineRule="auto"/>
        <w:ind w:left="709" w:hanging="283"/>
        <w:jc w:val="both"/>
        <w:rPr>
          <w:rFonts w:ascii="Arial Narrow" w:hAnsi="Arial Narrow" w:cs="Calibri"/>
          <w:sz w:val="24"/>
          <w:szCs w:val="24"/>
        </w:rPr>
      </w:pPr>
      <w:r w:rsidRPr="009067AD">
        <w:rPr>
          <w:rFonts w:ascii="Arial Narrow" w:hAnsi="Arial Narrow" w:cs="Calibri"/>
          <w:sz w:val="24"/>
          <w:szCs w:val="24"/>
        </w:rPr>
        <w:t>rozporządzenie KE</w:t>
      </w:r>
      <w:r w:rsidR="00E619FC" w:rsidRPr="009067AD">
        <w:rPr>
          <w:rFonts w:ascii="Arial Narrow" w:hAnsi="Arial Narrow" w:cs="Calibri"/>
          <w:sz w:val="24"/>
          <w:szCs w:val="24"/>
        </w:rPr>
        <w:t xml:space="preserv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00BB39DD" w:rsidRPr="009067AD">
        <w:rPr>
          <w:rFonts w:ascii="Arial Narrow" w:hAnsi="Arial Narrow" w:cs="Calibri"/>
          <w:sz w:val="24"/>
          <w:szCs w:val="24"/>
        </w:rPr>
        <w:t>,</w:t>
      </w:r>
    </w:p>
    <w:p w14:paraId="08C12577" w14:textId="4DA6F216" w:rsidR="00646BDE" w:rsidRPr="00E7023B" w:rsidRDefault="00646BDE" w:rsidP="004A3BF6">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Arial"/>
          <w:sz w:val="24"/>
          <w:szCs w:val="24"/>
        </w:rPr>
        <w:t xml:space="preserve">rozporządzenie Parlamentu Europejskiego i Rady (UE) nr 2016/679 z dnia 27 kwietnia 2016 r. </w:t>
      </w:r>
      <w:r w:rsidR="00EF13A4" w:rsidRPr="00E7023B">
        <w:rPr>
          <w:rFonts w:ascii="Arial Narrow" w:hAnsi="Arial Narrow" w:cs="Arial"/>
          <w:sz w:val="24"/>
          <w:szCs w:val="24"/>
        </w:rPr>
        <w:br/>
      </w:r>
      <w:r w:rsidRPr="00E7023B">
        <w:rPr>
          <w:rFonts w:ascii="Arial Narrow" w:hAnsi="Arial Narrow" w:cs="Arial"/>
          <w:sz w:val="24"/>
          <w:szCs w:val="24"/>
        </w:rPr>
        <w:t>w sprawie ochrony osób fizycznych w związku z przetwarzaniem danych osobowych</w:t>
      </w:r>
      <w:r w:rsidR="00BB39DD" w:rsidRPr="00E7023B">
        <w:rPr>
          <w:rFonts w:ascii="Arial Narrow" w:hAnsi="Arial Narrow" w:cs="Arial"/>
          <w:sz w:val="24"/>
          <w:szCs w:val="24"/>
        </w:rPr>
        <w:br/>
      </w:r>
      <w:r w:rsidRPr="00E7023B">
        <w:rPr>
          <w:rFonts w:ascii="Arial Narrow" w:hAnsi="Arial Narrow" w:cs="Arial"/>
          <w:sz w:val="24"/>
          <w:szCs w:val="24"/>
        </w:rPr>
        <w:t>i w sprawie swobodnego przepływu takich danych oraz uchylenia dyrektywy 95/46/WE</w:t>
      </w:r>
      <w:r w:rsidR="00BB39DD" w:rsidRPr="00E7023B">
        <w:rPr>
          <w:rFonts w:ascii="Arial Narrow" w:hAnsi="Arial Narrow" w:cs="Arial"/>
          <w:sz w:val="24"/>
          <w:szCs w:val="24"/>
        </w:rPr>
        <w:br/>
      </w:r>
      <w:r w:rsidRPr="00E7023B">
        <w:rPr>
          <w:rFonts w:ascii="Arial Narrow" w:hAnsi="Arial Narrow" w:cs="Arial"/>
          <w:sz w:val="24"/>
          <w:szCs w:val="24"/>
        </w:rPr>
        <w:t>(ogólne rozporządzenie o ochronie danych)</w:t>
      </w:r>
      <w:r w:rsidR="00BB39DD" w:rsidRPr="00E7023B">
        <w:rPr>
          <w:rFonts w:ascii="Arial Narrow" w:hAnsi="Arial Narrow" w:cs="Arial"/>
          <w:sz w:val="24"/>
          <w:szCs w:val="24"/>
        </w:rPr>
        <w:t>,</w:t>
      </w:r>
    </w:p>
    <w:p w14:paraId="74C70159" w14:textId="77777777" w:rsidR="00E619FC" w:rsidRPr="00E7023B" w:rsidRDefault="00342E46"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z dnia 23 kwietnia 1964 r. - Kode</w:t>
      </w:r>
      <w:r w:rsidRPr="00E7023B">
        <w:rPr>
          <w:rFonts w:ascii="Arial Narrow" w:hAnsi="Arial Narrow" w:cs="Calibri"/>
          <w:sz w:val="24"/>
          <w:szCs w:val="24"/>
        </w:rPr>
        <w:t>ks cywilny</w:t>
      </w:r>
      <w:r w:rsidR="00BB39DD" w:rsidRPr="00E7023B">
        <w:rPr>
          <w:rFonts w:ascii="Arial Narrow" w:hAnsi="Arial Narrow" w:cs="Calibri"/>
          <w:sz w:val="24"/>
          <w:szCs w:val="24"/>
        </w:rPr>
        <w:t>,</w:t>
      </w:r>
      <w:r w:rsidR="00E619FC" w:rsidRPr="00E7023B">
        <w:rPr>
          <w:rFonts w:ascii="Arial Narrow" w:hAnsi="Arial Narrow" w:cs="Calibri"/>
          <w:sz w:val="24"/>
          <w:szCs w:val="24"/>
        </w:rPr>
        <w:t xml:space="preserve"> </w:t>
      </w:r>
    </w:p>
    <w:p w14:paraId="118B993D" w14:textId="42B19E7F" w:rsidR="00E619FC" w:rsidRPr="00E7023B" w:rsidRDefault="00342E46"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w:t>
      </w:r>
      <w:r w:rsidR="00832A7C" w:rsidRPr="00E7023B">
        <w:rPr>
          <w:rFonts w:ascii="Arial Narrow" w:hAnsi="Arial Narrow" w:cs="Calibri"/>
          <w:sz w:val="24"/>
          <w:szCs w:val="24"/>
        </w:rPr>
        <w:t xml:space="preserve">z dnia 27 sierpnia 2009 r. </w:t>
      </w:r>
      <w:r w:rsidR="00E619FC" w:rsidRPr="00E7023B">
        <w:rPr>
          <w:rFonts w:ascii="Arial Narrow" w:hAnsi="Arial Narrow" w:cs="Calibri"/>
          <w:sz w:val="24"/>
          <w:szCs w:val="24"/>
        </w:rPr>
        <w:t>o finansach publicznych</w:t>
      </w:r>
      <w:r w:rsidR="00BB39DD" w:rsidRPr="00E7023B">
        <w:rPr>
          <w:rFonts w:ascii="Arial Narrow" w:hAnsi="Arial Narrow" w:cs="Calibri"/>
          <w:sz w:val="24"/>
          <w:szCs w:val="24"/>
        </w:rPr>
        <w:t>,</w:t>
      </w:r>
    </w:p>
    <w:p w14:paraId="33826DD6" w14:textId="105F697B" w:rsidR="00646BDE" w:rsidRPr="00E7023B" w:rsidRDefault="00646BDE"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Arial"/>
          <w:sz w:val="24"/>
          <w:szCs w:val="24"/>
        </w:rPr>
        <w:t>ustaw</w:t>
      </w:r>
      <w:r w:rsidR="00832A7C" w:rsidRPr="00E7023B">
        <w:rPr>
          <w:rFonts w:ascii="Arial Narrow" w:hAnsi="Arial Narrow" w:cs="Arial"/>
          <w:sz w:val="24"/>
          <w:szCs w:val="24"/>
        </w:rPr>
        <w:t>a</w:t>
      </w:r>
      <w:r w:rsidRPr="00E7023B">
        <w:rPr>
          <w:rFonts w:ascii="Arial Narrow" w:hAnsi="Arial Narrow" w:cs="Arial"/>
          <w:sz w:val="24"/>
          <w:szCs w:val="24"/>
        </w:rPr>
        <w:t xml:space="preserve"> z dnia 10 maja 2018 r. o ochronie danych osobowych</w:t>
      </w:r>
      <w:r w:rsidR="00BB39DD" w:rsidRPr="00E7023B">
        <w:rPr>
          <w:rFonts w:ascii="Arial Narrow" w:hAnsi="Arial Narrow" w:cs="Arial"/>
          <w:sz w:val="24"/>
          <w:szCs w:val="24"/>
        </w:rPr>
        <w:t>,</w:t>
      </w:r>
    </w:p>
    <w:p w14:paraId="2DBC78D2" w14:textId="77777777" w:rsidR="00E619FC" w:rsidRPr="00E7023B" w:rsidRDefault="00342E46"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Calibri"/>
          <w:sz w:val="24"/>
          <w:szCs w:val="24"/>
        </w:rPr>
        <w:lastRenderedPageBreak/>
        <w:t>ustawa</w:t>
      </w:r>
      <w:r w:rsidR="00E619FC" w:rsidRPr="00E7023B">
        <w:rPr>
          <w:rFonts w:ascii="Arial Narrow" w:hAnsi="Arial Narrow" w:cs="Calibri"/>
          <w:sz w:val="24"/>
          <w:szCs w:val="24"/>
        </w:rPr>
        <w:t xml:space="preserve"> z dnia 11 lipca 2014 r. o zasadach realizacji programów w zakresie polityki spójności finansowanych w pe</w:t>
      </w:r>
      <w:r w:rsidR="00327956" w:rsidRPr="00E7023B">
        <w:rPr>
          <w:rFonts w:ascii="Arial Narrow" w:hAnsi="Arial Narrow" w:cs="Calibri"/>
          <w:sz w:val="24"/>
          <w:szCs w:val="24"/>
        </w:rPr>
        <w:t>rspektywie finansowej 2014–2020</w:t>
      </w:r>
      <w:r w:rsidR="00BB39DD" w:rsidRPr="00E7023B">
        <w:rPr>
          <w:rFonts w:ascii="Arial Narrow" w:hAnsi="Arial Narrow" w:cs="Arial"/>
          <w:sz w:val="24"/>
          <w:szCs w:val="24"/>
        </w:rPr>
        <w:t>,</w:t>
      </w:r>
    </w:p>
    <w:p w14:paraId="3273CE1B" w14:textId="27A49267" w:rsidR="00E619FC" w:rsidRPr="00E7023B" w:rsidRDefault="00360EA7" w:rsidP="00D86C5C">
      <w:pPr>
        <w:widowControl w:val="0"/>
        <w:numPr>
          <w:ilvl w:val="0"/>
          <w:numId w:val="48"/>
        </w:numPr>
        <w:spacing w:after="60" w:line="240" w:lineRule="auto"/>
        <w:ind w:left="709" w:hanging="283"/>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w:t>
      </w:r>
      <w:r w:rsidR="00706CC8" w:rsidRPr="00E7023B">
        <w:rPr>
          <w:rFonts w:ascii="Arial Narrow" w:hAnsi="Arial Narrow" w:cs="Calibri"/>
          <w:sz w:val="24"/>
          <w:szCs w:val="24"/>
        </w:rPr>
        <w:t xml:space="preserve">z dnia 20 kwietnia 2004 r. </w:t>
      </w:r>
      <w:r w:rsidR="00E619FC" w:rsidRPr="00E7023B">
        <w:rPr>
          <w:rFonts w:ascii="Arial Narrow" w:hAnsi="Arial Narrow" w:cs="Calibri"/>
          <w:sz w:val="24"/>
          <w:szCs w:val="24"/>
        </w:rPr>
        <w:t xml:space="preserve">o promocji zatrudnienia i instytucjach rynku pracy wraz </w:t>
      </w:r>
      <w:r w:rsidR="00706CC8" w:rsidRPr="00E7023B">
        <w:rPr>
          <w:rFonts w:ascii="Arial Narrow" w:hAnsi="Arial Narrow" w:cs="Calibri"/>
          <w:sz w:val="24"/>
          <w:szCs w:val="24"/>
        </w:rPr>
        <w:br/>
      </w:r>
      <w:r w:rsidR="00E619FC" w:rsidRPr="00E7023B">
        <w:rPr>
          <w:rFonts w:ascii="Arial Narrow" w:hAnsi="Arial Narrow" w:cs="Calibri"/>
          <w:sz w:val="24"/>
          <w:szCs w:val="24"/>
        </w:rPr>
        <w:t>z aktami wykonawczymi</w:t>
      </w:r>
      <w:r w:rsidR="00BB39DD" w:rsidRPr="00E7023B">
        <w:rPr>
          <w:rFonts w:ascii="Arial Narrow" w:hAnsi="Arial Narrow" w:cs="Calibri"/>
          <w:sz w:val="24"/>
          <w:szCs w:val="24"/>
        </w:rPr>
        <w:t>,</w:t>
      </w:r>
    </w:p>
    <w:p w14:paraId="1FB6B608" w14:textId="6B6BD648" w:rsidR="000B1810" w:rsidRPr="00E7023B" w:rsidRDefault="00360EA7" w:rsidP="00BB39DD">
      <w:pPr>
        <w:widowControl w:val="0"/>
        <w:numPr>
          <w:ilvl w:val="0"/>
          <w:numId w:val="48"/>
        </w:numPr>
        <w:spacing w:after="60" w:line="240" w:lineRule="auto"/>
        <w:ind w:left="709"/>
        <w:jc w:val="both"/>
        <w:rPr>
          <w:rFonts w:ascii="Arial Narrow" w:hAnsi="Arial Narrow" w:cs="Calibri"/>
          <w:sz w:val="24"/>
          <w:szCs w:val="24"/>
        </w:rPr>
      </w:pPr>
      <w:r w:rsidRPr="00E7023B">
        <w:rPr>
          <w:rFonts w:ascii="Arial Narrow" w:hAnsi="Arial Narrow" w:cs="Calibri"/>
          <w:sz w:val="24"/>
          <w:szCs w:val="24"/>
        </w:rPr>
        <w:t>ustawa</w:t>
      </w:r>
      <w:r w:rsidR="00E619FC" w:rsidRPr="00E7023B">
        <w:rPr>
          <w:rFonts w:ascii="Arial Narrow" w:hAnsi="Arial Narrow" w:cs="Calibri"/>
          <w:sz w:val="24"/>
          <w:szCs w:val="24"/>
        </w:rPr>
        <w:t xml:space="preserve"> </w:t>
      </w:r>
      <w:r w:rsidR="00706CC8" w:rsidRPr="00E7023B">
        <w:rPr>
          <w:rFonts w:ascii="Arial Narrow" w:hAnsi="Arial Narrow" w:cs="Calibri"/>
          <w:sz w:val="24"/>
          <w:szCs w:val="24"/>
        </w:rPr>
        <w:t xml:space="preserve">z dnia 29 stycznia 2004 r. - </w:t>
      </w:r>
      <w:r w:rsidR="00E619FC" w:rsidRPr="00E7023B">
        <w:rPr>
          <w:rFonts w:ascii="Arial Narrow" w:hAnsi="Arial Narrow" w:cs="Calibri"/>
          <w:sz w:val="24"/>
          <w:szCs w:val="24"/>
        </w:rPr>
        <w:t>P</w:t>
      </w:r>
      <w:r w:rsidRPr="00E7023B">
        <w:rPr>
          <w:rFonts w:ascii="Arial Narrow" w:hAnsi="Arial Narrow" w:cs="Calibri"/>
          <w:sz w:val="24"/>
          <w:szCs w:val="24"/>
        </w:rPr>
        <w:t xml:space="preserve">rawo </w:t>
      </w:r>
      <w:r w:rsidR="00E619FC" w:rsidRPr="00E7023B">
        <w:rPr>
          <w:rFonts w:ascii="Arial Narrow" w:hAnsi="Arial Narrow" w:cs="Calibri"/>
          <w:sz w:val="24"/>
          <w:szCs w:val="24"/>
        </w:rPr>
        <w:t>z</w:t>
      </w:r>
      <w:r w:rsidRPr="00E7023B">
        <w:rPr>
          <w:rFonts w:ascii="Arial Narrow" w:hAnsi="Arial Narrow" w:cs="Calibri"/>
          <w:sz w:val="24"/>
          <w:szCs w:val="24"/>
        </w:rPr>
        <w:t xml:space="preserve">amówień </w:t>
      </w:r>
      <w:r w:rsidR="00E619FC" w:rsidRPr="00E7023B">
        <w:rPr>
          <w:rFonts w:ascii="Arial Narrow" w:hAnsi="Arial Narrow" w:cs="Calibri"/>
          <w:sz w:val="24"/>
          <w:szCs w:val="24"/>
        </w:rPr>
        <w:t>p</w:t>
      </w:r>
      <w:r w:rsidRPr="00E7023B">
        <w:rPr>
          <w:rFonts w:ascii="Arial Narrow" w:hAnsi="Arial Narrow" w:cs="Calibri"/>
          <w:sz w:val="24"/>
          <w:szCs w:val="24"/>
        </w:rPr>
        <w:t>ublicznych</w:t>
      </w:r>
      <w:r w:rsidR="00BB39DD" w:rsidRPr="00E7023B">
        <w:rPr>
          <w:rFonts w:ascii="Arial Narrow" w:hAnsi="Arial Narrow" w:cs="Calibri"/>
          <w:sz w:val="24"/>
          <w:szCs w:val="24"/>
        </w:rPr>
        <w:t>,</w:t>
      </w:r>
    </w:p>
    <w:p w14:paraId="3F720AAD" w14:textId="77777777" w:rsidR="00D342D2" w:rsidRPr="009067AD" w:rsidRDefault="00E619FC" w:rsidP="00BB39DD">
      <w:pPr>
        <w:widowControl w:val="0"/>
        <w:numPr>
          <w:ilvl w:val="0"/>
          <w:numId w:val="48"/>
        </w:numPr>
        <w:spacing w:after="60" w:line="240" w:lineRule="auto"/>
        <w:ind w:left="709"/>
        <w:jc w:val="both"/>
        <w:rPr>
          <w:rFonts w:ascii="Arial Narrow" w:hAnsi="Arial Narrow" w:cs="Calibri"/>
          <w:sz w:val="24"/>
          <w:szCs w:val="24"/>
        </w:rPr>
      </w:pPr>
      <w:r w:rsidRPr="00E7023B">
        <w:rPr>
          <w:rFonts w:ascii="Arial Narrow" w:hAnsi="Arial Narrow" w:cs="Calibri"/>
          <w:sz w:val="24"/>
          <w:szCs w:val="24"/>
        </w:rPr>
        <w:t>rozporządzen</w:t>
      </w:r>
      <w:r w:rsidR="00AF13DF" w:rsidRPr="00E7023B">
        <w:rPr>
          <w:rFonts w:ascii="Arial Narrow" w:hAnsi="Arial Narrow" w:cs="Calibri"/>
          <w:sz w:val="24"/>
          <w:szCs w:val="24"/>
        </w:rPr>
        <w:t>ie</w:t>
      </w:r>
      <w:r w:rsidRPr="00E7023B">
        <w:rPr>
          <w:rFonts w:ascii="Arial Narrow" w:hAnsi="Arial Narrow" w:cs="Calibri"/>
          <w:sz w:val="24"/>
          <w:szCs w:val="24"/>
        </w:rPr>
        <w:t xml:space="preserve"> Ministra Rozwoju </w:t>
      </w:r>
      <w:r w:rsidR="006771A9" w:rsidRPr="00E7023B">
        <w:rPr>
          <w:rFonts w:ascii="Arial Narrow" w:hAnsi="Arial Narrow" w:cs="Calibri"/>
          <w:sz w:val="24"/>
          <w:szCs w:val="24"/>
        </w:rPr>
        <w:t>i Finansów</w:t>
      </w:r>
      <w:r w:rsidRPr="00E7023B">
        <w:rPr>
          <w:rFonts w:ascii="Arial Narrow" w:hAnsi="Arial Narrow" w:cs="Calibri"/>
          <w:sz w:val="24"/>
          <w:szCs w:val="24"/>
        </w:rPr>
        <w:t xml:space="preserve"> z dnia </w:t>
      </w:r>
      <w:r w:rsidR="006771A9" w:rsidRPr="00E7023B">
        <w:rPr>
          <w:rFonts w:ascii="Arial Narrow" w:hAnsi="Arial Narrow" w:cs="Calibri"/>
          <w:sz w:val="24"/>
          <w:szCs w:val="24"/>
        </w:rPr>
        <w:t>7</w:t>
      </w:r>
      <w:r w:rsidRPr="00E7023B">
        <w:rPr>
          <w:rFonts w:ascii="Arial Narrow" w:hAnsi="Arial Narrow" w:cs="Calibri"/>
          <w:sz w:val="24"/>
          <w:szCs w:val="24"/>
        </w:rPr>
        <w:t xml:space="preserve"> grudnia 20</w:t>
      </w:r>
      <w:r w:rsidR="006771A9" w:rsidRPr="00E7023B">
        <w:rPr>
          <w:rFonts w:ascii="Arial Narrow" w:hAnsi="Arial Narrow" w:cs="Calibri"/>
          <w:sz w:val="24"/>
          <w:szCs w:val="24"/>
        </w:rPr>
        <w:t>17</w:t>
      </w:r>
      <w:r w:rsidRPr="00E7023B">
        <w:rPr>
          <w:rFonts w:ascii="Arial Narrow" w:hAnsi="Arial Narrow" w:cs="Calibri"/>
          <w:sz w:val="24"/>
          <w:szCs w:val="24"/>
        </w:rPr>
        <w:t xml:space="preserve"> </w:t>
      </w:r>
      <w:r w:rsidRPr="009067AD">
        <w:rPr>
          <w:rFonts w:ascii="Arial Narrow" w:hAnsi="Arial Narrow" w:cs="Calibri"/>
          <w:sz w:val="24"/>
          <w:szCs w:val="24"/>
        </w:rPr>
        <w:t>r. w sprawie zaliczek</w:t>
      </w:r>
      <w:r w:rsidR="00BB39DD" w:rsidRPr="009067AD">
        <w:rPr>
          <w:rFonts w:ascii="Arial Narrow" w:hAnsi="Arial Narrow" w:cs="Calibri"/>
          <w:sz w:val="24"/>
          <w:szCs w:val="24"/>
        </w:rPr>
        <w:br/>
      </w:r>
      <w:r w:rsidR="006771A9" w:rsidRPr="009067AD">
        <w:rPr>
          <w:rFonts w:ascii="Arial Narrow" w:hAnsi="Arial Narrow" w:cs="Calibri"/>
          <w:sz w:val="24"/>
          <w:szCs w:val="24"/>
        </w:rPr>
        <w:t>w ramach programów finansowanych z udziałem środków europejskich.</w:t>
      </w:r>
    </w:p>
    <w:p w14:paraId="15106A6A" w14:textId="77777777" w:rsidR="00994A56" w:rsidRPr="009067AD" w:rsidRDefault="00994A56" w:rsidP="00D342D2">
      <w:pPr>
        <w:widowControl w:val="0"/>
        <w:spacing w:after="60" w:line="240" w:lineRule="auto"/>
        <w:ind w:left="709"/>
        <w:jc w:val="both"/>
        <w:rPr>
          <w:rFonts w:ascii="Arial Narrow" w:hAnsi="Arial Narrow" w:cs="Calibri"/>
          <w:sz w:val="24"/>
          <w:szCs w:val="24"/>
        </w:rPr>
      </w:pPr>
    </w:p>
    <w:p w14:paraId="31CF16A3" w14:textId="4FF47752"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9067AD">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29</w:t>
      </w:r>
    </w:p>
    <w:p w14:paraId="70A4328B" w14:textId="77777777" w:rsidR="00E619FC" w:rsidRPr="009067A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p>
    <w:p w14:paraId="6633FBB3" w14:textId="67AAAC7D" w:rsidR="00E619FC" w:rsidRPr="009369D9" w:rsidRDefault="00E619FC" w:rsidP="00D86C5C">
      <w:pPr>
        <w:pStyle w:val="Akapitzlist"/>
        <w:numPr>
          <w:ilvl w:val="0"/>
          <w:numId w:val="37"/>
        </w:num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Beneficjent</w:t>
      </w:r>
      <w:r w:rsidRPr="009067AD">
        <w:rPr>
          <w:rFonts w:ascii="Arial Narrow" w:eastAsiaTheme="minorHAnsi" w:hAnsi="Arial Narrow" w:cs="Arial"/>
          <w:iCs/>
          <w:sz w:val="24"/>
          <w:szCs w:val="24"/>
        </w:rPr>
        <w:t xml:space="preserve"> </w:t>
      </w:r>
      <w:r w:rsidRPr="00832A57">
        <w:rPr>
          <w:rFonts w:ascii="Arial Narrow" w:eastAsiaTheme="minorHAnsi" w:hAnsi="Arial Narrow" w:cs="Arial"/>
          <w:sz w:val="24"/>
          <w:szCs w:val="24"/>
        </w:rPr>
        <w:t>oświadcza, że nie podlega</w:t>
      </w:r>
      <w:r w:rsidR="00EF13A4">
        <w:rPr>
          <w:rFonts w:ascii="Arial Narrow" w:eastAsiaTheme="minorHAnsi" w:hAnsi="Arial Narrow" w:cs="Arial"/>
          <w:sz w:val="24"/>
          <w:szCs w:val="24"/>
        </w:rPr>
        <w:t xml:space="preserve"> </w:t>
      </w:r>
      <w:r w:rsidRPr="00832A57">
        <w:rPr>
          <w:rFonts w:ascii="Arial Narrow" w:eastAsiaTheme="minorHAnsi" w:hAnsi="Arial Narrow" w:cs="Arial"/>
          <w:sz w:val="24"/>
          <w:szCs w:val="24"/>
        </w:rPr>
        <w:t>wykluczeniu na podstawie przepisów powszechnie obowiązujących z ubiegania się o środki przeznaczone na realizację Projektu</w:t>
      </w:r>
      <w:r w:rsidR="0088286D" w:rsidRPr="005D3BF3">
        <w:rPr>
          <w:rFonts w:ascii="Arial Narrow" w:eastAsiaTheme="minorHAnsi" w:hAnsi="Arial Narrow" w:cs="Arial"/>
          <w:sz w:val="24"/>
          <w:szCs w:val="24"/>
        </w:rPr>
        <w:t xml:space="preserve"> EFS</w:t>
      </w:r>
      <w:r w:rsidRPr="00473185">
        <w:rPr>
          <w:rFonts w:ascii="Arial Narrow" w:eastAsiaTheme="minorHAnsi" w:hAnsi="Arial Narrow" w:cs="Arial"/>
          <w:sz w:val="24"/>
          <w:szCs w:val="24"/>
        </w:rPr>
        <w:t>, w tym wykluczeniu na podstawie art. 207 ust. 4 ustawy z dnia 27 sierpnia 2009 r.</w:t>
      </w:r>
      <w:r w:rsidR="00296199">
        <w:rPr>
          <w:rFonts w:ascii="Arial Narrow" w:eastAsiaTheme="minorHAnsi" w:hAnsi="Arial Narrow" w:cs="Arial"/>
          <w:sz w:val="24"/>
          <w:szCs w:val="24"/>
        </w:rPr>
        <w:t xml:space="preserve"> </w:t>
      </w:r>
      <w:r w:rsidRPr="00310AC3">
        <w:rPr>
          <w:rFonts w:ascii="Arial Narrow" w:eastAsiaTheme="minorHAnsi" w:hAnsi="Arial Narrow" w:cs="Arial"/>
          <w:sz w:val="24"/>
          <w:szCs w:val="24"/>
        </w:rPr>
        <w:t>o finansach publicznych.</w:t>
      </w:r>
    </w:p>
    <w:p w14:paraId="734BEFF2" w14:textId="1DD46E7B" w:rsidR="00E619FC" w:rsidRPr="009067AD" w:rsidRDefault="00E619FC" w:rsidP="00D86C5C">
      <w:pPr>
        <w:pStyle w:val="Akapitzlist"/>
        <w:numPr>
          <w:ilvl w:val="0"/>
          <w:numId w:val="37"/>
        </w:numPr>
        <w:autoSpaceDE w:val="0"/>
        <w:autoSpaceDN w:val="0"/>
        <w:adjustRightInd w:val="0"/>
        <w:spacing w:after="0" w:line="240" w:lineRule="auto"/>
        <w:jc w:val="both"/>
        <w:rPr>
          <w:rFonts w:ascii="Arial Narrow" w:eastAsiaTheme="minorHAnsi" w:hAnsi="Arial Narrow" w:cs="Arial"/>
          <w:sz w:val="24"/>
          <w:szCs w:val="24"/>
        </w:rPr>
      </w:pPr>
      <w:r w:rsidRPr="00FE14FE">
        <w:rPr>
          <w:rFonts w:ascii="Arial Narrow" w:eastAsiaTheme="minorHAnsi" w:hAnsi="Arial Narrow" w:cs="Arial"/>
          <w:sz w:val="24"/>
          <w:szCs w:val="24"/>
        </w:rPr>
        <w:t>Beneficjent oświadcza, że nie był prawomocnie skazany za przestępstwo przeciwko mieniu, przeciwko obrotowi gospodarczemu, przeciwko działalności instytucji państwowych oraz samorządu terytorialnego, przeciwko wiarygodności dokumentów lub za przestępstwo skarbowe.</w:t>
      </w:r>
    </w:p>
    <w:p w14:paraId="6E51AD04" w14:textId="702F98EA" w:rsidR="00E72A76" w:rsidRDefault="00E619FC" w:rsidP="00B110E5">
      <w:pPr>
        <w:pStyle w:val="Akapitzlist"/>
        <w:numPr>
          <w:ilvl w:val="0"/>
          <w:numId w:val="37"/>
        </w:numPr>
        <w:autoSpaceDE w:val="0"/>
        <w:autoSpaceDN w:val="0"/>
        <w:adjustRightInd w:val="0"/>
        <w:spacing w:after="0" w:line="240" w:lineRule="auto"/>
        <w:jc w:val="both"/>
        <w:rPr>
          <w:rFonts w:ascii="Arial Narrow" w:eastAsiaTheme="minorHAnsi" w:hAnsi="Arial Narrow" w:cs="Arial"/>
          <w:sz w:val="24"/>
          <w:szCs w:val="24"/>
        </w:rPr>
      </w:pPr>
      <w:r w:rsidRPr="00832A57">
        <w:rPr>
          <w:rFonts w:ascii="Arial Narrow" w:eastAsiaTheme="minorHAnsi" w:hAnsi="Arial Narrow" w:cs="Arial"/>
          <w:sz w:val="24"/>
          <w:szCs w:val="24"/>
        </w:rPr>
        <w:t xml:space="preserve">Beneficjent zapewnia, że osoby dysponujące środkami dofinansowania projektu, tj. osoby upoważnione do podejmowania wiążących decyzji </w:t>
      </w:r>
      <w:r w:rsidRPr="005D3BF3">
        <w:rPr>
          <w:rFonts w:ascii="Arial Narrow" w:eastAsiaTheme="minorHAnsi" w:hAnsi="Arial Narrow" w:cs="Arial"/>
          <w:sz w:val="24"/>
          <w:szCs w:val="24"/>
        </w:rPr>
        <w:t>finansowych w imieniu Beneficjenta, nie są prawomocnie skazane za przestępstwo przeciwko mieniu, przeciwko obrotowi gospodarczemu, przeciwko działalności instytucji państwowych oraz samorządu terytorialnego, przeciwko wiarygodności dokumentów lub za przest</w:t>
      </w:r>
      <w:r w:rsidRPr="00473185">
        <w:rPr>
          <w:rFonts w:ascii="Arial Narrow" w:eastAsiaTheme="minorHAnsi" w:hAnsi="Arial Narrow" w:cs="Arial"/>
          <w:sz w:val="24"/>
          <w:szCs w:val="24"/>
        </w:rPr>
        <w:t>ępstwo skarbowe.</w:t>
      </w:r>
    </w:p>
    <w:p w14:paraId="3E624391" w14:textId="77777777" w:rsidR="00400217" w:rsidRPr="00624470" w:rsidRDefault="00400217" w:rsidP="00400217">
      <w:pPr>
        <w:pStyle w:val="Akapitzlist"/>
        <w:autoSpaceDE w:val="0"/>
        <w:autoSpaceDN w:val="0"/>
        <w:adjustRightInd w:val="0"/>
        <w:spacing w:after="0" w:line="240" w:lineRule="auto"/>
        <w:ind w:left="360"/>
        <w:jc w:val="both"/>
        <w:rPr>
          <w:rFonts w:ascii="Arial Narrow" w:eastAsiaTheme="minorHAnsi" w:hAnsi="Arial Narrow" w:cs="Arial"/>
          <w:sz w:val="24"/>
          <w:szCs w:val="24"/>
        </w:rPr>
      </w:pPr>
    </w:p>
    <w:p w14:paraId="4E676B9D" w14:textId="3A8A150F" w:rsidR="00E619FC" w:rsidRPr="00965818"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FE14FE">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30</w:t>
      </w:r>
    </w:p>
    <w:p w14:paraId="709834EF" w14:textId="77777777" w:rsidR="00E619FC" w:rsidRPr="00B6248F" w:rsidRDefault="00E619FC" w:rsidP="00E619FC">
      <w:pPr>
        <w:autoSpaceDE w:val="0"/>
        <w:autoSpaceDN w:val="0"/>
        <w:adjustRightInd w:val="0"/>
        <w:spacing w:after="0" w:line="240" w:lineRule="auto"/>
        <w:jc w:val="center"/>
        <w:rPr>
          <w:rFonts w:ascii="Arial Narrow" w:eastAsiaTheme="minorHAnsi" w:hAnsi="Arial Narrow" w:cs="Arial"/>
          <w:sz w:val="24"/>
          <w:szCs w:val="24"/>
        </w:rPr>
      </w:pPr>
    </w:p>
    <w:p w14:paraId="1A3398EE" w14:textId="77777777" w:rsidR="00E619FC" w:rsidRPr="00CC64DD" w:rsidRDefault="00E619FC" w:rsidP="00D86C5C">
      <w:pPr>
        <w:pStyle w:val="Akapitzlist"/>
        <w:numPr>
          <w:ilvl w:val="0"/>
          <w:numId w:val="38"/>
        </w:numPr>
        <w:autoSpaceDE w:val="0"/>
        <w:autoSpaceDN w:val="0"/>
        <w:adjustRightInd w:val="0"/>
        <w:spacing w:after="0" w:line="240" w:lineRule="auto"/>
        <w:jc w:val="both"/>
        <w:rPr>
          <w:rFonts w:ascii="Arial Narrow" w:eastAsiaTheme="minorHAnsi" w:hAnsi="Arial Narrow" w:cs="Arial"/>
          <w:sz w:val="24"/>
          <w:szCs w:val="24"/>
        </w:rPr>
      </w:pPr>
      <w:r w:rsidRPr="00CC64DD">
        <w:rPr>
          <w:rFonts w:ascii="Arial Narrow" w:eastAsiaTheme="minorHAnsi" w:hAnsi="Arial Narrow" w:cs="Arial"/>
          <w:sz w:val="24"/>
          <w:szCs w:val="24"/>
        </w:rPr>
        <w:t>Spory związane z realizacją Umowy Strony będą starały się rozwiązać polubownie.</w:t>
      </w:r>
    </w:p>
    <w:p w14:paraId="487EAFB6" w14:textId="77777777" w:rsidR="00B4468A" w:rsidRPr="00CC64DD" w:rsidRDefault="00E619FC" w:rsidP="00DC4672">
      <w:pPr>
        <w:pStyle w:val="Akapitzlist"/>
        <w:numPr>
          <w:ilvl w:val="0"/>
          <w:numId w:val="38"/>
        </w:numPr>
        <w:autoSpaceDE w:val="0"/>
        <w:autoSpaceDN w:val="0"/>
        <w:adjustRightInd w:val="0"/>
        <w:spacing w:after="0" w:line="240" w:lineRule="auto"/>
        <w:jc w:val="both"/>
        <w:rPr>
          <w:rFonts w:ascii="Arial Narrow" w:eastAsiaTheme="minorHAnsi" w:hAnsi="Arial Narrow" w:cs="Arial"/>
          <w:sz w:val="24"/>
          <w:szCs w:val="24"/>
        </w:rPr>
      </w:pPr>
      <w:r w:rsidRPr="00CC64DD">
        <w:rPr>
          <w:rFonts w:ascii="Arial Narrow" w:eastAsiaTheme="minorHAnsi" w:hAnsi="Arial Narrow" w:cs="Arial"/>
          <w:sz w:val="24"/>
          <w:szCs w:val="24"/>
        </w:rPr>
        <w:t>W przypadku braku porozumienia spór będzie podlegał rozstrzygnięciu przez sąd powszechny właściwy dla siedziby Instytucji Pośredniczącej, za wyjątkiem sporów związanych ze zwrotem środków na podstawie przepisów o finansach publicznych.</w:t>
      </w:r>
    </w:p>
    <w:p w14:paraId="3F27BD5F" w14:textId="77777777" w:rsidR="00C450B4" w:rsidRPr="00CC64DD" w:rsidRDefault="00C450B4" w:rsidP="00DC4672">
      <w:pPr>
        <w:autoSpaceDE w:val="0"/>
        <w:autoSpaceDN w:val="0"/>
        <w:adjustRightInd w:val="0"/>
        <w:spacing w:after="0" w:line="240" w:lineRule="auto"/>
        <w:rPr>
          <w:rFonts w:ascii="Arial Narrow" w:eastAsiaTheme="minorHAnsi" w:hAnsi="Arial Narrow" w:cs="Arial"/>
          <w:b/>
          <w:sz w:val="24"/>
          <w:szCs w:val="24"/>
        </w:rPr>
      </w:pPr>
    </w:p>
    <w:p w14:paraId="7298C0B2" w14:textId="3CD7215A" w:rsidR="00E619FC" w:rsidRPr="00CC64DD"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CC64DD">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31</w:t>
      </w:r>
    </w:p>
    <w:p w14:paraId="69256F09" w14:textId="77777777" w:rsidR="00E619FC" w:rsidRPr="009067AD"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5C21AE92" w14:textId="23D9C86A" w:rsidR="00E619FC" w:rsidRPr="005D3BF3" w:rsidRDefault="00E619FC" w:rsidP="00E619FC">
      <w:pPr>
        <w:autoSpaceDE w:val="0"/>
        <w:autoSpaceDN w:val="0"/>
        <w:adjustRightInd w:val="0"/>
        <w:spacing w:after="0" w:line="240" w:lineRule="auto"/>
        <w:jc w:val="both"/>
        <w:rPr>
          <w:rFonts w:ascii="Arial Narrow" w:eastAsiaTheme="minorHAnsi" w:hAnsi="Arial Narrow" w:cs="Arial"/>
          <w:sz w:val="24"/>
          <w:szCs w:val="24"/>
        </w:rPr>
      </w:pPr>
      <w:r w:rsidRPr="009067AD">
        <w:rPr>
          <w:rFonts w:ascii="Arial Narrow" w:eastAsiaTheme="minorHAnsi" w:hAnsi="Arial Narrow" w:cs="Arial"/>
          <w:sz w:val="24"/>
          <w:szCs w:val="24"/>
        </w:rPr>
        <w:t xml:space="preserve">Zmiany w treści Umowy związane ze zmianą adresu siedziby Beneficjenta </w:t>
      </w:r>
      <w:r w:rsidRPr="00832A57">
        <w:rPr>
          <w:rFonts w:ascii="Arial Narrow" w:eastAsiaTheme="minorHAnsi" w:hAnsi="Arial Narrow" w:cs="Arial"/>
          <w:sz w:val="24"/>
          <w:szCs w:val="24"/>
        </w:rPr>
        <w:t xml:space="preserve">oraz zmianą danych o rachunku bankowym, o którym mowa w § </w:t>
      </w:r>
      <w:r w:rsidR="003E7F79">
        <w:rPr>
          <w:rFonts w:ascii="Arial Narrow" w:eastAsiaTheme="minorHAnsi" w:hAnsi="Arial Narrow" w:cs="Arial"/>
          <w:sz w:val="24"/>
          <w:szCs w:val="24"/>
        </w:rPr>
        <w:t>7</w:t>
      </w:r>
      <w:r w:rsidR="003E7F79" w:rsidRPr="00832A57">
        <w:rPr>
          <w:rFonts w:ascii="Arial Narrow" w:eastAsiaTheme="minorHAnsi" w:hAnsi="Arial Narrow" w:cs="Arial"/>
          <w:sz w:val="24"/>
          <w:szCs w:val="24"/>
        </w:rPr>
        <w:t xml:space="preserve"> </w:t>
      </w:r>
      <w:r w:rsidRPr="00832A57">
        <w:rPr>
          <w:rFonts w:ascii="Arial Narrow" w:eastAsiaTheme="minorHAnsi" w:hAnsi="Arial Narrow" w:cs="Arial"/>
          <w:sz w:val="24"/>
          <w:szCs w:val="24"/>
        </w:rPr>
        <w:t xml:space="preserve">wymagają pisemnego poinformowania Instytucji Pośredniczącej i wymagają formy aneksu do Umowy, z zastrzeżeniem § </w:t>
      </w:r>
      <w:r w:rsidR="003E7F79">
        <w:rPr>
          <w:rFonts w:ascii="Arial Narrow" w:eastAsiaTheme="minorHAnsi" w:hAnsi="Arial Narrow" w:cs="Arial"/>
          <w:sz w:val="24"/>
          <w:szCs w:val="24"/>
        </w:rPr>
        <w:t>9</w:t>
      </w:r>
      <w:r w:rsidR="003E7F79" w:rsidRPr="00832A57">
        <w:rPr>
          <w:rFonts w:ascii="Arial Narrow" w:eastAsiaTheme="minorHAnsi" w:hAnsi="Arial Narrow" w:cs="Arial"/>
          <w:sz w:val="24"/>
          <w:szCs w:val="24"/>
        </w:rPr>
        <w:t xml:space="preserve"> </w:t>
      </w:r>
      <w:r w:rsidRPr="00832A57">
        <w:rPr>
          <w:rFonts w:ascii="Arial Narrow" w:eastAsiaTheme="minorHAnsi" w:hAnsi="Arial Narrow" w:cs="Arial"/>
          <w:sz w:val="24"/>
          <w:szCs w:val="24"/>
        </w:rPr>
        <w:t xml:space="preserve">ust. 3 oraz § </w:t>
      </w:r>
      <w:r w:rsidR="003E7F79" w:rsidRPr="00832A57">
        <w:rPr>
          <w:rFonts w:ascii="Arial Narrow" w:eastAsiaTheme="minorHAnsi" w:hAnsi="Arial Narrow" w:cs="Arial"/>
          <w:sz w:val="24"/>
          <w:szCs w:val="24"/>
        </w:rPr>
        <w:t>1</w:t>
      </w:r>
      <w:r w:rsidR="003E7F79">
        <w:rPr>
          <w:rFonts w:ascii="Arial Narrow" w:eastAsiaTheme="minorHAnsi" w:hAnsi="Arial Narrow" w:cs="Arial"/>
          <w:sz w:val="24"/>
          <w:szCs w:val="24"/>
        </w:rPr>
        <w:t>3</w:t>
      </w:r>
      <w:r w:rsidR="003E7F79" w:rsidRPr="00832A57">
        <w:rPr>
          <w:rFonts w:ascii="Arial Narrow" w:eastAsiaTheme="minorHAnsi" w:hAnsi="Arial Narrow" w:cs="Arial"/>
          <w:sz w:val="24"/>
          <w:szCs w:val="24"/>
        </w:rPr>
        <w:t xml:space="preserve"> </w:t>
      </w:r>
      <w:r w:rsidRPr="00832A57">
        <w:rPr>
          <w:rFonts w:ascii="Arial Narrow" w:eastAsiaTheme="minorHAnsi" w:hAnsi="Arial Narrow" w:cs="Arial"/>
          <w:sz w:val="24"/>
          <w:szCs w:val="24"/>
        </w:rPr>
        <w:t xml:space="preserve">ust. 1. </w:t>
      </w:r>
    </w:p>
    <w:p w14:paraId="5AC6DE53" w14:textId="77777777" w:rsidR="00400217" w:rsidRDefault="00400217" w:rsidP="00603822">
      <w:pPr>
        <w:autoSpaceDE w:val="0"/>
        <w:autoSpaceDN w:val="0"/>
        <w:adjustRightInd w:val="0"/>
        <w:spacing w:after="0" w:line="240" w:lineRule="auto"/>
        <w:rPr>
          <w:rFonts w:ascii="Arial Narrow" w:eastAsiaTheme="minorHAnsi" w:hAnsi="Arial Narrow" w:cs="Arial"/>
          <w:b/>
          <w:sz w:val="24"/>
          <w:szCs w:val="24"/>
        </w:rPr>
      </w:pPr>
    </w:p>
    <w:p w14:paraId="2394E1D2" w14:textId="5DC82B22" w:rsidR="00E619FC" w:rsidRPr="00310AC3" w:rsidRDefault="00E619FC" w:rsidP="00E619FC">
      <w:pPr>
        <w:autoSpaceDE w:val="0"/>
        <w:autoSpaceDN w:val="0"/>
        <w:adjustRightInd w:val="0"/>
        <w:spacing w:after="0" w:line="240" w:lineRule="auto"/>
        <w:jc w:val="center"/>
        <w:rPr>
          <w:rFonts w:ascii="Arial Narrow" w:eastAsiaTheme="minorHAnsi" w:hAnsi="Arial Narrow" w:cs="Arial"/>
          <w:b/>
          <w:sz w:val="24"/>
          <w:szCs w:val="24"/>
        </w:rPr>
      </w:pPr>
      <w:r w:rsidRPr="00473185">
        <w:rPr>
          <w:rFonts w:ascii="Arial Narrow" w:eastAsiaTheme="minorHAnsi" w:hAnsi="Arial Narrow" w:cs="Arial"/>
          <w:b/>
          <w:sz w:val="24"/>
          <w:szCs w:val="24"/>
        </w:rPr>
        <w:t xml:space="preserve">§ </w:t>
      </w:r>
      <w:r w:rsidR="009264A9">
        <w:rPr>
          <w:rFonts w:ascii="Arial Narrow" w:eastAsiaTheme="minorHAnsi" w:hAnsi="Arial Narrow" w:cs="Arial"/>
          <w:b/>
          <w:sz w:val="24"/>
          <w:szCs w:val="24"/>
        </w:rPr>
        <w:t>32</w:t>
      </w:r>
    </w:p>
    <w:p w14:paraId="21A7E7A5" w14:textId="77777777" w:rsidR="00E619FC" w:rsidRPr="00310AC3" w:rsidRDefault="00E619FC" w:rsidP="0033377A">
      <w:pPr>
        <w:autoSpaceDE w:val="0"/>
        <w:autoSpaceDN w:val="0"/>
        <w:adjustRightInd w:val="0"/>
        <w:spacing w:after="0" w:line="240" w:lineRule="auto"/>
        <w:rPr>
          <w:rFonts w:ascii="Arial Narrow" w:eastAsiaTheme="minorHAnsi" w:hAnsi="Arial Narrow" w:cs="Arial"/>
          <w:sz w:val="24"/>
          <w:szCs w:val="24"/>
        </w:rPr>
      </w:pPr>
    </w:p>
    <w:p w14:paraId="416E5AD1" w14:textId="77777777" w:rsidR="00E619FC" w:rsidRPr="00BE66CD" w:rsidRDefault="00E619FC" w:rsidP="00BB39DD">
      <w:pPr>
        <w:pStyle w:val="Akapitzlist"/>
        <w:numPr>
          <w:ilvl w:val="0"/>
          <w:numId w:val="39"/>
        </w:numPr>
        <w:autoSpaceDE w:val="0"/>
        <w:autoSpaceDN w:val="0"/>
        <w:adjustRightInd w:val="0"/>
        <w:spacing w:after="0" w:line="240" w:lineRule="auto"/>
        <w:jc w:val="both"/>
        <w:rPr>
          <w:rFonts w:ascii="Arial Narrow" w:eastAsiaTheme="minorHAnsi" w:hAnsi="Arial Narrow" w:cs="Arial"/>
          <w:sz w:val="24"/>
          <w:szCs w:val="24"/>
        </w:rPr>
      </w:pPr>
      <w:r w:rsidRPr="00FE14FE">
        <w:rPr>
          <w:rFonts w:ascii="Arial Narrow" w:eastAsiaTheme="minorHAnsi" w:hAnsi="Arial Narrow" w:cs="Arial"/>
          <w:sz w:val="24"/>
          <w:szCs w:val="24"/>
        </w:rPr>
        <w:t>Umowa została sporządzona w dwóch jednobrzmiących egzemplarzach</w:t>
      </w:r>
      <w:r w:rsidRPr="00FE14FE">
        <w:rPr>
          <w:rFonts w:ascii="Arial Narrow" w:eastAsiaTheme="minorHAnsi" w:hAnsi="Arial Narrow" w:cs="Arial"/>
          <w:iCs/>
          <w:sz w:val="24"/>
          <w:szCs w:val="24"/>
        </w:rPr>
        <w:t xml:space="preserve"> po jednym dla każdej</w:t>
      </w:r>
      <w:r w:rsidR="00BB39DD" w:rsidRPr="00965818">
        <w:rPr>
          <w:rFonts w:ascii="Arial Narrow" w:eastAsiaTheme="minorHAnsi" w:hAnsi="Arial Narrow" w:cs="Arial"/>
          <w:iCs/>
          <w:sz w:val="24"/>
          <w:szCs w:val="24"/>
        </w:rPr>
        <w:br/>
      </w:r>
      <w:r w:rsidRPr="00B6248F">
        <w:rPr>
          <w:rFonts w:ascii="Arial Narrow" w:eastAsiaTheme="minorHAnsi" w:hAnsi="Arial Narrow" w:cs="Arial"/>
          <w:iCs/>
          <w:sz w:val="24"/>
          <w:szCs w:val="24"/>
        </w:rPr>
        <w:t>ze Stron</w:t>
      </w:r>
      <w:r w:rsidR="007D5C30" w:rsidRPr="00B6248F">
        <w:rPr>
          <w:rFonts w:ascii="Arial Narrow" w:eastAsiaTheme="minorHAnsi" w:hAnsi="Arial Narrow" w:cs="Arial"/>
          <w:sz w:val="24"/>
          <w:szCs w:val="24"/>
        </w:rPr>
        <w:t xml:space="preserve">. </w:t>
      </w:r>
    </w:p>
    <w:p w14:paraId="419ECE68" w14:textId="77777777" w:rsidR="00E619FC" w:rsidRPr="00CC64DD" w:rsidRDefault="00E619FC" w:rsidP="00BB39DD">
      <w:pPr>
        <w:pStyle w:val="Akapitzlist"/>
        <w:numPr>
          <w:ilvl w:val="0"/>
          <w:numId w:val="39"/>
        </w:numPr>
        <w:autoSpaceDE w:val="0"/>
        <w:autoSpaceDN w:val="0"/>
        <w:adjustRightInd w:val="0"/>
        <w:spacing w:after="0" w:line="240" w:lineRule="auto"/>
        <w:jc w:val="both"/>
        <w:rPr>
          <w:rFonts w:ascii="Arial Narrow" w:eastAsiaTheme="minorHAnsi" w:hAnsi="Arial Narrow" w:cs="Arial"/>
          <w:sz w:val="24"/>
          <w:szCs w:val="24"/>
        </w:rPr>
      </w:pPr>
      <w:r w:rsidRPr="00CC64DD">
        <w:rPr>
          <w:rFonts w:ascii="Arial Narrow" w:eastAsiaTheme="minorHAnsi" w:hAnsi="Arial Narrow" w:cs="Arial"/>
          <w:sz w:val="24"/>
          <w:szCs w:val="24"/>
        </w:rPr>
        <w:t>Integralną część umowy stanowią następujące załączniki:</w:t>
      </w:r>
    </w:p>
    <w:p w14:paraId="04613464" w14:textId="77777777" w:rsidR="00E619FC" w:rsidRPr="00CC64DD" w:rsidRDefault="00E619FC" w:rsidP="00BB39DD">
      <w:pPr>
        <w:autoSpaceDE w:val="0"/>
        <w:autoSpaceDN w:val="0"/>
        <w:adjustRightInd w:val="0"/>
        <w:spacing w:after="0" w:line="240" w:lineRule="auto"/>
        <w:ind w:firstLine="360"/>
        <w:jc w:val="both"/>
        <w:rPr>
          <w:rFonts w:ascii="Arial Narrow" w:eastAsiaTheme="minorHAnsi" w:hAnsi="Arial Narrow" w:cs="Arial"/>
          <w:iCs/>
          <w:sz w:val="24"/>
          <w:szCs w:val="24"/>
        </w:rPr>
      </w:pPr>
      <w:r w:rsidRPr="00CC64DD">
        <w:rPr>
          <w:rFonts w:ascii="Arial Narrow" w:eastAsiaTheme="minorHAnsi" w:hAnsi="Arial Narrow" w:cs="Arial"/>
          <w:iCs/>
          <w:sz w:val="24"/>
          <w:szCs w:val="24"/>
        </w:rPr>
        <w:t>1) załącznik nr 1: Pełnomocnictwa osób reprezentujących Strony</w:t>
      </w:r>
      <w:r w:rsidR="00BB39DD" w:rsidRPr="00CC64DD">
        <w:rPr>
          <w:rFonts w:ascii="Arial Narrow" w:eastAsiaTheme="minorHAnsi" w:hAnsi="Arial Narrow" w:cs="Arial"/>
          <w:iCs/>
          <w:sz w:val="24"/>
          <w:szCs w:val="24"/>
        </w:rPr>
        <w:t>,</w:t>
      </w:r>
    </w:p>
    <w:p w14:paraId="2023942E" w14:textId="77777777" w:rsidR="00E619FC" w:rsidRPr="00CC64DD" w:rsidRDefault="00E619FC" w:rsidP="00BB39DD">
      <w:pPr>
        <w:autoSpaceDE w:val="0"/>
        <w:autoSpaceDN w:val="0"/>
        <w:adjustRightInd w:val="0"/>
        <w:spacing w:after="0" w:line="240" w:lineRule="auto"/>
        <w:ind w:firstLine="360"/>
        <w:jc w:val="both"/>
        <w:rPr>
          <w:rFonts w:ascii="Arial Narrow" w:eastAsiaTheme="minorHAnsi" w:hAnsi="Arial Narrow" w:cs="Arial"/>
          <w:sz w:val="24"/>
          <w:szCs w:val="24"/>
        </w:rPr>
      </w:pPr>
      <w:r w:rsidRPr="00CC64DD">
        <w:rPr>
          <w:rFonts w:ascii="Arial Narrow" w:eastAsiaTheme="minorHAnsi" w:hAnsi="Arial Narrow" w:cs="Arial"/>
          <w:sz w:val="24"/>
          <w:szCs w:val="24"/>
        </w:rPr>
        <w:t>2) załącznik nr 2: Wniosek o dofinansowanie Projektu</w:t>
      </w:r>
      <w:r w:rsidR="00BB39DD" w:rsidRPr="00CC64DD">
        <w:rPr>
          <w:rFonts w:ascii="Arial Narrow" w:eastAsiaTheme="minorHAnsi" w:hAnsi="Arial Narrow" w:cs="Arial"/>
          <w:sz w:val="24"/>
          <w:szCs w:val="24"/>
        </w:rPr>
        <w:t>,</w:t>
      </w:r>
    </w:p>
    <w:p w14:paraId="0FF876DD" w14:textId="740EDAB0" w:rsidR="00E619FC" w:rsidRPr="009067AD" w:rsidRDefault="00E619FC" w:rsidP="00BB39DD">
      <w:pPr>
        <w:autoSpaceDE w:val="0"/>
        <w:autoSpaceDN w:val="0"/>
        <w:adjustRightInd w:val="0"/>
        <w:spacing w:after="0" w:line="240" w:lineRule="auto"/>
        <w:ind w:firstLine="360"/>
        <w:jc w:val="both"/>
        <w:rPr>
          <w:rFonts w:ascii="Arial Narrow" w:eastAsiaTheme="minorHAnsi" w:hAnsi="Arial Narrow" w:cs="Arial"/>
          <w:iCs/>
          <w:sz w:val="24"/>
          <w:szCs w:val="24"/>
        </w:rPr>
      </w:pPr>
      <w:r w:rsidRPr="00CC64DD">
        <w:rPr>
          <w:rFonts w:ascii="Arial Narrow" w:eastAsiaTheme="minorHAnsi" w:hAnsi="Arial Narrow" w:cs="Arial"/>
          <w:iCs/>
          <w:sz w:val="24"/>
          <w:szCs w:val="24"/>
        </w:rPr>
        <w:t>3) załącznik nr 3: Oświadczenie o kwalifikowalności podatku od towarów i usług</w:t>
      </w:r>
      <w:r w:rsidR="00EA22EA">
        <w:rPr>
          <w:rFonts w:ascii="Arial Narrow" w:eastAsiaTheme="minorHAnsi" w:hAnsi="Arial Narrow" w:cs="Arial"/>
          <w:iCs/>
          <w:sz w:val="24"/>
          <w:szCs w:val="24"/>
        </w:rPr>
        <w:t xml:space="preserve"> VAT</w:t>
      </w:r>
      <w:r w:rsidR="002C2C00">
        <w:rPr>
          <w:rFonts w:ascii="Arial Narrow" w:eastAsiaTheme="minorHAnsi" w:hAnsi="Arial Narrow" w:cs="Arial"/>
          <w:iCs/>
          <w:sz w:val="24"/>
          <w:szCs w:val="24"/>
        </w:rPr>
        <w:t>,</w:t>
      </w:r>
      <w:r w:rsidR="00F85DAD" w:rsidRPr="00CC64DD" w:rsidDel="00F85DAD">
        <w:rPr>
          <w:rFonts w:ascii="Arial Narrow" w:eastAsiaTheme="minorHAnsi" w:hAnsi="Arial Narrow" w:cs="Arial"/>
          <w:iCs/>
          <w:sz w:val="24"/>
          <w:szCs w:val="24"/>
        </w:rPr>
        <w:t xml:space="preserve"> </w:t>
      </w:r>
    </w:p>
    <w:p w14:paraId="49F4C112" w14:textId="77777777" w:rsidR="00E619FC" w:rsidRPr="00D836DD" w:rsidRDefault="00E619FC" w:rsidP="00BB39DD">
      <w:pPr>
        <w:autoSpaceDE w:val="0"/>
        <w:autoSpaceDN w:val="0"/>
        <w:adjustRightInd w:val="0"/>
        <w:spacing w:after="0" w:line="240" w:lineRule="auto"/>
        <w:ind w:firstLine="360"/>
        <w:jc w:val="both"/>
        <w:rPr>
          <w:rFonts w:ascii="Arial Narrow" w:eastAsiaTheme="minorHAnsi" w:hAnsi="Arial Narrow" w:cs="Arial"/>
          <w:sz w:val="24"/>
          <w:szCs w:val="24"/>
        </w:rPr>
      </w:pPr>
      <w:r w:rsidRPr="00D836DD">
        <w:rPr>
          <w:rFonts w:ascii="Arial Narrow" w:eastAsiaTheme="minorHAnsi" w:hAnsi="Arial Narrow" w:cs="Arial"/>
          <w:sz w:val="24"/>
          <w:szCs w:val="24"/>
        </w:rPr>
        <w:t>4) załącznik nr 4: Harmonogram płatności</w:t>
      </w:r>
      <w:r w:rsidR="00BB39DD" w:rsidRPr="00D836DD">
        <w:rPr>
          <w:rFonts w:ascii="Arial Narrow" w:eastAsiaTheme="minorHAnsi" w:hAnsi="Arial Narrow" w:cs="Arial"/>
          <w:sz w:val="24"/>
          <w:szCs w:val="24"/>
        </w:rPr>
        <w:t>,</w:t>
      </w:r>
    </w:p>
    <w:p w14:paraId="4D9F9FA3" w14:textId="77777777" w:rsidR="00E619FC" w:rsidRPr="009067AD" w:rsidRDefault="00E619FC" w:rsidP="00BB39DD">
      <w:pPr>
        <w:autoSpaceDE w:val="0"/>
        <w:autoSpaceDN w:val="0"/>
        <w:adjustRightInd w:val="0"/>
        <w:spacing w:after="0" w:line="240" w:lineRule="auto"/>
        <w:ind w:left="567" w:hanging="207"/>
        <w:jc w:val="both"/>
        <w:rPr>
          <w:rFonts w:ascii="Arial Narrow" w:eastAsiaTheme="minorHAnsi" w:hAnsi="Arial Narrow" w:cs="Arial"/>
          <w:sz w:val="24"/>
          <w:szCs w:val="24"/>
        </w:rPr>
      </w:pPr>
      <w:r w:rsidRPr="00D836DD">
        <w:rPr>
          <w:rFonts w:ascii="Arial Narrow" w:eastAsiaTheme="minorHAnsi" w:hAnsi="Arial Narrow" w:cs="Arial"/>
          <w:sz w:val="24"/>
          <w:szCs w:val="24"/>
        </w:rPr>
        <w:t xml:space="preserve">5) załącznik nr 5: Zakres danych osobowych </w:t>
      </w:r>
      <w:r w:rsidR="002F4E9D" w:rsidRPr="00D836DD">
        <w:rPr>
          <w:rFonts w:ascii="Arial Narrow" w:eastAsiaTheme="minorHAnsi" w:hAnsi="Arial Narrow" w:cs="Arial"/>
          <w:sz w:val="24"/>
          <w:szCs w:val="24"/>
        </w:rPr>
        <w:t>przetwarzanych</w:t>
      </w:r>
      <w:r w:rsidR="004A0351" w:rsidRPr="00D836DD">
        <w:rPr>
          <w:rFonts w:ascii="Arial Narrow" w:eastAsiaTheme="minorHAnsi" w:hAnsi="Arial Narrow" w:cs="Arial"/>
          <w:sz w:val="24"/>
          <w:szCs w:val="24"/>
        </w:rPr>
        <w:t xml:space="preserve"> w zbiorze </w:t>
      </w:r>
      <w:r w:rsidR="004A0351" w:rsidRPr="00D836DD">
        <w:rPr>
          <w:rFonts w:ascii="Arial Narrow" w:eastAsiaTheme="minorHAnsi" w:hAnsi="Arial Narrow" w:cs="Arial"/>
          <w:i/>
          <w:sz w:val="24"/>
          <w:szCs w:val="24"/>
        </w:rPr>
        <w:t>Centralny system teleinformatyczny wspierający realizację programów operacyjnych</w:t>
      </w:r>
      <w:r w:rsidR="00BB39DD" w:rsidRPr="00D836DD">
        <w:rPr>
          <w:rFonts w:ascii="Arial Narrow" w:eastAsiaTheme="minorHAnsi" w:hAnsi="Arial Narrow" w:cs="Arial"/>
          <w:sz w:val="24"/>
          <w:szCs w:val="24"/>
        </w:rPr>
        <w:t>,</w:t>
      </w:r>
    </w:p>
    <w:p w14:paraId="7FBC10B8" w14:textId="77777777" w:rsidR="00E619FC" w:rsidRPr="00310AC3" w:rsidRDefault="00E619FC" w:rsidP="00BB39DD">
      <w:pPr>
        <w:autoSpaceDE w:val="0"/>
        <w:autoSpaceDN w:val="0"/>
        <w:adjustRightInd w:val="0"/>
        <w:spacing w:after="0" w:line="240" w:lineRule="auto"/>
        <w:ind w:firstLine="360"/>
        <w:jc w:val="both"/>
        <w:rPr>
          <w:rFonts w:ascii="Arial Narrow" w:eastAsiaTheme="minorHAnsi" w:hAnsi="Arial Narrow" w:cs="Arial"/>
          <w:sz w:val="24"/>
          <w:szCs w:val="24"/>
        </w:rPr>
      </w:pPr>
      <w:r w:rsidRPr="00832A57">
        <w:rPr>
          <w:rFonts w:ascii="Arial Narrow" w:eastAsiaTheme="minorHAnsi" w:hAnsi="Arial Narrow" w:cs="Arial"/>
          <w:sz w:val="24"/>
          <w:szCs w:val="24"/>
        </w:rPr>
        <w:t xml:space="preserve">6) </w:t>
      </w:r>
      <w:r w:rsidRPr="005D3BF3">
        <w:rPr>
          <w:rFonts w:ascii="Arial Narrow" w:eastAsiaTheme="minorHAnsi" w:hAnsi="Arial Narrow" w:cs="Arial"/>
          <w:sz w:val="24"/>
          <w:szCs w:val="24"/>
        </w:rPr>
        <w:t>załącznik nr 6: Wzór oświad</w:t>
      </w:r>
      <w:r w:rsidRPr="00473185">
        <w:rPr>
          <w:rFonts w:ascii="Arial Narrow" w:eastAsiaTheme="minorHAnsi" w:hAnsi="Arial Narrow" w:cs="Arial"/>
          <w:sz w:val="24"/>
          <w:szCs w:val="24"/>
        </w:rPr>
        <w:t>czenia uczestnika Projektu</w:t>
      </w:r>
      <w:r w:rsidR="00BB39DD" w:rsidRPr="00473185">
        <w:rPr>
          <w:rFonts w:ascii="Arial Narrow" w:eastAsiaTheme="minorHAnsi" w:hAnsi="Arial Narrow" w:cs="Arial"/>
          <w:sz w:val="24"/>
          <w:szCs w:val="24"/>
        </w:rPr>
        <w:t>,</w:t>
      </w:r>
    </w:p>
    <w:p w14:paraId="6CDA613F" w14:textId="77777777" w:rsidR="00E619FC" w:rsidRPr="00FE14FE" w:rsidRDefault="00E619FC" w:rsidP="00BB39DD">
      <w:pPr>
        <w:autoSpaceDE w:val="0"/>
        <w:autoSpaceDN w:val="0"/>
        <w:adjustRightInd w:val="0"/>
        <w:spacing w:after="0" w:line="240" w:lineRule="auto"/>
        <w:ind w:left="567" w:hanging="207"/>
        <w:jc w:val="both"/>
        <w:rPr>
          <w:rFonts w:ascii="Arial Narrow" w:eastAsiaTheme="minorHAnsi" w:hAnsi="Arial Narrow" w:cs="Arial"/>
          <w:sz w:val="24"/>
          <w:szCs w:val="24"/>
        </w:rPr>
      </w:pPr>
      <w:r w:rsidRPr="00310AC3">
        <w:rPr>
          <w:rFonts w:ascii="Arial Narrow" w:eastAsiaTheme="minorHAnsi" w:hAnsi="Arial Narrow" w:cs="Arial"/>
          <w:sz w:val="24"/>
          <w:szCs w:val="24"/>
        </w:rPr>
        <w:t xml:space="preserve">7) załącznik nr 7: </w:t>
      </w:r>
      <w:r w:rsidR="00E56989" w:rsidRPr="009369D9">
        <w:rPr>
          <w:rFonts w:ascii="Arial Narrow" w:eastAsiaTheme="minorHAnsi" w:hAnsi="Arial Narrow" w:cs="Arial"/>
          <w:sz w:val="24"/>
          <w:szCs w:val="24"/>
        </w:rPr>
        <w:t>Wni</w:t>
      </w:r>
      <w:r w:rsidR="0068381D" w:rsidRPr="009369D9">
        <w:rPr>
          <w:rFonts w:ascii="Arial Narrow" w:eastAsiaTheme="minorHAnsi" w:hAnsi="Arial Narrow" w:cs="Arial"/>
          <w:sz w:val="24"/>
          <w:szCs w:val="24"/>
        </w:rPr>
        <w:t>osek o nadanie/zmianę</w:t>
      </w:r>
      <w:r w:rsidR="004D5A4C" w:rsidRPr="009369D9">
        <w:rPr>
          <w:rFonts w:ascii="Arial Narrow" w:eastAsiaTheme="minorHAnsi" w:hAnsi="Arial Narrow" w:cs="Arial"/>
          <w:sz w:val="24"/>
          <w:szCs w:val="24"/>
        </w:rPr>
        <w:t>/wycofanie</w:t>
      </w:r>
      <w:r w:rsidR="0068381D" w:rsidRPr="009369D9">
        <w:rPr>
          <w:rFonts w:ascii="Arial Narrow" w:eastAsiaTheme="minorHAnsi" w:hAnsi="Arial Narrow" w:cs="Arial"/>
          <w:sz w:val="24"/>
          <w:szCs w:val="24"/>
        </w:rPr>
        <w:t xml:space="preserve"> </w:t>
      </w:r>
      <w:r w:rsidR="00E56989" w:rsidRPr="009369D9">
        <w:rPr>
          <w:rFonts w:ascii="Arial Narrow" w:eastAsiaTheme="minorHAnsi" w:hAnsi="Arial Narrow" w:cs="Arial"/>
          <w:sz w:val="24"/>
          <w:szCs w:val="24"/>
        </w:rPr>
        <w:t xml:space="preserve">dostępu dla </w:t>
      </w:r>
      <w:r w:rsidR="0068381D" w:rsidRPr="009369D9">
        <w:rPr>
          <w:rFonts w:ascii="Arial Narrow" w:eastAsiaTheme="minorHAnsi" w:hAnsi="Arial Narrow" w:cs="Arial"/>
          <w:sz w:val="24"/>
          <w:szCs w:val="24"/>
        </w:rPr>
        <w:t>osoby uprawnionej w ramach</w:t>
      </w:r>
      <w:r w:rsidR="00911CE0" w:rsidRPr="009369D9">
        <w:rPr>
          <w:rFonts w:ascii="Arial Narrow" w:eastAsiaTheme="minorHAnsi" w:hAnsi="Arial Narrow" w:cs="Arial"/>
          <w:sz w:val="24"/>
          <w:szCs w:val="24"/>
        </w:rPr>
        <w:t xml:space="preserve"> SL2014</w:t>
      </w:r>
      <w:r w:rsidR="00BB39DD" w:rsidRPr="00FE14FE">
        <w:rPr>
          <w:rFonts w:ascii="Arial Narrow" w:eastAsiaTheme="minorHAnsi" w:hAnsi="Arial Narrow" w:cs="Arial"/>
          <w:sz w:val="24"/>
          <w:szCs w:val="24"/>
        </w:rPr>
        <w:t>,</w:t>
      </w:r>
    </w:p>
    <w:p w14:paraId="10D19837" w14:textId="77777777" w:rsidR="00832846" w:rsidRPr="00CC64DD" w:rsidRDefault="00FA7A17" w:rsidP="00BB39DD">
      <w:pPr>
        <w:autoSpaceDE w:val="0"/>
        <w:autoSpaceDN w:val="0"/>
        <w:adjustRightInd w:val="0"/>
        <w:spacing w:after="0" w:line="240" w:lineRule="auto"/>
        <w:ind w:left="360"/>
        <w:jc w:val="both"/>
        <w:rPr>
          <w:rFonts w:ascii="Arial Narrow" w:hAnsi="Arial Narrow"/>
          <w:sz w:val="24"/>
          <w:szCs w:val="24"/>
        </w:rPr>
      </w:pPr>
      <w:r w:rsidRPr="00FE14FE">
        <w:rPr>
          <w:rFonts w:ascii="Arial Narrow" w:eastAsiaTheme="minorHAnsi" w:hAnsi="Arial Narrow" w:cs="Arial"/>
          <w:sz w:val="24"/>
          <w:szCs w:val="24"/>
        </w:rPr>
        <w:t>8) załącznik nr 8</w:t>
      </w:r>
      <w:r w:rsidR="00E619FC" w:rsidRPr="00A97F8C">
        <w:rPr>
          <w:rFonts w:ascii="Arial Narrow" w:eastAsiaTheme="minorHAnsi" w:hAnsi="Arial Narrow" w:cs="Arial"/>
          <w:sz w:val="24"/>
          <w:szCs w:val="24"/>
        </w:rPr>
        <w:t xml:space="preserve">: </w:t>
      </w:r>
      <w:r w:rsidR="00E619FC" w:rsidRPr="00B6248F">
        <w:rPr>
          <w:rFonts w:ascii="Arial Narrow" w:hAnsi="Arial Narrow" w:cs="Calibri"/>
          <w:sz w:val="24"/>
          <w:szCs w:val="24"/>
        </w:rPr>
        <w:t xml:space="preserve">Wzór </w:t>
      </w:r>
      <w:r w:rsidR="00E619FC" w:rsidRPr="00B6248F">
        <w:rPr>
          <w:rFonts w:ascii="Arial Narrow" w:hAnsi="Arial Narrow"/>
          <w:sz w:val="24"/>
          <w:szCs w:val="24"/>
        </w:rPr>
        <w:t>informacji o wykonaniu wskaźnika efektywności zatrudnieniowej</w:t>
      </w:r>
      <w:r w:rsidR="00BB39DD" w:rsidRPr="00BE66CD">
        <w:rPr>
          <w:rFonts w:ascii="Arial Narrow" w:hAnsi="Arial Narrow"/>
          <w:sz w:val="24"/>
          <w:szCs w:val="24"/>
        </w:rPr>
        <w:t>,</w:t>
      </w:r>
    </w:p>
    <w:p w14:paraId="53C91FDD" w14:textId="200423A4" w:rsidR="00E619FC" w:rsidRPr="00E9260A" w:rsidRDefault="00FA7A17" w:rsidP="00BB39DD">
      <w:pPr>
        <w:autoSpaceDE w:val="0"/>
        <w:autoSpaceDN w:val="0"/>
        <w:adjustRightInd w:val="0"/>
        <w:spacing w:after="0" w:line="240" w:lineRule="auto"/>
        <w:ind w:left="360"/>
        <w:jc w:val="both"/>
        <w:rPr>
          <w:rFonts w:ascii="Arial Narrow" w:hAnsi="Arial Narrow" w:cs="Calibri"/>
          <w:sz w:val="24"/>
          <w:szCs w:val="24"/>
        </w:rPr>
      </w:pPr>
      <w:r w:rsidRPr="00D836DD">
        <w:rPr>
          <w:rFonts w:ascii="Arial Narrow" w:hAnsi="Arial Narrow" w:cs="Calibri"/>
          <w:sz w:val="24"/>
          <w:szCs w:val="24"/>
        </w:rPr>
        <w:lastRenderedPageBreak/>
        <w:t>9) załącznik nr 9</w:t>
      </w:r>
      <w:r w:rsidR="00E619FC" w:rsidRPr="00D836DD">
        <w:rPr>
          <w:rFonts w:ascii="Arial Narrow" w:hAnsi="Arial Narrow" w:cs="Calibri"/>
          <w:sz w:val="24"/>
          <w:szCs w:val="24"/>
        </w:rPr>
        <w:t xml:space="preserve">: </w:t>
      </w:r>
      <w:r w:rsidR="003D490F">
        <w:rPr>
          <w:rFonts w:ascii="Arial Narrow" w:hAnsi="Arial Narrow" w:cs="Calibri"/>
          <w:sz w:val="24"/>
          <w:szCs w:val="24"/>
        </w:rPr>
        <w:t>F</w:t>
      </w:r>
      <w:r w:rsidR="003D490F" w:rsidRPr="003D490F">
        <w:rPr>
          <w:rFonts w:ascii="Arial Narrow" w:hAnsi="Arial Narrow" w:cs="Calibri"/>
          <w:sz w:val="24"/>
          <w:szCs w:val="24"/>
        </w:rPr>
        <w:t>ormularz wprowadzania zmian w projekcie realizowanym w ramach RPO - Lubuskie 2020</w:t>
      </w:r>
      <w:r w:rsidR="003D490F">
        <w:rPr>
          <w:rFonts w:ascii="Arial Narrow" w:hAnsi="Arial Narrow" w:cs="Calibri"/>
          <w:sz w:val="24"/>
          <w:szCs w:val="24"/>
        </w:rPr>
        <w:t>,</w:t>
      </w:r>
    </w:p>
    <w:p w14:paraId="65D84FBA" w14:textId="5358F5C9" w:rsidR="008F49D5" w:rsidRPr="009067AD" w:rsidRDefault="008F49D5" w:rsidP="00BB39DD">
      <w:pPr>
        <w:autoSpaceDE w:val="0"/>
        <w:autoSpaceDN w:val="0"/>
        <w:adjustRightInd w:val="0"/>
        <w:spacing w:after="0" w:line="240" w:lineRule="auto"/>
        <w:ind w:left="567" w:hanging="207"/>
        <w:jc w:val="both"/>
        <w:rPr>
          <w:rFonts w:ascii="Arial Narrow" w:hAnsi="Arial Narrow" w:cs="Arial Narrow"/>
          <w:sz w:val="24"/>
          <w:szCs w:val="24"/>
        </w:rPr>
      </w:pPr>
      <w:r w:rsidRPr="00D836DD">
        <w:rPr>
          <w:rFonts w:ascii="Arial Narrow" w:hAnsi="Arial Narrow" w:cs="Calibri"/>
          <w:sz w:val="24"/>
          <w:szCs w:val="24"/>
        </w:rPr>
        <w:t xml:space="preserve">10) </w:t>
      </w:r>
      <w:r w:rsidRPr="00D836DD">
        <w:rPr>
          <w:rFonts w:ascii="Arial Narrow" w:hAnsi="Arial Narrow" w:cs="Arial Narrow"/>
          <w:sz w:val="24"/>
          <w:szCs w:val="24"/>
        </w:rPr>
        <w:t xml:space="preserve">załącznik nr 10: Procedura </w:t>
      </w:r>
      <w:r w:rsidRPr="00D836DD">
        <w:rPr>
          <w:rFonts w:ascii="Arial Narrow" w:hAnsi="Arial Narrow" w:cs="Calibri"/>
          <w:sz w:val="24"/>
          <w:szCs w:val="24"/>
        </w:rPr>
        <w:t>nadania upoważnienia do</w:t>
      </w:r>
      <w:r w:rsidR="00BB39DD" w:rsidRPr="00D836DD">
        <w:rPr>
          <w:rFonts w:ascii="Arial Narrow" w:hAnsi="Arial Narrow" w:cs="Calibri"/>
          <w:sz w:val="24"/>
          <w:szCs w:val="24"/>
        </w:rPr>
        <w:t xml:space="preserve"> przetwarzania danych osobowych</w:t>
      </w:r>
      <w:r w:rsidR="00BB39DD" w:rsidRPr="00D836DD">
        <w:rPr>
          <w:rFonts w:ascii="Arial Narrow" w:hAnsi="Arial Narrow" w:cs="Calibri"/>
          <w:sz w:val="24"/>
          <w:szCs w:val="24"/>
        </w:rPr>
        <w:br/>
      </w:r>
      <w:r w:rsidRPr="00D836DD">
        <w:rPr>
          <w:rFonts w:ascii="Arial Narrow" w:hAnsi="Arial Narrow" w:cs="Calibri"/>
          <w:sz w:val="24"/>
          <w:szCs w:val="24"/>
        </w:rPr>
        <w:t xml:space="preserve">w </w:t>
      </w:r>
      <w:r w:rsidRPr="00D836DD">
        <w:rPr>
          <w:rFonts w:ascii="Arial Narrow" w:hAnsi="Arial Narrow"/>
          <w:i/>
          <w:sz w:val="24"/>
          <w:szCs w:val="24"/>
        </w:rPr>
        <w:t>Centralny</w:t>
      </w:r>
      <w:r w:rsidR="0051153E" w:rsidRPr="00D836DD">
        <w:rPr>
          <w:rFonts w:ascii="Arial Narrow" w:hAnsi="Arial Narrow"/>
          <w:i/>
          <w:sz w:val="24"/>
          <w:szCs w:val="24"/>
        </w:rPr>
        <w:t>m</w:t>
      </w:r>
      <w:r w:rsidRPr="00D836DD">
        <w:rPr>
          <w:rFonts w:ascii="Arial Narrow" w:hAnsi="Arial Narrow"/>
          <w:i/>
          <w:sz w:val="24"/>
          <w:szCs w:val="24"/>
        </w:rPr>
        <w:t xml:space="preserve"> system</w:t>
      </w:r>
      <w:r w:rsidR="0051153E" w:rsidRPr="00D836DD">
        <w:rPr>
          <w:rFonts w:ascii="Arial Narrow" w:hAnsi="Arial Narrow"/>
          <w:i/>
          <w:sz w:val="24"/>
          <w:szCs w:val="24"/>
        </w:rPr>
        <w:t>ie</w:t>
      </w:r>
      <w:r w:rsidRPr="00D836DD">
        <w:rPr>
          <w:rFonts w:ascii="Arial Narrow" w:hAnsi="Arial Narrow"/>
          <w:i/>
          <w:sz w:val="24"/>
          <w:szCs w:val="24"/>
        </w:rPr>
        <w:t xml:space="preserve"> teleinformatyczny</w:t>
      </w:r>
      <w:r w:rsidR="0051153E" w:rsidRPr="00D836DD">
        <w:rPr>
          <w:rFonts w:ascii="Arial Narrow" w:hAnsi="Arial Narrow"/>
          <w:i/>
          <w:sz w:val="24"/>
          <w:szCs w:val="24"/>
        </w:rPr>
        <w:t>m</w:t>
      </w:r>
      <w:r w:rsidRPr="00D836DD">
        <w:rPr>
          <w:rFonts w:ascii="Arial Narrow" w:hAnsi="Arial Narrow"/>
          <w:i/>
          <w:sz w:val="24"/>
          <w:szCs w:val="24"/>
        </w:rPr>
        <w:t xml:space="preserve"> wspierający</w:t>
      </w:r>
      <w:r w:rsidR="0051153E" w:rsidRPr="00D836DD">
        <w:rPr>
          <w:rFonts w:ascii="Arial Narrow" w:hAnsi="Arial Narrow"/>
          <w:i/>
          <w:sz w:val="24"/>
          <w:szCs w:val="24"/>
        </w:rPr>
        <w:t>m</w:t>
      </w:r>
      <w:r w:rsidRPr="00D836DD">
        <w:rPr>
          <w:rFonts w:ascii="Arial Narrow" w:hAnsi="Arial Narrow"/>
          <w:i/>
          <w:sz w:val="24"/>
          <w:szCs w:val="24"/>
        </w:rPr>
        <w:t xml:space="preserve"> realizację programów operacyjnych</w:t>
      </w:r>
      <w:r w:rsidR="00104FD3" w:rsidRPr="00D836DD">
        <w:rPr>
          <w:rFonts w:ascii="Arial Narrow" w:hAnsi="Arial Narrow" w:cs="Calibri"/>
          <w:sz w:val="24"/>
          <w:szCs w:val="24"/>
        </w:rPr>
        <w:t>.</w:t>
      </w:r>
    </w:p>
    <w:p w14:paraId="22C558EF" w14:textId="77777777" w:rsidR="00911CE0" w:rsidRPr="00832A57" w:rsidRDefault="00911CE0" w:rsidP="00E619FC">
      <w:pPr>
        <w:autoSpaceDE w:val="0"/>
        <w:autoSpaceDN w:val="0"/>
        <w:adjustRightInd w:val="0"/>
        <w:spacing w:after="0" w:line="240" w:lineRule="auto"/>
        <w:jc w:val="both"/>
        <w:rPr>
          <w:rFonts w:ascii="Arial Narrow" w:eastAsiaTheme="minorHAnsi" w:hAnsi="Arial Narrow" w:cs="Arial"/>
          <w:sz w:val="24"/>
          <w:szCs w:val="24"/>
        </w:rPr>
      </w:pPr>
    </w:p>
    <w:p w14:paraId="07F18AFD" w14:textId="77777777" w:rsidR="00E619FC" w:rsidRPr="00473185" w:rsidRDefault="00E619FC" w:rsidP="00E619FC">
      <w:pPr>
        <w:autoSpaceDE w:val="0"/>
        <w:autoSpaceDN w:val="0"/>
        <w:adjustRightInd w:val="0"/>
        <w:spacing w:after="0" w:line="240" w:lineRule="auto"/>
        <w:jc w:val="both"/>
        <w:rPr>
          <w:rFonts w:ascii="Arial Narrow" w:eastAsiaTheme="minorHAnsi" w:hAnsi="Arial Narrow" w:cs="Arial"/>
          <w:sz w:val="24"/>
          <w:szCs w:val="24"/>
        </w:rPr>
      </w:pPr>
      <w:r w:rsidRPr="005D3BF3">
        <w:rPr>
          <w:rFonts w:ascii="Arial Narrow" w:eastAsiaTheme="minorHAnsi" w:hAnsi="Arial Narrow" w:cs="Arial"/>
          <w:sz w:val="24"/>
          <w:szCs w:val="24"/>
        </w:rPr>
        <w:t>Podpisy:</w:t>
      </w:r>
    </w:p>
    <w:p w14:paraId="24BE20CB" w14:textId="25017981" w:rsidR="002C1141" w:rsidRDefault="002C1141" w:rsidP="00E619FC">
      <w:pPr>
        <w:autoSpaceDE w:val="0"/>
        <w:autoSpaceDN w:val="0"/>
        <w:adjustRightInd w:val="0"/>
        <w:spacing w:after="0" w:line="240" w:lineRule="auto"/>
        <w:jc w:val="both"/>
        <w:rPr>
          <w:rFonts w:ascii="Arial Narrow" w:eastAsiaTheme="minorHAnsi" w:hAnsi="Arial Narrow" w:cs="Arial"/>
          <w:sz w:val="24"/>
          <w:szCs w:val="24"/>
        </w:rPr>
      </w:pPr>
    </w:p>
    <w:p w14:paraId="449F11CB" w14:textId="20336D8B" w:rsidR="002C1141" w:rsidRDefault="002C1141" w:rsidP="00E619FC">
      <w:pPr>
        <w:autoSpaceDE w:val="0"/>
        <w:autoSpaceDN w:val="0"/>
        <w:adjustRightInd w:val="0"/>
        <w:spacing w:after="0" w:line="240" w:lineRule="auto"/>
        <w:jc w:val="both"/>
        <w:rPr>
          <w:rFonts w:ascii="Arial Narrow" w:eastAsiaTheme="minorHAnsi" w:hAnsi="Arial Narrow" w:cs="Arial"/>
          <w:sz w:val="24"/>
          <w:szCs w:val="24"/>
        </w:rPr>
      </w:pPr>
    </w:p>
    <w:p w14:paraId="6FFE21F1" w14:textId="5B3DE2BB" w:rsidR="002C1141" w:rsidRDefault="002C1141" w:rsidP="00E619FC">
      <w:pPr>
        <w:autoSpaceDE w:val="0"/>
        <w:autoSpaceDN w:val="0"/>
        <w:adjustRightInd w:val="0"/>
        <w:spacing w:after="0" w:line="240" w:lineRule="auto"/>
        <w:jc w:val="both"/>
        <w:rPr>
          <w:rFonts w:ascii="Arial Narrow" w:eastAsiaTheme="minorHAnsi" w:hAnsi="Arial Narrow" w:cs="Arial"/>
          <w:sz w:val="24"/>
          <w:szCs w:val="24"/>
        </w:rPr>
      </w:pPr>
    </w:p>
    <w:p w14:paraId="7030089B" w14:textId="77777777" w:rsidR="002C1141" w:rsidRPr="00473185" w:rsidRDefault="002C1141" w:rsidP="00E619FC">
      <w:pPr>
        <w:autoSpaceDE w:val="0"/>
        <w:autoSpaceDN w:val="0"/>
        <w:adjustRightInd w:val="0"/>
        <w:spacing w:after="0" w:line="240" w:lineRule="auto"/>
        <w:jc w:val="both"/>
        <w:rPr>
          <w:rFonts w:ascii="Arial Narrow" w:eastAsiaTheme="minorHAnsi" w:hAnsi="Arial Narrow" w:cs="Arial"/>
          <w:sz w:val="24"/>
          <w:szCs w:val="24"/>
        </w:rPr>
      </w:pPr>
    </w:p>
    <w:p w14:paraId="799B87A6" w14:textId="16D9FA03" w:rsidR="00E619FC" w:rsidRPr="00CC64DD" w:rsidRDefault="00E619FC" w:rsidP="00E619FC">
      <w:pPr>
        <w:autoSpaceDE w:val="0"/>
        <w:autoSpaceDN w:val="0"/>
        <w:adjustRightInd w:val="0"/>
        <w:spacing w:after="0" w:line="240" w:lineRule="auto"/>
        <w:jc w:val="both"/>
        <w:rPr>
          <w:rFonts w:ascii="Arial Narrow" w:eastAsiaTheme="minorHAnsi" w:hAnsi="Arial Narrow" w:cs="Arial"/>
          <w:sz w:val="24"/>
          <w:szCs w:val="24"/>
        </w:rPr>
      </w:pPr>
    </w:p>
    <w:p w14:paraId="5EAFD939" w14:textId="77777777" w:rsidR="00E619FC" w:rsidRPr="00CC64DD" w:rsidRDefault="00E619FC" w:rsidP="00E619FC">
      <w:pPr>
        <w:autoSpaceDE w:val="0"/>
        <w:autoSpaceDN w:val="0"/>
        <w:adjustRightInd w:val="0"/>
        <w:spacing w:after="0" w:line="240" w:lineRule="auto"/>
        <w:jc w:val="both"/>
        <w:rPr>
          <w:rFonts w:ascii="Arial Narrow" w:eastAsiaTheme="minorHAnsi" w:hAnsi="Arial Narrow" w:cs="Arial"/>
          <w:sz w:val="24"/>
          <w:szCs w:val="24"/>
        </w:rPr>
      </w:pPr>
      <w:r w:rsidRPr="00CC64DD">
        <w:rPr>
          <w:rFonts w:ascii="Arial Narrow" w:eastAsiaTheme="minorHAnsi" w:hAnsi="Arial Narrow" w:cs="Arial"/>
          <w:sz w:val="24"/>
          <w:szCs w:val="24"/>
        </w:rPr>
        <w:t xml:space="preserve">  ................................................ </w:t>
      </w:r>
      <w:r w:rsidRPr="00CC64DD">
        <w:rPr>
          <w:rFonts w:ascii="Arial Narrow" w:eastAsiaTheme="minorHAnsi" w:hAnsi="Arial Narrow" w:cs="Arial"/>
          <w:sz w:val="24"/>
          <w:szCs w:val="24"/>
        </w:rPr>
        <w:tab/>
      </w:r>
      <w:r w:rsidRPr="00CC64DD">
        <w:rPr>
          <w:rFonts w:ascii="Arial Narrow" w:eastAsiaTheme="minorHAnsi" w:hAnsi="Arial Narrow" w:cs="Arial"/>
          <w:sz w:val="24"/>
          <w:szCs w:val="24"/>
        </w:rPr>
        <w:tab/>
      </w:r>
      <w:r w:rsidRPr="00CC64DD">
        <w:rPr>
          <w:rFonts w:ascii="Arial Narrow" w:eastAsiaTheme="minorHAnsi" w:hAnsi="Arial Narrow" w:cs="Arial"/>
          <w:sz w:val="24"/>
          <w:szCs w:val="24"/>
        </w:rPr>
        <w:tab/>
      </w:r>
      <w:r w:rsidRPr="00CC64DD">
        <w:rPr>
          <w:rFonts w:ascii="Arial Narrow" w:eastAsiaTheme="minorHAnsi" w:hAnsi="Arial Narrow" w:cs="Arial"/>
          <w:sz w:val="24"/>
          <w:szCs w:val="24"/>
        </w:rPr>
        <w:tab/>
      </w:r>
      <w:r w:rsidRPr="00CC64DD">
        <w:rPr>
          <w:rFonts w:ascii="Arial Narrow" w:eastAsiaTheme="minorHAnsi" w:hAnsi="Arial Narrow" w:cs="Arial"/>
          <w:sz w:val="24"/>
          <w:szCs w:val="24"/>
        </w:rPr>
        <w:tab/>
        <w:t xml:space="preserve">................................................  </w:t>
      </w:r>
    </w:p>
    <w:p w14:paraId="33B7627E" w14:textId="4358FE56" w:rsidR="00E619FC" w:rsidRPr="00B110E5" w:rsidRDefault="00E619FC" w:rsidP="00B110E5">
      <w:pPr>
        <w:autoSpaceDE w:val="0"/>
        <w:autoSpaceDN w:val="0"/>
        <w:adjustRightInd w:val="0"/>
        <w:spacing w:after="0" w:line="240" w:lineRule="auto"/>
        <w:jc w:val="both"/>
        <w:rPr>
          <w:sz w:val="24"/>
          <w:szCs w:val="24"/>
        </w:rPr>
      </w:pPr>
      <w:r w:rsidRPr="00CC64DD">
        <w:rPr>
          <w:rFonts w:ascii="Arial Narrow" w:eastAsiaTheme="minorHAnsi" w:hAnsi="Arial Narrow" w:cs="Arial"/>
          <w:b/>
          <w:bCs/>
          <w:iCs/>
          <w:sz w:val="24"/>
          <w:szCs w:val="24"/>
        </w:rPr>
        <w:t>Instytucja Pośrednicząca                                                                                  Beneficjent</w:t>
      </w:r>
    </w:p>
    <w:p w14:paraId="1D4A5D8F" w14:textId="4821FA64" w:rsidR="00E619FC" w:rsidRPr="00B110E5" w:rsidRDefault="00E619FC" w:rsidP="00E619FC">
      <w:pPr>
        <w:pStyle w:val="Tekstpodstawowy"/>
        <w:keepNext/>
        <w:pageBreakBefore/>
        <w:rPr>
          <w:rFonts w:ascii="Arial Narrow" w:hAnsi="Arial Narrow" w:cs="Calibri"/>
        </w:rPr>
      </w:pPr>
      <w:r w:rsidRPr="00B110E5">
        <w:rPr>
          <w:rFonts w:ascii="Arial Narrow" w:hAnsi="Arial Narrow" w:cs="Calibri"/>
        </w:rPr>
        <w:lastRenderedPageBreak/>
        <w:t xml:space="preserve">Załącznik nr 3 do </w:t>
      </w:r>
      <w:r w:rsidR="00BB39DD" w:rsidRPr="00B110E5">
        <w:rPr>
          <w:rFonts w:ascii="Arial Narrow" w:hAnsi="Arial Narrow" w:cs="Calibri"/>
        </w:rPr>
        <w:t>U</w:t>
      </w:r>
      <w:r w:rsidRPr="00B110E5">
        <w:rPr>
          <w:rFonts w:ascii="Arial Narrow" w:hAnsi="Arial Narrow" w:cs="Calibri"/>
        </w:rPr>
        <w:t>mowy: Oświadczenie o kwalifikowalności podatku od towarów i usług</w:t>
      </w:r>
      <w:r w:rsidR="00295C5A">
        <w:rPr>
          <w:rFonts w:ascii="Arial Narrow" w:hAnsi="Arial Narrow" w:cs="Calibri"/>
        </w:rPr>
        <w:t xml:space="preserve"> VAT</w:t>
      </w:r>
    </w:p>
    <w:p w14:paraId="48F3EC00" w14:textId="77777777" w:rsidR="00E619FC" w:rsidRPr="00B110E5" w:rsidRDefault="00E619FC" w:rsidP="00E619FC">
      <w:pPr>
        <w:pStyle w:val="Tekstpodstawowy"/>
        <w:rPr>
          <w:rFonts w:ascii="Arial Narrow" w:hAnsi="Arial Narrow" w:cs="Calibri"/>
        </w:rPr>
      </w:pPr>
    </w:p>
    <w:p w14:paraId="50B1868E" w14:textId="77777777" w:rsidR="00421D0B" w:rsidRPr="00B110E5" w:rsidRDefault="0009692F" w:rsidP="00E619FC">
      <w:pPr>
        <w:pStyle w:val="Tekstpodstawowy"/>
        <w:rPr>
          <w:rFonts w:ascii="Arial Narrow" w:hAnsi="Arial Narrow" w:cs="Calibri"/>
        </w:rPr>
      </w:pPr>
      <w:r w:rsidRPr="009067AD">
        <w:rPr>
          <w:rFonts w:ascii="Arial Narrow" w:hAnsi="Arial Narrow"/>
          <w:noProof/>
          <w:color w:val="000000"/>
        </w:rPr>
        <w:drawing>
          <wp:inline distT="0" distB="0" distL="0" distR="0" wp14:anchorId="4E6AD823" wp14:editId="73F2A083">
            <wp:extent cx="5759450" cy="402590"/>
            <wp:effectExtent l="0" t="0" r="0" b="0"/>
            <wp:docPr id="19" name="Obraz 19"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4583C529" w14:textId="77777777" w:rsidR="00E619FC" w:rsidRPr="00B110E5" w:rsidRDefault="00E619FC" w:rsidP="00E619FC">
      <w:pPr>
        <w:pStyle w:val="Tekstpodstawowy"/>
        <w:rPr>
          <w:rFonts w:ascii="Arial Narrow" w:hAnsi="Arial Narrow" w:cs="Calibri"/>
        </w:rPr>
      </w:pPr>
    </w:p>
    <w:p w14:paraId="6B2F8BFC" w14:textId="77777777" w:rsidR="00421D0B" w:rsidRPr="00B110E5" w:rsidRDefault="00421D0B" w:rsidP="00E619FC">
      <w:pPr>
        <w:pStyle w:val="Tekstpodstawowy"/>
        <w:rPr>
          <w:rFonts w:ascii="Arial Narrow" w:hAnsi="Arial Narrow" w:cs="Calibri"/>
        </w:rPr>
      </w:pPr>
    </w:p>
    <w:p w14:paraId="1A1A3770" w14:textId="77777777" w:rsidR="00421D0B" w:rsidRPr="00B110E5" w:rsidRDefault="00421D0B" w:rsidP="00E619FC">
      <w:pPr>
        <w:pStyle w:val="Tekstpodstawowy"/>
        <w:rPr>
          <w:rFonts w:ascii="Arial Narrow" w:hAnsi="Arial Narrow" w:cs="Calibri"/>
        </w:rPr>
      </w:pPr>
    </w:p>
    <w:p w14:paraId="7ACD84F2" w14:textId="77777777" w:rsidR="00421D0B" w:rsidRPr="00B110E5" w:rsidRDefault="00421D0B" w:rsidP="00E619FC">
      <w:pPr>
        <w:pStyle w:val="Tekstpodstawowy"/>
        <w:rPr>
          <w:rFonts w:ascii="Arial Narrow" w:hAnsi="Arial Narrow" w:cs="Calibri"/>
        </w:rPr>
      </w:pPr>
    </w:p>
    <w:p w14:paraId="39724022" w14:textId="77777777" w:rsidR="00E619FC" w:rsidRPr="00B110E5" w:rsidRDefault="00E619FC" w:rsidP="00E619FC">
      <w:pPr>
        <w:pStyle w:val="Tekstpodstawowy"/>
        <w:rPr>
          <w:rFonts w:ascii="Arial Narrow" w:hAnsi="Arial Narrow" w:cs="Calibri"/>
        </w:rPr>
      </w:pPr>
      <w:r w:rsidRPr="00B110E5">
        <w:rPr>
          <w:rFonts w:ascii="Arial Narrow" w:hAnsi="Arial Narrow" w:cs="Calibri"/>
        </w:rPr>
        <w:t xml:space="preserve">Nazwa i adres Beneficjenta </w:t>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r>
      <w:r w:rsidRPr="00B110E5">
        <w:rPr>
          <w:rFonts w:ascii="Arial Narrow" w:hAnsi="Arial Narrow" w:cs="Calibri"/>
        </w:rPr>
        <w:tab/>
        <w:t>(miejsce i data)</w:t>
      </w:r>
    </w:p>
    <w:p w14:paraId="6F133AE1" w14:textId="77777777" w:rsidR="00E619FC" w:rsidRPr="00B110E5" w:rsidRDefault="00E619FC" w:rsidP="00E619FC">
      <w:pPr>
        <w:jc w:val="center"/>
        <w:rPr>
          <w:rFonts w:ascii="Arial Narrow" w:hAnsi="Arial Narrow" w:cs="Calibri"/>
          <w:i/>
          <w:iCs/>
          <w:sz w:val="24"/>
          <w:szCs w:val="24"/>
        </w:rPr>
      </w:pPr>
    </w:p>
    <w:p w14:paraId="4FC6C478" w14:textId="77777777" w:rsidR="00E619FC" w:rsidRPr="00B110E5" w:rsidRDefault="00E619FC" w:rsidP="00E619FC">
      <w:pPr>
        <w:jc w:val="center"/>
        <w:rPr>
          <w:rFonts w:ascii="Arial Narrow" w:hAnsi="Arial Narrow" w:cs="Calibri"/>
          <w:sz w:val="24"/>
          <w:szCs w:val="24"/>
        </w:rPr>
      </w:pPr>
    </w:p>
    <w:p w14:paraId="176C1DD1" w14:textId="77777777" w:rsidR="00E619FC" w:rsidRPr="00B110E5" w:rsidRDefault="00E619FC" w:rsidP="00E619FC">
      <w:pPr>
        <w:rPr>
          <w:rFonts w:ascii="Arial Narrow" w:hAnsi="Arial Narrow" w:cs="Calibri"/>
          <w:sz w:val="24"/>
          <w:szCs w:val="24"/>
        </w:rPr>
      </w:pPr>
    </w:p>
    <w:p w14:paraId="29C095D2" w14:textId="34D24DDD" w:rsidR="00E619FC" w:rsidRPr="00B110E5" w:rsidRDefault="00E619FC" w:rsidP="00E619FC">
      <w:pPr>
        <w:pStyle w:val="Tekstpodstawowy"/>
        <w:jc w:val="center"/>
        <w:rPr>
          <w:rFonts w:ascii="Arial Narrow" w:hAnsi="Arial Narrow" w:cs="Calibri"/>
        </w:rPr>
      </w:pPr>
      <w:r w:rsidRPr="00B110E5">
        <w:rPr>
          <w:rFonts w:ascii="Arial Narrow" w:hAnsi="Arial Narrow" w:cs="Calibri"/>
        </w:rPr>
        <w:t>OŚWIADCZENIE O KWALIFIKOWALNOŚCI PODATKU OD TOWARÓW I USŁUG</w:t>
      </w:r>
      <w:r w:rsidRPr="00B110E5" w:rsidDel="000F6919">
        <w:rPr>
          <w:rFonts w:ascii="Arial Narrow" w:hAnsi="Arial Narrow" w:cs="Calibri"/>
        </w:rPr>
        <w:t xml:space="preserve"> </w:t>
      </w:r>
      <w:r w:rsidR="00295C5A">
        <w:rPr>
          <w:rFonts w:ascii="Arial Narrow" w:hAnsi="Arial Narrow" w:cs="Calibri"/>
        </w:rPr>
        <w:t>VAT</w:t>
      </w:r>
      <w:r w:rsidRPr="00B110E5">
        <w:rPr>
          <w:rStyle w:val="Odwoanieprzypisudolnego"/>
          <w:rFonts w:ascii="Arial Narrow" w:hAnsi="Arial Narrow" w:cs="Calibri"/>
        </w:rPr>
        <w:footnoteReference w:id="10"/>
      </w:r>
    </w:p>
    <w:p w14:paraId="5C406A49" w14:textId="77777777" w:rsidR="00E619FC" w:rsidRPr="00B110E5" w:rsidRDefault="00E619FC" w:rsidP="00E619FC">
      <w:pPr>
        <w:jc w:val="center"/>
        <w:rPr>
          <w:rFonts w:ascii="Arial Narrow" w:hAnsi="Arial Narrow" w:cs="Calibri"/>
          <w:b/>
          <w:bCs/>
          <w:spacing w:val="20"/>
          <w:sz w:val="24"/>
          <w:szCs w:val="24"/>
        </w:rPr>
      </w:pPr>
    </w:p>
    <w:p w14:paraId="2E3A59EC" w14:textId="77777777" w:rsidR="00E619FC" w:rsidRPr="00B110E5" w:rsidRDefault="00E619FC" w:rsidP="00E619FC">
      <w:pPr>
        <w:jc w:val="center"/>
        <w:rPr>
          <w:rFonts w:ascii="Arial Narrow" w:hAnsi="Arial Narrow" w:cs="Calibri"/>
          <w:b/>
          <w:bCs/>
          <w:spacing w:val="20"/>
          <w:sz w:val="24"/>
          <w:szCs w:val="24"/>
        </w:rPr>
      </w:pPr>
    </w:p>
    <w:p w14:paraId="0F987FB0" w14:textId="7ECA0A2B" w:rsidR="00E619FC" w:rsidRPr="00B110E5" w:rsidRDefault="00E619FC" w:rsidP="00E619FC">
      <w:pPr>
        <w:pStyle w:val="Tekstpodstawowy"/>
        <w:ind w:firstLine="708"/>
        <w:rPr>
          <w:rFonts w:ascii="Arial Narrow" w:hAnsi="Arial Narrow" w:cs="Calibri"/>
        </w:rPr>
      </w:pPr>
      <w:r w:rsidRPr="00B110E5">
        <w:rPr>
          <w:rFonts w:ascii="Arial Narrow" w:hAnsi="Arial Narrow" w:cs="Calibri"/>
        </w:rPr>
        <w:t>W związku z przyznaniem........</w:t>
      </w:r>
      <w:r w:rsidRPr="00B110E5">
        <w:rPr>
          <w:rFonts w:ascii="Arial Narrow" w:hAnsi="Arial Narrow" w:cs="Calibri"/>
          <w:i/>
          <w:iCs/>
        </w:rPr>
        <w:t>(nazwa Beneficjenta oraz jego status prawny</w:t>
      </w:r>
      <w:r w:rsidRPr="00B110E5">
        <w:rPr>
          <w:rFonts w:ascii="Arial Narrow" w:hAnsi="Arial Narrow" w:cs="Calibri"/>
        </w:rPr>
        <w:t>)......... dofinansowania</w:t>
      </w:r>
      <w:r w:rsidR="00BB39DD" w:rsidRPr="00B110E5">
        <w:rPr>
          <w:rFonts w:ascii="Arial Narrow" w:hAnsi="Arial Narrow" w:cs="Calibri"/>
        </w:rPr>
        <w:br/>
      </w:r>
      <w:r w:rsidRPr="00B110E5">
        <w:rPr>
          <w:rFonts w:ascii="Arial Narrow" w:hAnsi="Arial Narrow" w:cs="Calibri"/>
        </w:rPr>
        <w:t xml:space="preserve">ze środków Europejskiego Funduszu Społecznego  w ramach Regionalnego Programu Operacyjnego </w:t>
      </w:r>
      <w:r w:rsidR="002061DC" w:rsidRPr="00B110E5">
        <w:rPr>
          <w:rFonts w:ascii="Arial Narrow" w:hAnsi="Arial Narrow" w:cs="Calibri"/>
        </w:rPr>
        <w:t xml:space="preserve">– </w:t>
      </w:r>
      <w:r w:rsidRPr="00B110E5">
        <w:rPr>
          <w:rFonts w:ascii="Arial Narrow" w:hAnsi="Arial Narrow" w:cs="Calibri"/>
        </w:rPr>
        <w:t>L</w:t>
      </w:r>
      <w:r w:rsidR="002061DC" w:rsidRPr="00B110E5">
        <w:rPr>
          <w:rFonts w:ascii="Arial Narrow" w:hAnsi="Arial Narrow" w:cs="Calibri"/>
        </w:rPr>
        <w:t xml:space="preserve">ubuskie </w:t>
      </w:r>
      <w:r w:rsidRPr="00B110E5">
        <w:rPr>
          <w:rFonts w:ascii="Arial Narrow" w:hAnsi="Arial Narrow" w:cs="Calibri"/>
        </w:rPr>
        <w:t>2020 na realizację projektu.............................................</w:t>
      </w:r>
      <w:r w:rsidRPr="00B110E5">
        <w:rPr>
          <w:rFonts w:ascii="Arial Narrow" w:hAnsi="Arial Narrow" w:cs="Calibri"/>
          <w:i/>
          <w:iCs/>
        </w:rPr>
        <w:t>(nazwa i nr projektu)..........</w:t>
      </w:r>
      <w:r w:rsidR="00BB39DD" w:rsidRPr="00B110E5">
        <w:rPr>
          <w:rFonts w:ascii="Arial Narrow" w:hAnsi="Arial Narrow" w:cs="Calibri"/>
          <w:i/>
          <w:iCs/>
        </w:rPr>
        <w:t>,</w:t>
      </w:r>
      <w:r w:rsidRPr="00B110E5">
        <w:rPr>
          <w:rFonts w:ascii="Arial Narrow" w:hAnsi="Arial Narrow" w:cs="Calibri"/>
          <w:i/>
          <w:iCs/>
        </w:rPr>
        <w:t xml:space="preserve"> .....(nazwa Beneficjenta) .................. </w:t>
      </w:r>
      <w:r w:rsidRPr="00B110E5">
        <w:rPr>
          <w:rFonts w:ascii="Arial Narrow" w:hAnsi="Arial Narrow" w:cs="Calibri"/>
        </w:rPr>
        <w:t>oświadcza, iż realizując powyższy projekt nie może</w:t>
      </w:r>
      <w:r w:rsidRPr="00B110E5">
        <w:rPr>
          <w:rFonts w:ascii="Arial Narrow" w:hAnsi="Arial Narrow" w:cs="Calibri"/>
          <w:i/>
          <w:iCs/>
        </w:rPr>
        <w:t xml:space="preserve"> </w:t>
      </w:r>
      <w:r w:rsidRPr="00B110E5">
        <w:rPr>
          <w:rFonts w:ascii="Arial Narrow" w:hAnsi="Arial Narrow" w:cs="Calibri"/>
        </w:rPr>
        <w:t>odzyskać w żaden sposób poniesionego kosztu podatku VAT, którego wysokość została zawarta w budżecie Projektu</w:t>
      </w:r>
      <w:r w:rsidR="00A1545B" w:rsidRPr="00B110E5">
        <w:rPr>
          <w:rFonts w:ascii="Arial Narrow" w:hAnsi="Arial Narrow" w:cs="Calibri"/>
        </w:rPr>
        <w:t xml:space="preserve"> PUP</w:t>
      </w:r>
      <w:r w:rsidRPr="00B110E5">
        <w:rPr>
          <w:rFonts w:ascii="Arial Narrow" w:hAnsi="Arial Narrow" w:cs="Calibri"/>
        </w:rPr>
        <w:t xml:space="preserve">. </w:t>
      </w:r>
    </w:p>
    <w:p w14:paraId="68674B51" w14:textId="77777777" w:rsidR="00E619FC" w:rsidRPr="00B110E5" w:rsidRDefault="00E619FC" w:rsidP="00E619FC">
      <w:pPr>
        <w:pStyle w:val="Tekstpodstawowy"/>
        <w:ind w:firstLine="708"/>
        <w:rPr>
          <w:rFonts w:ascii="Arial Narrow" w:hAnsi="Arial Narrow" w:cs="Calibri"/>
        </w:rPr>
      </w:pPr>
    </w:p>
    <w:p w14:paraId="5DC14E19" w14:textId="77777777" w:rsidR="00E619FC" w:rsidRPr="00B110E5" w:rsidRDefault="00E619FC" w:rsidP="00E619FC">
      <w:pPr>
        <w:pStyle w:val="Tekstpodstawowy"/>
        <w:ind w:firstLine="708"/>
        <w:rPr>
          <w:rFonts w:ascii="Arial Narrow" w:hAnsi="Arial Narrow" w:cs="Calibri"/>
        </w:rPr>
      </w:pPr>
      <w:r w:rsidRPr="00B110E5">
        <w:rPr>
          <w:rFonts w:ascii="Arial Narrow" w:hAnsi="Arial Narrow" w:cs="Calibri"/>
        </w:rPr>
        <w:t>Jednocześnie</w:t>
      </w:r>
      <w:r w:rsidRPr="00B110E5">
        <w:rPr>
          <w:rFonts w:ascii="Arial Narrow" w:hAnsi="Arial Narrow" w:cs="Calibri"/>
          <w:i/>
          <w:iCs/>
        </w:rPr>
        <w:t xml:space="preserve">......................................(nazwa Beneficjenta)................. </w:t>
      </w:r>
      <w:r w:rsidRPr="00B110E5">
        <w:rPr>
          <w:rFonts w:ascii="Arial Narrow" w:hAnsi="Arial Narrow" w:cs="Calibri"/>
        </w:rPr>
        <w:t xml:space="preserve">zobowiązuje się </w:t>
      </w:r>
      <w:r w:rsidRPr="00B110E5">
        <w:rPr>
          <w:rFonts w:ascii="Arial Narrow" w:hAnsi="Arial Narrow" w:cs="Calibri"/>
        </w:rPr>
        <w:br/>
        <w:t xml:space="preserve">do zwrotu zrefundowanej w ramach Projektu............. </w:t>
      </w:r>
      <w:r w:rsidRPr="00B110E5">
        <w:rPr>
          <w:rFonts w:ascii="Arial Narrow" w:hAnsi="Arial Narrow" w:cs="Calibri"/>
          <w:i/>
          <w:iCs/>
        </w:rPr>
        <w:t>(nazwa i nr projektu) ..........................................</w:t>
      </w:r>
      <w:r w:rsidR="00485D7B" w:rsidRPr="00B110E5">
        <w:rPr>
          <w:rFonts w:ascii="Arial Narrow" w:hAnsi="Arial Narrow" w:cs="Calibri"/>
        </w:rPr>
        <w:t xml:space="preserve"> części poniesionego VAT, </w:t>
      </w:r>
      <w:r w:rsidRPr="00B110E5">
        <w:rPr>
          <w:rFonts w:ascii="Arial Narrow" w:hAnsi="Arial Narrow" w:cs="Calibri"/>
        </w:rPr>
        <w:t>jeżeli zaistnieją przesłanki umożliwiające odzyskanie tego podatku</w:t>
      </w:r>
      <w:r w:rsidRPr="00B110E5">
        <w:rPr>
          <w:rStyle w:val="Odwoanieprzypisudolnego"/>
          <w:rFonts w:ascii="Arial Narrow" w:hAnsi="Arial Narrow" w:cs="Calibri"/>
        </w:rPr>
        <w:footnoteReference w:customMarkFollows="1" w:id="11"/>
        <w:sym w:font="Symbol" w:char="F02A"/>
      </w:r>
      <w:r w:rsidRPr="00B110E5">
        <w:rPr>
          <w:rFonts w:ascii="Arial Narrow" w:hAnsi="Arial Narrow" w:cs="Calibri"/>
        </w:rPr>
        <w:t xml:space="preserve"> przez </w:t>
      </w:r>
      <w:r w:rsidRPr="00B110E5">
        <w:rPr>
          <w:rFonts w:ascii="Arial Narrow" w:hAnsi="Arial Narrow" w:cs="Calibri"/>
          <w:i/>
          <w:iCs/>
        </w:rPr>
        <w:t xml:space="preserve">......................................(nazwa Beneficjenta)................. </w:t>
      </w:r>
      <w:r w:rsidRPr="00B110E5">
        <w:rPr>
          <w:rFonts w:ascii="Arial Narrow" w:hAnsi="Arial Narrow" w:cs="Calibri"/>
        </w:rPr>
        <w:t>.</w:t>
      </w:r>
    </w:p>
    <w:p w14:paraId="5BDDEF98" w14:textId="77777777" w:rsidR="00E619FC" w:rsidRPr="00B110E5" w:rsidRDefault="00E619FC" w:rsidP="00E619FC">
      <w:pPr>
        <w:pStyle w:val="Tekstpodstawowy"/>
        <w:tabs>
          <w:tab w:val="num" w:pos="1440"/>
        </w:tabs>
        <w:ind w:firstLine="708"/>
        <w:rPr>
          <w:rFonts w:ascii="Arial Narrow" w:hAnsi="Arial Narrow" w:cs="Calibri"/>
        </w:rPr>
      </w:pPr>
    </w:p>
    <w:p w14:paraId="6C3D843D" w14:textId="77777777" w:rsidR="00E619FC" w:rsidRPr="00B110E5" w:rsidRDefault="00E619FC" w:rsidP="00E619FC">
      <w:pPr>
        <w:pStyle w:val="Tekstpodstawowy"/>
        <w:ind w:firstLine="708"/>
        <w:rPr>
          <w:rFonts w:ascii="Arial Narrow" w:hAnsi="Arial Narrow" w:cs="Calibri"/>
        </w:rPr>
      </w:pPr>
      <w:r w:rsidRPr="00B110E5">
        <w:rPr>
          <w:rFonts w:ascii="Arial Narrow" w:hAnsi="Arial Narrow" w:cs="Calibri"/>
          <w:i/>
          <w:iCs/>
        </w:rPr>
        <w:t xml:space="preserve">(nazwa Beneficjenta)................. </w:t>
      </w:r>
      <w:r w:rsidRPr="00B110E5">
        <w:rPr>
          <w:rFonts w:ascii="Arial Narrow" w:hAnsi="Arial Narrow" w:cs="Calibri"/>
        </w:rPr>
        <w:t>zobowiązuje się również do udostępniania dokumentacji finansowo-księgowej oraz udzielania uprawnionym organom kontrolnym informacji umożliwiających weryfikację kwalifikowalności podatku VAT.</w:t>
      </w:r>
    </w:p>
    <w:p w14:paraId="0F071931" w14:textId="77777777" w:rsidR="00E619FC" w:rsidRPr="00B110E5" w:rsidRDefault="00E619FC" w:rsidP="00E619FC">
      <w:pPr>
        <w:pStyle w:val="Tekstpodstawowy"/>
        <w:rPr>
          <w:rFonts w:ascii="Arial Narrow" w:hAnsi="Arial Narrow" w:cs="Calibri"/>
        </w:rPr>
      </w:pPr>
    </w:p>
    <w:p w14:paraId="1E5E1830" w14:textId="77777777" w:rsidR="00E619FC" w:rsidRPr="00B110E5" w:rsidRDefault="00E619FC" w:rsidP="00E619FC">
      <w:pPr>
        <w:ind w:left="4320" w:firstLine="720"/>
        <w:jc w:val="center"/>
        <w:rPr>
          <w:rFonts w:ascii="Arial Narrow" w:hAnsi="Arial Narrow" w:cs="Calibri"/>
          <w:spacing w:val="20"/>
          <w:sz w:val="24"/>
          <w:szCs w:val="24"/>
        </w:rPr>
      </w:pPr>
      <w:r w:rsidRPr="00B110E5">
        <w:rPr>
          <w:rFonts w:ascii="Arial Narrow" w:hAnsi="Arial Narrow" w:cs="Calibri"/>
          <w:spacing w:val="20"/>
          <w:sz w:val="24"/>
          <w:szCs w:val="24"/>
        </w:rPr>
        <w:tab/>
      </w:r>
    </w:p>
    <w:p w14:paraId="1AD2A36F" w14:textId="77777777" w:rsidR="00E619FC" w:rsidRPr="00B110E5" w:rsidRDefault="00E619FC" w:rsidP="00E619FC">
      <w:pPr>
        <w:ind w:left="4320" w:firstLine="720"/>
        <w:jc w:val="center"/>
        <w:rPr>
          <w:rFonts w:ascii="Arial Narrow" w:hAnsi="Arial Narrow" w:cs="Calibri"/>
          <w:spacing w:val="20"/>
          <w:sz w:val="24"/>
          <w:szCs w:val="24"/>
        </w:rPr>
      </w:pPr>
    </w:p>
    <w:p w14:paraId="1DD4A36E" w14:textId="77777777" w:rsidR="00E619FC" w:rsidRPr="00B110E5" w:rsidRDefault="00E619FC" w:rsidP="00E619FC">
      <w:pPr>
        <w:ind w:left="5664"/>
        <w:jc w:val="center"/>
        <w:rPr>
          <w:rFonts w:ascii="Arial Narrow" w:hAnsi="Arial Narrow" w:cs="Calibri"/>
          <w:sz w:val="24"/>
          <w:szCs w:val="24"/>
        </w:rPr>
      </w:pPr>
      <w:r w:rsidRPr="00B110E5">
        <w:rPr>
          <w:rFonts w:ascii="Arial Narrow" w:hAnsi="Arial Narrow" w:cs="Calibri"/>
          <w:spacing w:val="20"/>
          <w:sz w:val="24"/>
          <w:szCs w:val="24"/>
        </w:rPr>
        <w:tab/>
      </w:r>
      <w:r w:rsidRPr="00B110E5">
        <w:rPr>
          <w:rFonts w:ascii="Arial Narrow" w:hAnsi="Arial Narrow" w:cs="Calibri"/>
          <w:spacing w:val="20"/>
          <w:sz w:val="24"/>
          <w:szCs w:val="24"/>
        </w:rPr>
        <w:tab/>
      </w:r>
      <w:r w:rsidRPr="00B110E5">
        <w:rPr>
          <w:rFonts w:ascii="Arial Narrow" w:hAnsi="Arial Narrow" w:cs="Calibri"/>
          <w:spacing w:val="20"/>
          <w:sz w:val="24"/>
          <w:szCs w:val="24"/>
        </w:rPr>
        <w:tab/>
      </w:r>
      <w:r w:rsidRPr="00B110E5">
        <w:rPr>
          <w:rFonts w:ascii="Arial Narrow" w:hAnsi="Arial Narrow" w:cs="Calibri"/>
          <w:spacing w:val="20"/>
          <w:sz w:val="24"/>
          <w:szCs w:val="24"/>
        </w:rPr>
        <w:tab/>
        <w:t xml:space="preserve"> </w:t>
      </w:r>
      <w:r w:rsidRPr="00B110E5">
        <w:rPr>
          <w:rFonts w:ascii="Arial Narrow" w:hAnsi="Arial Narrow" w:cs="Calibri"/>
          <w:sz w:val="24"/>
          <w:szCs w:val="24"/>
        </w:rPr>
        <w:t>…………………………</w:t>
      </w:r>
    </w:p>
    <w:p w14:paraId="018E7F18" w14:textId="77777777" w:rsidR="00E619FC" w:rsidRPr="00B110E5" w:rsidRDefault="00E619FC" w:rsidP="00E619FC">
      <w:pPr>
        <w:ind w:left="4320" w:firstLine="720"/>
        <w:rPr>
          <w:rFonts w:ascii="Arial Narrow" w:hAnsi="Arial Narrow" w:cs="Calibri"/>
          <w:sz w:val="24"/>
          <w:szCs w:val="24"/>
        </w:rPr>
      </w:pPr>
      <w:r w:rsidRPr="00B110E5">
        <w:rPr>
          <w:rFonts w:ascii="Arial Narrow" w:hAnsi="Arial Narrow" w:cs="Calibri"/>
          <w:sz w:val="24"/>
          <w:szCs w:val="24"/>
        </w:rPr>
        <w:t xml:space="preserve">              </w:t>
      </w:r>
      <w:r w:rsidRPr="00B110E5">
        <w:rPr>
          <w:rFonts w:ascii="Arial Narrow" w:hAnsi="Arial Narrow" w:cs="Calibri"/>
          <w:sz w:val="24"/>
          <w:szCs w:val="24"/>
        </w:rPr>
        <w:tab/>
        <w:t xml:space="preserve">  (podpis i pieczęć)</w:t>
      </w:r>
    </w:p>
    <w:p w14:paraId="52AE5DCF" w14:textId="77777777" w:rsidR="00E619FC" w:rsidRPr="00B110E5" w:rsidRDefault="00E619FC" w:rsidP="00E619FC">
      <w:pPr>
        <w:pStyle w:val="Tekstpodstawowy"/>
        <w:rPr>
          <w:rFonts w:ascii="Arial Narrow" w:hAnsi="Arial Narrow" w:cs="Calibri"/>
          <w:spacing w:val="20"/>
        </w:rPr>
      </w:pPr>
    </w:p>
    <w:p w14:paraId="0651C0D8" w14:textId="77777777" w:rsidR="00E619FC" w:rsidRPr="00B110E5" w:rsidRDefault="00E619FC" w:rsidP="00E619FC">
      <w:pPr>
        <w:spacing w:after="60"/>
        <w:jc w:val="both"/>
        <w:rPr>
          <w:rFonts w:ascii="Arial Narrow" w:hAnsi="Arial Narrow" w:cs="Calibri"/>
          <w:sz w:val="24"/>
          <w:szCs w:val="24"/>
          <w:vertAlign w:val="superscript"/>
        </w:rPr>
      </w:pPr>
      <w:r w:rsidRPr="00B110E5">
        <w:rPr>
          <w:rFonts w:ascii="Arial Narrow" w:hAnsi="Arial Narrow" w:cs="Calibri"/>
          <w:sz w:val="24"/>
          <w:szCs w:val="24"/>
        </w:rPr>
        <w:br w:type="page"/>
      </w:r>
      <w:r w:rsidRPr="00B110E5">
        <w:rPr>
          <w:rFonts w:ascii="Arial Narrow" w:hAnsi="Arial Narrow" w:cs="Calibri"/>
          <w:sz w:val="24"/>
          <w:szCs w:val="24"/>
        </w:rPr>
        <w:lastRenderedPageBreak/>
        <w:t xml:space="preserve">Załącznik nr 4 do </w:t>
      </w:r>
      <w:r w:rsidR="005F254F" w:rsidRPr="00B110E5">
        <w:rPr>
          <w:rFonts w:ascii="Arial Narrow" w:hAnsi="Arial Narrow" w:cs="Calibri"/>
          <w:sz w:val="24"/>
          <w:szCs w:val="24"/>
        </w:rPr>
        <w:t>U</w:t>
      </w:r>
      <w:r w:rsidRPr="00B110E5">
        <w:rPr>
          <w:rFonts w:ascii="Arial Narrow" w:hAnsi="Arial Narrow" w:cs="Calibri"/>
          <w:sz w:val="24"/>
          <w:szCs w:val="24"/>
        </w:rPr>
        <w:t>mowy: Harmonogram płatności</w:t>
      </w:r>
      <w:r w:rsidR="005F254F" w:rsidRPr="00B110E5">
        <w:rPr>
          <w:rFonts w:ascii="Arial Narrow" w:hAnsi="Arial Narrow" w:cs="Calibri"/>
          <w:sz w:val="24"/>
          <w:szCs w:val="24"/>
        </w:rPr>
        <w:t>.</w:t>
      </w:r>
      <w:r w:rsidRPr="00B110E5">
        <w:rPr>
          <w:rStyle w:val="Odwoanieprzypisudolnego"/>
          <w:rFonts w:ascii="Arial Narrow" w:hAnsi="Arial Narrow" w:cs="Calibri"/>
          <w:sz w:val="24"/>
          <w:szCs w:val="24"/>
        </w:rPr>
        <w:footnoteReference w:id="12"/>
      </w:r>
    </w:p>
    <w:p w14:paraId="095FD9F7" w14:textId="77777777" w:rsidR="00E619FC" w:rsidRPr="00B110E5" w:rsidRDefault="0009692F" w:rsidP="00E619FC">
      <w:pPr>
        <w:spacing w:after="60"/>
        <w:jc w:val="both"/>
        <w:rPr>
          <w:rFonts w:ascii="Arial Narrow" w:hAnsi="Arial Narrow" w:cs="Calibri"/>
          <w:sz w:val="24"/>
          <w:szCs w:val="24"/>
        </w:rPr>
      </w:pPr>
      <w:r w:rsidRPr="00B110E5">
        <w:rPr>
          <w:rFonts w:ascii="Arial Narrow" w:hAnsi="Arial Narrow"/>
          <w:noProof/>
          <w:color w:val="000000"/>
          <w:sz w:val="24"/>
          <w:szCs w:val="24"/>
          <w:lang w:eastAsia="pl-PL"/>
        </w:rPr>
        <w:drawing>
          <wp:inline distT="0" distB="0" distL="0" distR="0" wp14:anchorId="3E04ADB6" wp14:editId="5488FD27">
            <wp:extent cx="5759450" cy="402590"/>
            <wp:effectExtent l="0" t="0" r="0" b="0"/>
            <wp:docPr id="18" name="Obraz 18"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3D3994C0" w14:textId="77777777" w:rsidR="00E619FC" w:rsidRPr="00B110E5" w:rsidRDefault="00E619FC" w:rsidP="00E619FC">
      <w:pPr>
        <w:spacing w:after="60"/>
        <w:jc w:val="both"/>
        <w:rPr>
          <w:rFonts w:ascii="Arial Narrow" w:hAnsi="Arial Narrow" w:cs="Calibri"/>
          <w:sz w:val="24"/>
          <w:szCs w:val="24"/>
        </w:rPr>
      </w:pPr>
    </w:p>
    <w:p w14:paraId="650C502E" w14:textId="77777777" w:rsidR="00E619FC" w:rsidRPr="00B110E5" w:rsidRDefault="00E619FC" w:rsidP="00E619FC">
      <w:pPr>
        <w:spacing w:after="60"/>
        <w:jc w:val="both"/>
        <w:rPr>
          <w:rFonts w:ascii="Arial Narrow" w:hAnsi="Arial Narrow" w:cs="Calibri"/>
          <w:sz w:val="24"/>
          <w:szCs w:val="24"/>
        </w:rPr>
      </w:pPr>
    </w:p>
    <w:p w14:paraId="246CEB06" w14:textId="77777777" w:rsidR="00E619FC" w:rsidRPr="00B110E5" w:rsidRDefault="00E619FC" w:rsidP="00E619FC">
      <w:pPr>
        <w:spacing w:after="60"/>
        <w:jc w:val="both"/>
        <w:rPr>
          <w:rFonts w:ascii="Arial Narrow" w:hAnsi="Arial Narrow" w:cs="Calibri"/>
          <w:sz w:val="24"/>
          <w:szCs w:val="24"/>
        </w:rPr>
      </w:pPr>
      <w:r w:rsidRPr="00B110E5">
        <w:rPr>
          <w:rFonts w:ascii="Arial Narrow" w:hAnsi="Arial Narrow" w:cs="Calibri"/>
          <w:sz w:val="24"/>
          <w:szCs w:val="24"/>
        </w:rPr>
        <w:t xml:space="preserve">Nazwa i adres Beneficjenta </w:t>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r>
      <w:r w:rsidRPr="00B110E5">
        <w:rPr>
          <w:rFonts w:ascii="Arial Narrow" w:hAnsi="Arial Narrow" w:cs="Calibri"/>
          <w:sz w:val="24"/>
          <w:szCs w:val="24"/>
        </w:rPr>
        <w:tab/>
        <w:t>(miejsce i data)</w:t>
      </w:r>
    </w:p>
    <w:p w14:paraId="018117C1" w14:textId="77777777" w:rsidR="00E619FC" w:rsidRPr="00B110E5" w:rsidRDefault="00E619FC" w:rsidP="00E619FC">
      <w:pPr>
        <w:spacing w:after="60"/>
        <w:jc w:val="both"/>
        <w:rPr>
          <w:rFonts w:ascii="Arial Narrow" w:hAnsi="Arial Narrow" w:cs="Calibri"/>
          <w:iCs/>
          <w:sz w:val="24"/>
          <w:szCs w:val="24"/>
        </w:rPr>
      </w:pPr>
      <w:r w:rsidRPr="00B110E5">
        <w:rPr>
          <w:rFonts w:ascii="Arial Narrow" w:hAnsi="Arial Narrow" w:cs="Calibri"/>
          <w:iCs/>
          <w:sz w:val="24"/>
          <w:szCs w:val="24"/>
        </w:rPr>
        <w:t>Nazwa i nr projektu</w:t>
      </w:r>
    </w:p>
    <w:p w14:paraId="50790108" w14:textId="77777777" w:rsidR="00E619FC" w:rsidRPr="00B110E5" w:rsidRDefault="00E619FC" w:rsidP="00E619FC">
      <w:pPr>
        <w:spacing w:after="60"/>
        <w:jc w:val="both"/>
        <w:rPr>
          <w:rFonts w:ascii="Arial Narrow" w:hAnsi="Arial Narrow" w:cs="Calibri"/>
          <w:iCs/>
          <w:sz w:val="24"/>
          <w:szCs w:val="24"/>
        </w:rPr>
      </w:pPr>
    </w:p>
    <w:p w14:paraId="4D297968" w14:textId="77777777" w:rsidR="00E619FC" w:rsidRPr="00B110E5" w:rsidRDefault="00E619FC" w:rsidP="00E619FC">
      <w:pPr>
        <w:spacing w:after="60"/>
        <w:jc w:val="both"/>
        <w:rPr>
          <w:rFonts w:ascii="Arial Narrow" w:hAnsi="Arial Narrow" w:cs="Calibri"/>
          <w:sz w:val="24"/>
          <w:szCs w:val="24"/>
        </w:rPr>
      </w:pP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1843"/>
        <w:gridCol w:w="2019"/>
      </w:tblGrid>
      <w:tr w:rsidR="00E619FC" w:rsidRPr="009067AD" w14:paraId="401368DD" w14:textId="77777777" w:rsidTr="008750C1">
        <w:trPr>
          <w:jc w:val="center"/>
        </w:trPr>
        <w:tc>
          <w:tcPr>
            <w:tcW w:w="959" w:type="dxa"/>
            <w:tcBorders>
              <w:bottom w:val="single" w:sz="4" w:space="0" w:color="auto"/>
            </w:tcBorders>
            <w:shd w:val="clear" w:color="auto" w:fill="BCBCBC"/>
            <w:vAlign w:val="center"/>
          </w:tcPr>
          <w:p w14:paraId="4B23667E"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Rok</w:t>
            </w:r>
          </w:p>
        </w:tc>
        <w:tc>
          <w:tcPr>
            <w:tcW w:w="992" w:type="dxa"/>
            <w:tcBorders>
              <w:bottom w:val="single" w:sz="4" w:space="0" w:color="auto"/>
            </w:tcBorders>
            <w:shd w:val="clear" w:color="auto" w:fill="BCBCBC"/>
            <w:vAlign w:val="center"/>
          </w:tcPr>
          <w:p w14:paraId="281FD634"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Kwartał</w:t>
            </w:r>
          </w:p>
        </w:tc>
        <w:tc>
          <w:tcPr>
            <w:tcW w:w="1559" w:type="dxa"/>
            <w:tcBorders>
              <w:bottom w:val="single" w:sz="4" w:space="0" w:color="auto"/>
            </w:tcBorders>
            <w:shd w:val="clear" w:color="auto" w:fill="BCBCBC"/>
            <w:vAlign w:val="center"/>
          </w:tcPr>
          <w:p w14:paraId="686947FA"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Miesiąc</w:t>
            </w:r>
            <w:r w:rsidRPr="00B110E5">
              <w:rPr>
                <w:rStyle w:val="Odwoanieprzypisudolnego"/>
                <w:rFonts w:ascii="Arial Narrow" w:hAnsi="Arial Narrow" w:cs="Calibri"/>
                <w:sz w:val="24"/>
                <w:szCs w:val="24"/>
              </w:rPr>
              <w:footnoteReference w:id="13"/>
            </w:r>
          </w:p>
        </w:tc>
        <w:tc>
          <w:tcPr>
            <w:tcW w:w="1843" w:type="dxa"/>
            <w:tcBorders>
              <w:bottom w:val="single" w:sz="4" w:space="0" w:color="auto"/>
            </w:tcBorders>
            <w:shd w:val="clear" w:color="auto" w:fill="BCBCBC"/>
            <w:vAlign w:val="center"/>
          </w:tcPr>
          <w:p w14:paraId="29FB3FC7"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Wydatki kwalifikowalne</w:t>
            </w:r>
            <w:r w:rsidRPr="00B110E5">
              <w:rPr>
                <w:rStyle w:val="Odwoanieprzypisudolnego"/>
                <w:rFonts w:ascii="Arial Narrow" w:hAnsi="Arial Narrow" w:cs="Calibri"/>
                <w:sz w:val="24"/>
                <w:szCs w:val="24"/>
              </w:rPr>
              <w:footnoteReference w:id="14"/>
            </w:r>
          </w:p>
        </w:tc>
        <w:tc>
          <w:tcPr>
            <w:tcW w:w="2019" w:type="dxa"/>
            <w:tcBorders>
              <w:bottom w:val="single" w:sz="4" w:space="0" w:color="auto"/>
            </w:tcBorders>
            <w:shd w:val="clear" w:color="auto" w:fill="BCBCBC"/>
            <w:vAlign w:val="center"/>
          </w:tcPr>
          <w:p w14:paraId="26CA75BC"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Dofinansowanie</w:t>
            </w:r>
          </w:p>
        </w:tc>
      </w:tr>
      <w:tr w:rsidR="00E619FC" w:rsidRPr="009067AD" w14:paraId="27F76C44" w14:textId="77777777" w:rsidTr="008750C1">
        <w:trPr>
          <w:trHeight w:val="510"/>
          <w:jc w:val="center"/>
        </w:trPr>
        <w:tc>
          <w:tcPr>
            <w:tcW w:w="959" w:type="dxa"/>
            <w:vMerge w:val="restart"/>
            <w:shd w:val="clear" w:color="auto" w:fill="auto"/>
            <w:vAlign w:val="center"/>
          </w:tcPr>
          <w:p w14:paraId="43AACFA2" w14:textId="77777777" w:rsidR="00E619FC" w:rsidRPr="00B110E5" w:rsidRDefault="00E619FC" w:rsidP="008750C1">
            <w:pPr>
              <w:spacing w:after="0"/>
              <w:jc w:val="center"/>
              <w:rPr>
                <w:rFonts w:ascii="Arial Narrow" w:hAnsi="Arial Narrow" w:cs="Calibri"/>
                <w:b/>
                <w:sz w:val="24"/>
                <w:szCs w:val="24"/>
              </w:rPr>
            </w:pPr>
          </w:p>
        </w:tc>
        <w:tc>
          <w:tcPr>
            <w:tcW w:w="992" w:type="dxa"/>
            <w:vMerge w:val="restart"/>
            <w:shd w:val="clear" w:color="auto" w:fill="auto"/>
            <w:vAlign w:val="center"/>
          </w:tcPr>
          <w:p w14:paraId="0AEC6288" w14:textId="77777777" w:rsidR="00E619FC" w:rsidRPr="00B110E5" w:rsidRDefault="00E619FC" w:rsidP="008750C1">
            <w:pPr>
              <w:spacing w:after="0"/>
              <w:jc w:val="center"/>
              <w:rPr>
                <w:rFonts w:ascii="Arial Narrow" w:hAnsi="Arial Narrow" w:cs="Calibri"/>
                <w:b/>
                <w:sz w:val="24"/>
                <w:szCs w:val="24"/>
              </w:rPr>
            </w:pPr>
          </w:p>
        </w:tc>
        <w:tc>
          <w:tcPr>
            <w:tcW w:w="1559" w:type="dxa"/>
            <w:tcBorders>
              <w:bottom w:val="single" w:sz="4" w:space="0" w:color="auto"/>
            </w:tcBorders>
            <w:shd w:val="clear" w:color="auto" w:fill="auto"/>
            <w:vAlign w:val="center"/>
          </w:tcPr>
          <w:p w14:paraId="298CA55E" w14:textId="77777777" w:rsidR="00E619FC" w:rsidRPr="00B110E5" w:rsidRDefault="00E619FC" w:rsidP="008750C1">
            <w:pPr>
              <w:spacing w:after="0"/>
              <w:jc w:val="center"/>
              <w:rPr>
                <w:rFonts w:ascii="Arial Narrow" w:hAnsi="Arial Narrow" w:cs="Calibri"/>
                <w:b/>
                <w:sz w:val="24"/>
                <w:szCs w:val="24"/>
              </w:rPr>
            </w:pPr>
          </w:p>
        </w:tc>
        <w:tc>
          <w:tcPr>
            <w:tcW w:w="1843" w:type="dxa"/>
            <w:tcBorders>
              <w:bottom w:val="single" w:sz="4" w:space="0" w:color="auto"/>
            </w:tcBorders>
            <w:shd w:val="clear" w:color="auto" w:fill="auto"/>
            <w:vAlign w:val="center"/>
          </w:tcPr>
          <w:p w14:paraId="13B0D633"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auto"/>
            <w:vAlign w:val="center"/>
          </w:tcPr>
          <w:p w14:paraId="02162E36"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n/d</w:t>
            </w:r>
          </w:p>
        </w:tc>
      </w:tr>
      <w:tr w:rsidR="00E619FC" w:rsidRPr="009067AD" w14:paraId="15FD08B2" w14:textId="77777777" w:rsidTr="008750C1">
        <w:trPr>
          <w:trHeight w:val="510"/>
          <w:jc w:val="center"/>
        </w:trPr>
        <w:tc>
          <w:tcPr>
            <w:tcW w:w="959" w:type="dxa"/>
            <w:vMerge/>
            <w:shd w:val="clear" w:color="auto" w:fill="auto"/>
            <w:vAlign w:val="center"/>
          </w:tcPr>
          <w:p w14:paraId="5A012B58" w14:textId="77777777" w:rsidR="00E619FC" w:rsidRPr="00B110E5" w:rsidRDefault="00E619FC" w:rsidP="008750C1">
            <w:pPr>
              <w:spacing w:after="0"/>
              <w:jc w:val="center"/>
              <w:rPr>
                <w:rFonts w:ascii="Arial Narrow" w:hAnsi="Arial Narrow" w:cs="Calibri"/>
                <w:b/>
                <w:sz w:val="24"/>
                <w:szCs w:val="24"/>
              </w:rPr>
            </w:pPr>
          </w:p>
        </w:tc>
        <w:tc>
          <w:tcPr>
            <w:tcW w:w="992" w:type="dxa"/>
            <w:vMerge/>
            <w:shd w:val="clear" w:color="auto" w:fill="auto"/>
            <w:vAlign w:val="center"/>
          </w:tcPr>
          <w:p w14:paraId="79E8BA1D" w14:textId="77777777" w:rsidR="00E619FC" w:rsidRPr="00B110E5" w:rsidRDefault="00E619FC" w:rsidP="008750C1">
            <w:pPr>
              <w:spacing w:after="0"/>
              <w:jc w:val="center"/>
              <w:rPr>
                <w:rFonts w:ascii="Arial Narrow" w:hAnsi="Arial Narrow" w:cs="Calibri"/>
                <w:b/>
                <w:sz w:val="24"/>
                <w:szCs w:val="24"/>
              </w:rPr>
            </w:pPr>
          </w:p>
        </w:tc>
        <w:tc>
          <w:tcPr>
            <w:tcW w:w="1559" w:type="dxa"/>
            <w:tcBorders>
              <w:bottom w:val="single" w:sz="4" w:space="0" w:color="auto"/>
            </w:tcBorders>
            <w:shd w:val="clear" w:color="auto" w:fill="auto"/>
            <w:vAlign w:val="center"/>
          </w:tcPr>
          <w:p w14:paraId="7038E0FF" w14:textId="77777777" w:rsidR="00E619FC" w:rsidRPr="00B110E5" w:rsidRDefault="00E619FC" w:rsidP="008750C1">
            <w:pPr>
              <w:spacing w:after="0"/>
              <w:jc w:val="center"/>
              <w:rPr>
                <w:rFonts w:ascii="Arial Narrow" w:hAnsi="Arial Narrow" w:cs="Calibri"/>
                <w:b/>
                <w:sz w:val="24"/>
                <w:szCs w:val="24"/>
              </w:rPr>
            </w:pPr>
          </w:p>
        </w:tc>
        <w:tc>
          <w:tcPr>
            <w:tcW w:w="1843" w:type="dxa"/>
            <w:tcBorders>
              <w:bottom w:val="single" w:sz="4" w:space="0" w:color="auto"/>
            </w:tcBorders>
            <w:shd w:val="clear" w:color="auto" w:fill="auto"/>
            <w:vAlign w:val="center"/>
          </w:tcPr>
          <w:p w14:paraId="511C7738"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auto"/>
            <w:vAlign w:val="center"/>
          </w:tcPr>
          <w:p w14:paraId="4C167E6D"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n/d</w:t>
            </w:r>
          </w:p>
        </w:tc>
      </w:tr>
      <w:tr w:rsidR="00E619FC" w:rsidRPr="009067AD" w14:paraId="2BF6E7E1" w14:textId="77777777" w:rsidTr="008750C1">
        <w:trPr>
          <w:trHeight w:val="510"/>
          <w:jc w:val="center"/>
        </w:trPr>
        <w:tc>
          <w:tcPr>
            <w:tcW w:w="959" w:type="dxa"/>
            <w:vMerge/>
            <w:shd w:val="clear" w:color="auto" w:fill="auto"/>
            <w:vAlign w:val="center"/>
          </w:tcPr>
          <w:p w14:paraId="27435A20" w14:textId="77777777" w:rsidR="00E619FC" w:rsidRPr="00B110E5" w:rsidRDefault="00E619FC" w:rsidP="008750C1">
            <w:pPr>
              <w:spacing w:after="0"/>
              <w:jc w:val="center"/>
              <w:rPr>
                <w:rFonts w:ascii="Arial Narrow" w:hAnsi="Arial Narrow" w:cs="Calibri"/>
                <w:b/>
                <w:sz w:val="24"/>
                <w:szCs w:val="24"/>
              </w:rPr>
            </w:pPr>
          </w:p>
        </w:tc>
        <w:tc>
          <w:tcPr>
            <w:tcW w:w="992" w:type="dxa"/>
            <w:vMerge/>
            <w:tcBorders>
              <w:bottom w:val="single" w:sz="4" w:space="0" w:color="auto"/>
            </w:tcBorders>
            <w:shd w:val="clear" w:color="auto" w:fill="auto"/>
            <w:vAlign w:val="center"/>
          </w:tcPr>
          <w:p w14:paraId="5DE53FB6" w14:textId="77777777" w:rsidR="00E619FC" w:rsidRPr="00B110E5" w:rsidRDefault="00E619FC" w:rsidP="008750C1">
            <w:pPr>
              <w:spacing w:after="0"/>
              <w:jc w:val="center"/>
              <w:rPr>
                <w:rFonts w:ascii="Arial Narrow" w:hAnsi="Arial Narrow" w:cs="Calibri"/>
                <w:b/>
                <w:sz w:val="24"/>
                <w:szCs w:val="24"/>
              </w:rPr>
            </w:pPr>
          </w:p>
        </w:tc>
        <w:tc>
          <w:tcPr>
            <w:tcW w:w="1559" w:type="dxa"/>
            <w:tcBorders>
              <w:bottom w:val="single" w:sz="4" w:space="0" w:color="auto"/>
            </w:tcBorders>
            <w:shd w:val="clear" w:color="auto" w:fill="auto"/>
            <w:vAlign w:val="center"/>
          </w:tcPr>
          <w:p w14:paraId="3ECA0AE6" w14:textId="77777777" w:rsidR="00E619FC" w:rsidRPr="00B110E5" w:rsidRDefault="00E619FC" w:rsidP="008750C1">
            <w:pPr>
              <w:spacing w:after="0"/>
              <w:jc w:val="center"/>
              <w:rPr>
                <w:rFonts w:ascii="Arial Narrow" w:hAnsi="Arial Narrow" w:cs="Calibri"/>
                <w:b/>
                <w:sz w:val="24"/>
                <w:szCs w:val="24"/>
              </w:rPr>
            </w:pPr>
          </w:p>
        </w:tc>
        <w:tc>
          <w:tcPr>
            <w:tcW w:w="1843" w:type="dxa"/>
            <w:tcBorders>
              <w:bottom w:val="single" w:sz="4" w:space="0" w:color="auto"/>
            </w:tcBorders>
            <w:shd w:val="clear" w:color="auto" w:fill="auto"/>
            <w:vAlign w:val="center"/>
          </w:tcPr>
          <w:p w14:paraId="6810F4F7"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auto"/>
            <w:vAlign w:val="center"/>
          </w:tcPr>
          <w:p w14:paraId="6D9298A5"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n/d</w:t>
            </w:r>
          </w:p>
        </w:tc>
      </w:tr>
      <w:tr w:rsidR="00E619FC" w:rsidRPr="009067AD" w14:paraId="337B2DD1" w14:textId="77777777" w:rsidTr="008750C1">
        <w:trPr>
          <w:trHeight w:val="510"/>
          <w:jc w:val="center"/>
        </w:trPr>
        <w:tc>
          <w:tcPr>
            <w:tcW w:w="959" w:type="dxa"/>
            <w:vMerge/>
            <w:shd w:val="clear" w:color="auto" w:fill="auto"/>
            <w:vAlign w:val="center"/>
          </w:tcPr>
          <w:p w14:paraId="3A2A78FB" w14:textId="77777777" w:rsidR="00E619FC" w:rsidRPr="00B110E5" w:rsidRDefault="00E619FC" w:rsidP="008750C1">
            <w:pPr>
              <w:spacing w:after="0"/>
              <w:jc w:val="center"/>
              <w:rPr>
                <w:rFonts w:ascii="Arial Narrow" w:hAnsi="Arial Narrow" w:cs="Calibri"/>
                <w:b/>
                <w:sz w:val="24"/>
                <w:szCs w:val="24"/>
              </w:rPr>
            </w:pPr>
          </w:p>
        </w:tc>
        <w:tc>
          <w:tcPr>
            <w:tcW w:w="2551" w:type="dxa"/>
            <w:gridSpan w:val="2"/>
            <w:tcBorders>
              <w:bottom w:val="single" w:sz="4" w:space="0" w:color="auto"/>
            </w:tcBorders>
            <w:shd w:val="clear" w:color="auto" w:fill="BCBCBC"/>
            <w:vAlign w:val="center"/>
          </w:tcPr>
          <w:p w14:paraId="0A7011A6" w14:textId="77777777" w:rsidR="00E619FC" w:rsidRPr="00B110E5" w:rsidRDefault="00E619FC" w:rsidP="008750C1">
            <w:pPr>
              <w:spacing w:after="0"/>
              <w:rPr>
                <w:rFonts w:ascii="Arial Narrow" w:hAnsi="Arial Narrow" w:cs="Calibri"/>
                <w:b/>
                <w:sz w:val="24"/>
                <w:szCs w:val="24"/>
              </w:rPr>
            </w:pPr>
            <w:r w:rsidRPr="00B110E5">
              <w:rPr>
                <w:rFonts w:ascii="Arial Narrow" w:hAnsi="Arial Narrow" w:cs="Calibri"/>
                <w:b/>
                <w:sz w:val="24"/>
                <w:szCs w:val="24"/>
              </w:rPr>
              <w:t xml:space="preserve">Suma kwartał X </w:t>
            </w:r>
          </w:p>
        </w:tc>
        <w:tc>
          <w:tcPr>
            <w:tcW w:w="1843" w:type="dxa"/>
            <w:tcBorders>
              <w:bottom w:val="single" w:sz="4" w:space="0" w:color="auto"/>
            </w:tcBorders>
            <w:shd w:val="clear" w:color="auto" w:fill="DCDCDC"/>
            <w:vAlign w:val="center"/>
          </w:tcPr>
          <w:p w14:paraId="0861C654"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DCDCDC"/>
            <w:vAlign w:val="center"/>
          </w:tcPr>
          <w:p w14:paraId="2A0240C2" w14:textId="77777777" w:rsidR="00E619FC" w:rsidRPr="00B110E5" w:rsidRDefault="00E619FC" w:rsidP="008750C1">
            <w:pPr>
              <w:spacing w:after="0"/>
              <w:jc w:val="center"/>
              <w:rPr>
                <w:rFonts w:ascii="Arial Narrow" w:hAnsi="Arial Narrow" w:cs="Calibri"/>
                <w:b/>
                <w:sz w:val="24"/>
                <w:szCs w:val="24"/>
              </w:rPr>
            </w:pPr>
          </w:p>
        </w:tc>
      </w:tr>
      <w:tr w:rsidR="00E619FC" w:rsidRPr="009067AD" w14:paraId="76902F3E" w14:textId="77777777" w:rsidTr="008750C1">
        <w:trPr>
          <w:trHeight w:val="510"/>
          <w:jc w:val="center"/>
        </w:trPr>
        <w:tc>
          <w:tcPr>
            <w:tcW w:w="959" w:type="dxa"/>
            <w:vMerge/>
            <w:shd w:val="clear" w:color="auto" w:fill="auto"/>
            <w:vAlign w:val="center"/>
          </w:tcPr>
          <w:p w14:paraId="17996E84" w14:textId="77777777" w:rsidR="00E619FC" w:rsidRPr="00B110E5" w:rsidRDefault="00E619FC" w:rsidP="008750C1">
            <w:pPr>
              <w:spacing w:after="0"/>
              <w:jc w:val="center"/>
              <w:rPr>
                <w:rFonts w:ascii="Arial Narrow" w:hAnsi="Arial Narrow" w:cs="Calibri"/>
                <w:b/>
                <w:sz w:val="24"/>
                <w:szCs w:val="24"/>
              </w:rPr>
            </w:pPr>
          </w:p>
        </w:tc>
        <w:tc>
          <w:tcPr>
            <w:tcW w:w="992" w:type="dxa"/>
            <w:shd w:val="clear" w:color="auto" w:fill="auto"/>
            <w:vAlign w:val="center"/>
          </w:tcPr>
          <w:p w14:paraId="74316B48" w14:textId="77777777" w:rsidR="00E619FC" w:rsidRPr="00B110E5" w:rsidRDefault="00E619FC" w:rsidP="008750C1">
            <w:pPr>
              <w:spacing w:after="0"/>
              <w:jc w:val="center"/>
              <w:rPr>
                <w:rFonts w:ascii="Arial Narrow" w:hAnsi="Arial Narrow" w:cs="Calibri"/>
                <w:b/>
                <w:sz w:val="24"/>
                <w:szCs w:val="24"/>
              </w:rPr>
            </w:pPr>
          </w:p>
        </w:tc>
        <w:tc>
          <w:tcPr>
            <w:tcW w:w="1559" w:type="dxa"/>
            <w:tcBorders>
              <w:bottom w:val="single" w:sz="4" w:space="0" w:color="auto"/>
            </w:tcBorders>
            <w:shd w:val="clear" w:color="auto" w:fill="auto"/>
            <w:vAlign w:val="center"/>
          </w:tcPr>
          <w:p w14:paraId="26EDA53D"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w:t>
            </w:r>
          </w:p>
        </w:tc>
        <w:tc>
          <w:tcPr>
            <w:tcW w:w="1843" w:type="dxa"/>
            <w:tcBorders>
              <w:bottom w:val="single" w:sz="4" w:space="0" w:color="auto"/>
            </w:tcBorders>
            <w:shd w:val="clear" w:color="auto" w:fill="auto"/>
            <w:vAlign w:val="center"/>
          </w:tcPr>
          <w:p w14:paraId="05E8E736"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auto"/>
            <w:vAlign w:val="center"/>
          </w:tcPr>
          <w:p w14:paraId="52FAB21F" w14:textId="77777777" w:rsidR="00E619FC" w:rsidRPr="00B110E5" w:rsidRDefault="00E619FC" w:rsidP="008750C1">
            <w:pPr>
              <w:spacing w:after="0"/>
              <w:jc w:val="center"/>
              <w:rPr>
                <w:rFonts w:ascii="Arial Narrow" w:hAnsi="Arial Narrow" w:cs="Calibri"/>
                <w:b/>
                <w:sz w:val="24"/>
                <w:szCs w:val="24"/>
              </w:rPr>
            </w:pPr>
            <w:r w:rsidRPr="00B110E5">
              <w:rPr>
                <w:rFonts w:ascii="Arial Narrow" w:hAnsi="Arial Narrow" w:cs="Calibri"/>
                <w:b/>
                <w:sz w:val="24"/>
                <w:szCs w:val="24"/>
              </w:rPr>
              <w:t>n/d</w:t>
            </w:r>
          </w:p>
        </w:tc>
      </w:tr>
      <w:tr w:rsidR="00E619FC" w:rsidRPr="009067AD" w14:paraId="2C544F2F" w14:textId="77777777" w:rsidTr="008750C1">
        <w:trPr>
          <w:trHeight w:val="510"/>
          <w:jc w:val="center"/>
        </w:trPr>
        <w:tc>
          <w:tcPr>
            <w:tcW w:w="3510" w:type="dxa"/>
            <w:gridSpan w:val="3"/>
            <w:tcBorders>
              <w:bottom w:val="single" w:sz="4" w:space="0" w:color="auto"/>
            </w:tcBorders>
            <w:shd w:val="clear" w:color="auto" w:fill="BCBCBC"/>
            <w:vAlign w:val="center"/>
          </w:tcPr>
          <w:p w14:paraId="14715184" w14:textId="77777777" w:rsidR="00E619FC" w:rsidRPr="00B110E5" w:rsidRDefault="00E619FC" w:rsidP="008750C1">
            <w:pPr>
              <w:spacing w:after="0"/>
              <w:rPr>
                <w:rFonts w:ascii="Arial Narrow" w:hAnsi="Arial Narrow" w:cs="Calibri"/>
                <w:b/>
                <w:sz w:val="24"/>
                <w:szCs w:val="24"/>
              </w:rPr>
            </w:pPr>
            <w:r w:rsidRPr="00B110E5">
              <w:rPr>
                <w:rFonts w:ascii="Arial Narrow" w:hAnsi="Arial Narrow" w:cs="Calibri"/>
                <w:b/>
                <w:sz w:val="24"/>
                <w:szCs w:val="24"/>
              </w:rPr>
              <w:t>Razem dla rok XXXX</w:t>
            </w:r>
          </w:p>
        </w:tc>
        <w:tc>
          <w:tcPr>
            <w:tcW w:w="1843" w:type="dxa"/>
            <w:tcBorders>
              <w:bottom w:val="single" w:sz="4" w:space="0" w:color="auto"/>
            </w:tcBorders>
            <w:shd w:val="clear" w:color="auto" w:fill="DCDCDC"/>
            <w:vAlign w:val="center"/>
          </w:tcPr>
          <w:p w14:paraId="5A50EF52"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DCDCDC"/>
            <w:vAlign w:val="center"/>
          </w:tcPr>
          <w:p w14:paraId="6DFA09BB" w14:textId="77777777" w:rsidR="00E619FC" w:rsidRPr="00B110E5" w:rsidRDefault="00E619FC" w:rsidP="008750C1">
            <w:pPr>
              <w:spacing w:after="0"/>
              <w:jc w:val="center"/>
              <w:rPr>
                <w:rFonts w:ascii="Arial Narrow" w:hAnsi="Arial Narrow" w:cs="Calibri"/>
                <w:b/>
                <w:sz w:val="24"/>
                <w:szCs w:val="24"/>
              </w:rPr>
            </w:pPr>
          </w:p>
        </w:tc>
      </w:tr>
      <w:tr w:rsidR="00E619FC" w:rsidRPr="009067AD" w14:paraId="627A7966" w14:textId="77777777" w:rsidTr="008750C1">
        <w:trPr>
          <w:trHeight w:val="510"/>
          <w:jc w:val="center"/>
        </w:trPr>
        <w:tc>
          <w:tcPr>
            <w:tcW w:w="3510" w:type="dxa"/>
            <w:gridSpan w:val="3"/>
            <w:tcBorders>
              <w:bottom w:val="single" w:sz="4" w:space="0" w:color="auto"/>
            </w:tcBorders>
            <w:shd w:val="clear" w:color="auto" w:fill="BCBCBC"/>
            <w:vAlign w:val="center"/>
          </w:tcPr>
          <w:p w14:paraId="396E887B" w14:textId="77777777" w:rsidR="00E619FC" w:rsidRPr="00B110E5" w:rsidRDefault="00E619FC" w:rsidP="008750C1">
            <w:pPr>
              <w:spacing w:after="0"/>
              <w:rPr>
                <w:rFonts w:ascii="Arial Narrow" w:hAnsi="Arial Narrow" w:cs="Calibri"/>
                <w:b/>
                <w:sz w:val="24"/>
                <w:szCs w:val="24"/>
              </w:rPr>
            </w:pPr>
            <w:r w:rsidRPr="00B110E5">
              <w:rPr>
                <w:rFonts w:ascii="Arial Narrow" w:hAnsi="Arial Narrow" w:cs="Calibri"/>
                <w:b/>
                <w:sz w:val="24"/>
                <w:szCs w:val="24"/>
              </w:rPr>
              <w:t>Ogółem</w:t>
            </w:r>
          </w:p>
        </w:tc>
        <w:tc>
          <w:tcPr>
            <w:tcW w:w="1843" w:type="dxa"/>
            <w:tcBorders>
              <w:bottom w:val="single" w:sz="4" w:space="0" w:color="auto"/>
            </w:tcBorders>
            <w:shd w:val="clear" w:color="auto" w:fill="DCDCDC"/>
            <w:vAlign w:val="center"/>
          </w:tcPr>
          <w:p w14:paraId="60769852" w14:textId="77777777" w:rsidR="00E619FC" w:rsidRPr="00B110E5" w:rsidRDefault="00E619FC" w:rsidP="008750C1">
            <w:pPr>
              <w:spacing w:after="0"/>
              <w:jc w:val="center"/>
              <w:rPr>
                <w:rFonts w:ascii="Arial Narrow" w:hAnsi="Arial Narrow" w:cs="Calibri"/>
                <w:b/>
                <w:sz w:val="24"/>
                <w:szCs w:val="24"/>
              </w:rPr>
            </w:pPr>
          </w:p>
        </w:tc>
        <w:tc>
          <w:tcPr>
            <w:tcW w:w="2019" w:type="dxa"/>
            <w:tcBorders>
              <w:bottom w:val="single" w:sz="4" w:space="0" w:color="auto"/>
            </w:tcBorders>
            <w:shd w:val="clear" w:color="auto" w:fill="DCDCDC"/>
            <w:vAlign w:val="center"/>
          </w:tcPr>
          <w:p w14:paraId="40BE6020" w14:textId="77777777" w:rsidR="00E619FC" w:rsidRPr="00B110E5" w:rsidRDefault="00E619FC" w:rsidP="008750C1">
            <w:pPr>
              <w:spacing w:after="0"/>
              <w:jc w:val="center"/>
              <w:rPr>
                <w:rFonts w:ascii="Arial Narrow" w:hAnsi="Arial Narrow" w:cs="Calibri"/>
                <w:b/>
                <w:sz w:val="24"/>
                <w:szCs w:val="24"/>
              </w:rPr>
            </w:pPr>
          </w:p>
        </w:tc>
      </w:tr>
    </w:tbl>
    <w:p w14:paraId="0F902CBA" w14:textId="77777777" w:rsidR="00E619FC" w:rsidRPr="00B110E5" w:rsidRDefault="00E619FC" w:rsidP="00E619FC">
      <w:pPr>
        <w:spacing w:after="60"/>
        <w:jc w:val="center"/>
        <w:rPr>
          <w:rFonts w:ascii="Arial Narrow" w:hAnsi="Arial Narrow" w:cs="Calibri"/>
          <w:sz w:val="24"/>
          <w:szCs w:val="24"/>
        </w:rPr>
      </w:pPr>
    </w:p>
    <w:p w14:paraId="291099EA" w14:textId="77777777" w:rsidR="00E619FC" w:rsidRPr="00B110E5" w:rsidRDefault="00E619FC" w:rsidP="00E619FC">
      <w:pPr>
        <w:spacing w:after="60"/>
        <w:jc w:val="both"/>
        <w:rPr>
          <w:rFonts w:ascii="Arial Narrow" w:hAnsi="Arial Narrow" w:cs="Calibri"/>
          <w:sz w:val="24"/>
          <w:szCs w:val="24"/>
        </w:rPr>
      </w:pPr>
      <w:r w:rsidRPr="00B110E5">
        <w:rPr>
          <w:rFonts w:ascii="Arial Narrow" w:hAnsi="Arial Narrow" w:cs="Calibri"/>
          <w:sz w:val="24"/>
          <w:szCs w:val="24"/>
        </w:rPr>
        <w:br w:type="page"/>
      </w:r>
    </w:p>
    <w:p w14:paraId="7CED5E47" w14:textId="77777777" w:rsidR="006F2CE0" w:rsidRPr="00B110E5" w:rsidRDefault="006F2CE0" w:rsidP="006F2CE0">
      <w:pPr>
        <w:spacing w:after="0" w:line="240" w:lineRule="auto"/>
        <w:jc w:val="both"/>
        <w:rPr>
          <w:rFonts w:ascii="Arial Narrow" w:hAnsi="Arial Narrow"/>
          <w:sz w:val="24"/>
          <w:szCs w:val="24"/>
        </w:rPr>
      </w:pPr>
      <w:r w:rsidRPr="00B110E5">
        <w:rPr>
          <w:rFonts w:ascii="Arial Narrow" w:hAnsi="Arial Narrow" w:cs="Calibri"/>
          <w:sz w:val="24"/>
          <w:szCs w:val="24"/>
        </w:rPr>
        <w:lastRenderedPageBreak/>
        <w:t xml:space="preserve">Załącznik nr 5 do </w:t>
      </w:r>
      <w:r w:rsidR="005F254F" w:rsidRPr="00B110E5">
        <w:rPr>
          <w:rFonts w:ascii="Arial Narrow" w:hAnsi="Arial Narrow" w:cs="Calibri"/>
          <w:sz w:val="24"/>
          <w:szCs w:val="24"/>
        </w:rPr>
        <w:t>U</w:t>
      </w:r>
      <w:r w:rsidRPr="00B110E5">
        <w:rPr>
          <w:rFonts w:ascii="Arial Narrow" w:hAnsi="Arial Narrow" w:cs="Calibri"/>
          <w:sz w:val="24"/>
          <w:szCs w:val="24"/>
        </w:rPr>
        <w:t xml:space="preserve">mowy: Zakres danych osobowych </w:t>
      </w:r>
      <w:r w:rsidR="00A20A2E" w:rsidRPr="00B110E5">
        <w:rPr>
          <w:rFonts w:ascii="Arial Narrow" w:hAnsi="Arial Narrow" w:cs="Calibri"/>
          <w:sz w:val="24"/>
          <w:szCs w:val="24"/>
        </w:rPr>
        <w:t>przetwarzanych</w:t>
      </w:r>
      <w:r w:rsidRPr="00B110E5">
        <w:rPr>
          <w:rFonts w:ascii="Arial Narrow" w:hAnsi="Arial Narrow" w:cs="Calibri"/>
          <w:sz w:val="24"/>
          <w:szCs w:val="24"/>
        </w:rPr>
        <w:t xml:space="preserve"> </w:t>
      </w:r>
      <w:r w:rsidRPr="009067AD">
        <w:rPr>
          <w:rFonts w:ascii="Arial Narrow" w:hAnsi="Arial Narrow"/>
          <w:sz w:val="24"/>
          <w:szCs w:val="24"/>
        </w:rPr>
        <w:t>w zbiorze</w:t>
      </w:r>
      <w:r w:rsidRPr="00832A57">
        <w:rPr>
          <w:rFonts w:ascii="Arial Narrow" w:eastAsia="Times New Roman" w:hAnsi="Arial Narrow"/>
          <w:sz w:val="24"/>
          <w:szCs w:val="24"/>
        </w:rPr>
        <w:t xml:space="preserve"> </w:t>
      </w:r>
      <w:r w:rsidRPr="005D3BF3">
        <w:rPr>
          <w:rFonts w:ascii="Arial Narrow" w:hAnsi="Arial Narrow"/>
          <w:i/>
          <w:sz w:val="24"/>
          <w:szCs w:val="24"/>
        </w:rPr>
        <w:t>Centralny system teleinformatyczny wspierający realizację programów operacyjnych</w:t>
      </w:r>
      <w:r w:rsidR="005F254F" w:rsidRPr="00473185">
        <w:rPr>
          <w:rFonts w:ascii="Arial Narrow" w:hAnsi="Arial Narrow" w:cs="Arial Narrow"/>
          <w:sz w:val="24"/>
          <w:szCs w:val="24"/>
        </w:rPr>
        <w:t>.</w:t>
      </w:r>
    </w:p>
    <w:p w14:paraId="3946B371" w14:textId="77777777" w:rsidR="00E619FC" w:rsidRPr="00B110E5" w:rsidRDefault="00E619FC" w:rsidP="00E619FC">
      <w:pPr>
        <w:spacing w:after="60"/>
        <w:jc w:val="both"/>
        <w:rPr>
          <w:rFonts w:ascii="Arial Narrow" w:hAnsi="Arial Narrow" w:cs="Calibri"/>
          <w:sz w:val="24"/>
          <w:szCs w:val="24"/>
        </w:rPr>
      </w:pPr>
    </w:p>
    <w:p w14:paraId="685ED462" w14:textId="77777777" w:rsidR="00BA39DB" w:rsidRPr="00B110E5" w:rsidRDefault="0009692F" w:rsidP="00E619FC">
      <w:pPr>
        <w:spacing w:after="60"/>
        <w:jc w:val="both"/>
        <w:rPr>
          <w:rFonts w:ascii="Arial Narrow" w:hAnsi="Arial Narrow" w:cs="Calibri"/>
          <w:sz w:val="24"/>
          <w:szCs w:val="24"/>
        </w:rPr>
      </w:pPr>
      <w:r w:rsidRPr="00B110E5">
        <w:rPr>
          <w:rFonts w:ascii="Arial Narrow" w:hAnsi="Arial Narrow"/>
          <w:noProof/>
          <w:color w:val="000000"/>
          <w:sz w:val="24"/>
          <w:szCs w:val="24"/>
          <w:lang w:eastAsia="pl-PL"/>
        </w:rPr>
        <w:drawing>
          <wp:inline distT="0" distB="0" distL="0" distR="0" wp14:anchorId="2664996F" wp14:editId="7C5F101C">
            <wp:extent cx="5759450" cy="402590"/>
            <wp:effectExtent l="0" t="0" r="0" b="0"/>
            <wp:docPr id="17" name="Obraz 17"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1906A7BE" w14:textId="77777777" w:rsidR="00BA39DB" w:rsidRPr="00B110E5" w:rsidRDefault="00BA39DB" w:rsidP="00E619FC">
      <w:pPr>
        <w:spacing w:after="60"/>
        <w:jc w:val="both"/>
        <w:rPr>
          <w:rFonts w:ascii="Arial Narrow" w:hAnsi="Arial Narrow" w:cs="Calibri"/>
          <w:sz w:val="24"/>
          <w:szCs w:val="24"/>
        </w:rPr>
      </w:pPr>
    </w:p>
    <w:p w14:paraId="2F5DEC55" w14:textId="77777777" w:rsidR="00F002DA" w:rsidRPr="00B110E5" w:rsidRDefault="00F002DA" w:rsidP="00F002DA">
      <w:pPr>
        <w:autoSpaceDE w:val="0"/>
        <w:autoSpaceDN w:val="0"/>
        <w:adjustRightInd w:val="0"/>
        <w:spacing w:after="0" w:line="240" w:lineRule="auto"/>
        <w:jc w:val="both"/>
        <w:rPr>
          <w:rFonts w:ascii="Arial Narrow" w:hAnsi="Arial Narrow" w:cs="Calibri"/>
          <w:sz w:val="24"/>
          <w:szCs w:val="24"/>
          <w:u w:val="single"/>
        </w:rPr>
      </w:pPr>
    </w:p>
    <w:p w14:paraId="41403738" w14:textId="77777777" w:rsidR="00F002DA" w:rsidRPr="00B110E5" w:rsidRDefault="00F002DA" w:rsidP="00F002DA">
      <w:pPr>
        <w:autoSpaceDE w:val="0"/>
        <w:autoSpaceDN w:val="0"/>
        <w:adjustRightInd w:val="0"/>
        <w:spacing w:after="0" w:line="240" w:lineRule="auto"/>
        <w:jc w:val="both"/>
        <w:rPr>
          <w:rFonts w:ascii="Arial Narrow" w:hAnsi="Arial Narrow" w:cs="Calibri,Italic"/>
          <w:iCs/>
          <w:sz w:val="24"/>
          <w:szCs w:val="24"/>
          <w:u w:val="single"/>
        </w:rPr>
      </w:pPr>
    </w:p>
    <w:p w14:paraId="57933DFA" w14:textId="77777777" w:rsidR="00F002DA" w:rsidRPr="00B110E5" w:rsidRDefault="00F002DA" w:rsidP="001A453E">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Zakres danych osobowych użytkowników Centralnego systemu teleinformatycznego, wnioskodawców, beneficjentów/partnerów.</w:t>
      </w:r>
    </w:p>
    <w:p w14:paraId="46BD8978" w14:textId="77777777" w:rsidR="00F002DA" w:rsidRPr="00B110E5" w:rsidRDefault="00F002DA" w:rsidP="00F002DA">
      <w:pPr>
        <w:autoSpaceDE w:val="0"/>
        <w:autoSpaceDN w:val="0"/>
        <w:adjustRightInd w:val="0"/>
        <w:spacing w:after="0" w:line="240" w:lineRule="auto"/>
        <w:ind w:left="708"/>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291DBEB0" w14:textId="77777777" w:rsidTr="00014456">
        <w:trPr>
          <w:trHeight w:val="300"/>
        </w:trPr>
        <w:tc>
          <w:tcPr>
            <w:tcW w:w="885" w:type="dxa"/>
          </w:tcPr>
          <w:p w14:paraId="704F9EC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Pr>
          <w:p w14:paraId="398B1E7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5A149A6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529238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p>
        </w:tc>
        <w:tc>
          <w:tcPr>
            <w:tcW w:w="7290" w:type="dxa"/>
            <w:tcBorders>
              <w:top w:val="single" w:sz="4" w:space="0" w:color="auto"/>
              <w:left w:val="single" w:sz="4" w:space="0" w:color="auto"/>
              <w:bottom w:val="single" w:sz="4" w:space="0" w:color="auto"/>
              <w:right w:val="single" w:sz="4" w:space="0" w:color="auto"/>
            </w:tcBorders>
          </w:tcPr>
          <w:p w14:paraId="4644D7B8" w14:textId="77777777" w:rsidR="00F002DA" w:rsidRPr="00B110E5" w:rsidRDefault="008A08B4" w:rsidP="009C4221">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Użytkownicy</w:t>
            </w:r>
            <w:r w:rsidR="00F002DA" w:rsidRPr="00B110E5">
              <w:rPr>
                <w:rFonts w:ascii="Arial Narrow" w:hAnsi="Arial Narrow" w:cs="Calibri"/>
                <w:b/>
                <w:sz w:val="24"/>
                <w:szCs w:val="24"/>
              </w:rPr>
              <w:t xml:space="preserve"> </w:t>
            </w:r>
            <w:r w:rsidRPr="00B110E5">
              <w:rPr>
                <w:rFonts w:ascii="Arial Narrow" w:hAnsi="Arial Narrow" w:cs="Calibri"/>
                <w:b/>
                <w:sz w:val="24"/>
                <w:szCs w:val="24"/>
              </w:rPr>
              <w:t>Centralnego</w:t>
            </w:r>
            <w:r w:rsidR="00F002DA" w:rsidRPr="00B110E5">
              <w:rPr>
                <w:rFonts w:ascii="Arial Narrow" w:hAnsi="Arial Narrow" w:cs="Calibri"/>
                <w:b/>
                <w:sz w:val="24"/>
                <w:szCs w:val="24"/>
              </w:rPr>
              <w:t xml:space="preserve"> systemu teleinformatycznego ze strony instytucji </w:t>
            </w:r>
            <w:r w:rsidR="009C4221" w:rsidRPr="00B110E5">
              <w:rPr>
                <w:rFonts w:ascii="Arial Narrow" w:hAnsi="Arial Narrow" w:cs="Calibri"/>
                <w:b/>
                <w:sz w:val="24"/>
                <w:szCs w:val="24"/>
              </w:rPr>
              <w:t xml:space="preserve">zaangażowanych </w:t>
            </w:r>
            <w:r w:rsidR="00F002DA" w:rsidRPr="00B110E5">
              <w:rPr>
                <w:rFonts w:ascii="Arial Narrow" w:hAnsi="Arial Narrow" w:cs="Calibri"/>
                <w:b/>
                <w:sz w:val="24"/>
                <w:szCs w:val="24"/>
              </w:rPr>
              <w:t>w realizację programów</w:t>
            </w:r>
          </w:p>
        </w:tc>
      </w:tr>
      <w:tr w:rsidR="00F002DA" w:rsidRPr="009067AD" w14:paraId="6457ECB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374B5E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0F73B0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F002DA" w:rsidRPr="009067AD" w14:paraId="4A411EF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C20CFD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1D16CA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6E1F2BF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F4D2E8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0EFF2A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Miejsce pracy</w:t>
            </w:r>
          </w:p>
        </w:tc>
      </w:tr>
      <w:tr w:rsidR="00F002DA" w:rsidRPr="009067AD" w14:paraId="10B2462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CE6FA2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0417660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43935EB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239382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082D0E8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Login</w:t>
            </w:r>
          </w:p>
        </w:tc>
      </w:tr>
      <w:tr w:rsidR="00F002DA" w:rsidRPr="009067AD" w14:paraId="7C1C6E5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7A6184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p>
        </w:tc>
        <w:tc>
          <w:tcPr>
            <w:tcW w:w="7290" w:type="dxa"/>
            <w:tcBorders>
              <w:top w:val="single" w:sz="4" w:space="0" w:color="auto"/>
              <w:left w:val="single" w:sz="4" w:space="0" w:color="auto"/>
              <w:bottom w:val="single" w:sz="4" w:space="0" w:color="auto"/>
              <w:right w:val="single" w:sz="4" w:space="0" w:color="auto"/>
            </w:tcBorders>
          </w:tcPr>
          <w:p w14:paraId="09FE4EA9" w14:textId="77777777" w:rsidR="00F002DA" w:rsidRPr="00B110E5" w:rsidRDefault="00472411"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b/>
                <w:sz w:val="24"/>
                <w:szCs w:val="24"/>
              </w:rPr>
              <w:t>Użytkownicy</w:t>
            </w:r>
            <w:r w:rsidR="00F002DA" w:rsidRPr="00B110E5">
              <w:rPr>
                <w:rFonts w:ascii="Arial Narrow" w:hAnsi="Arial Narrow" w:cs="Calibri"/>
                <w:b/>
                <w:sz w:val="24"/>
                <w:szCs w:val="24"/>
              </w:rPr>
              <w:t xml:space="preserve"> Centralnego systemu teleinformatycznego ze strony beneficjentów/partnerów projektów</w:t>
            </w:r>
            <w:r w:rsidR="00F002DA" w:rsidRPr="00B110E5">
              <w:rPr>
                <w:rFonts w:ascii="Arial Narrow" w:hAnsi="Arial Narrow" w:cs="Calibri"/>
                <w:sz w:val="24"/>
                <w:szCs w:val="24"/>
              </w:rPr>
              <w:t xml:space="preserve"> (osoby uprawnione do podejmowania decyzji wiążących w imieniu beneficjenta/partnera)</w:t>
            </w:r>
          </w:p>
        </w:tc>
      </w:tr>
      <w:tr w:rsidR="00F002DA" w:rsidRPr="009067AD" w14:paraId="6B8E231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9C16A8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3C217B9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F002DA" w:rsidRPr="009067AD" w14:paraId="566EE54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6E4489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EC2E8E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5FAEB4C6"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75DAC9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5FB28BE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Telefon</w:t>
            </w:r>
          </w:p>
        </w:tc>
      </w:tr>
      <w:tr w:rsidR="00F002DA" w:rsidRPr="009067AD" w14:paraId="433B1F9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C59FA2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32DF7FE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6CA748E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E3850D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6182A95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47CA970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8A44E4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025D13B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PESEL</w:t>
            </w:r>
          </w:p>
        </w:tc>
      </w:tr>
      <w:tr w:rsidR="00F002DA" w:rsidRPr="009067AD" w14:paraId="142EB49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2115DF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p>
        </w:tc>
        <w:tc>
          <w:tcPr>
            <w:tcW w:w="7290" w:type="dxa"/>
            <w:tcBorders>
              <w:top w:val="single" w:sz="4" w:space="0" w:color="auto"/>
              <w:left w:val="single" w:sz="4" w:space="0" w:color="auto"/>
              <w:bottom w:val="single" w:sz="4" w:space="0" w:color="auto"/>
              <w:right w:val="single" w:sz="4" w:space="0" w:color="auto"/>
            </w:tcBorders>
          </w:tcPr>
          <w:p w14:paraId="2F4F66F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Wnioskodawcy</w:t>
            </w:r>
          </w:p>
        </w:tc>
      </w:tr>
      <w:tr w:rsidR="00F002DA" w:rsidRPr="009067AD" w14:paraId="2D3F757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ED356B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6CB3152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wnioskodawcy</w:t>
            </w:r>
          </w:p>
        </w:tc>
      </w:tr>
      <w:tr w:rsidR="00F002DA" w:rsidRPr="009067AD" w14:paraId="0F4FF1F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68A89F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BDC590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prawna</w:t>
            </w:r>
          </w:p>
        </w:tc>
      </w:tr>
      <w:tr w:rsidR="00F002DA" w:rsidRPr="009067AD" w14:paraId="3AC5EDC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901EF0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2A3B29F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własności</w:t>
            </w:r>
          </w:p>
        </w:tc>
      </w:tr>
      <w:tr w:rsidR="00F002DA" w:rsidRPr="009067AD" w14:paraId="2162DD7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640C21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0D62C66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NIP</w:t>
            </w:r>
          </w:p>
        </w:tc>
      </w:tr>
      <w:tr w:rsidR="00F002DA" w:rsidRPr="009067AD" w14:paraId="6ED8C19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8D651C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010D1B3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0D485AE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C88F20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7CB94F3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w:t>
            </w:r>
          </w:p>
          <w:p w14:paraId="6C20703B"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Ulica</w:t>
            </w:r>
          </w:p>
          <w:p w14:paraId="337E6878"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Nr budynku</w:t>
            </w:r>
          </w:p>
          <w:p w14:paraId="137A7FC4"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Nr lokalu</w:t>
            </w:r>
          </w:p>
          <w:p w14:paraId="5D843035"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Kod pocztowy</w:t>
            </w:r>
          </w:p>
          <w:p w14:paraId="333A4F53"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Miejscowość</w:t>
            </w:r>
          </w:p>
          <w:p w14:paraId="5F01F679"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Telefon</w:t>
            </w:r>
          </w:p>
          <w:p w14:paraId="69595932"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Fax</w:t>
            </w:r>
          </w:p>
          <w:p w14:paraId="23BFB9D1"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147BCF9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BD4DAF7"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p>
        </w:tc>
        <w:tc>
          <w:tcPr>
            <w:tcW w:w="7290" w:type="dxa"/>
            <w:tcBorders>
              <w:top w:val="single" w:sz="4" w:space="0" w:color="auto"/>
              <w:left w:val="single" w:sz="4" w:space="0" w:color="auto"/>
              <w:bottom w:val="single" w:sz="4" w:space="0" w:color="auto"/>
              <w:right w:val="single" w:sz="4" w:space="0" w:color="auto"/>
            </w:tcBorders>
          </w:tcPr>
          <w:p w14:paraId="1FE0F74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b/>
                <w:sz w:val="24"/>
                <w:szCs w:val="24"/>
              </w:rPr>
              <w:t>Beneficjenci/Partnerzy</w:t>
            </w:r>
          </w:p>
        </w:tc>
      </w:tr>
      <w:tr w:rsidR="00F002DA" w:rsidRPr="009067AD" w14:paraId="3C052F57"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CD88BEE"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4A7D17C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beneficjenta/partnera</w:t>
            </w:r>
          </w:p>
        </w:tc>
      </w:tr>
      <w:tr w:rsidR="00F002DA" w:rsidRPr="009067AD" w14:paraId="165DA74D"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DF5E97C"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4E0AFB7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prawna beneficjenta/partnera</w:t>
            </w:r>
          </w:p>
        </w:tc>
      </w:tr>
      <w:tr w:rsidR="00F002DA" w:rsidRPr="009067AD" w14:paraId="116D9DB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1E7E8C0"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58D8D4E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własności</w:t>
            </w:r>
          </w:p>
        </w:tc>
      </w:tr>
      <w:tr w:rsidR="00F002DA" w:rsidRPr="009067AD" w14:paraId="6285A71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548DEA9"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lastRenderedPageBreak/>
              <w:t>4</w:t>
            </w:r>
          </w:p>
        </w:tc>
        <w:tc>
          <w:tcPr>
            <w:tcW w:w="7290" w:type="dxa"/>
            <w:tcBorders>
              <w:top w:val="single" w:sz="4" w:space="0" w:color="auto"/>
              <w:left w:val="single" w:sz="4" w:space="0" w:color="auto"/>
              <w:bottom w:val="single" w:sz="4" w:space="0" w:color="auto"/>
              <w:right w:val="single" w:sz="4" w:space="0" w:color="auto"/>
            </w:tcBorders>
          </w:tcPr>
          <w:p w14:paraId="4792B70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NIP</w:t>
            </w:r>
          </w:p>
        </w:tc>
      </w:tr>
      <w:tr w:rsidR="00F002DA" w:rsidRPr="009067AD" w14:paraId="0B7393F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C682C18"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03706F8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REGON</w:t>
            </w:r>
          </w:p>
        </w:tc>
      </w:tr>
      <w:tr w:rsidR="00F002DA" w:rsidRPr="009067AD" w14:paraId="07111CE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BFF4EBA"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3C7C2F0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w:t>
            </w:r>
          </w:p>
          <w:p w14:paraId="03250A52" w14:textId="77777777" w:rsidR="00F002DA" w:rsidRPr="00B110E5" w:rsidRDefault="00F002DA" w:rsidP="00014456">
            <w:pPr>
              <w:autoSpaceDE w:val="0"/>
              <w:autoSpaceDN w:val="0"/>
              <w:adjustRightInd w:val="0"/>
              <w:spacing w:after="0" w:line="240" w:lineRule="auto"/>
              <w:ind w:left="555"/>
              <w:jc w:val="both"/>
              <w:rPr>
                <w:rFonts w:ascii="Arial Narrow" w:hAnsi="Arial Narrow" w:cs="Calibri"/>
                <w:sz w:val="24"/>
                <w:szCs w:val="24"/>
              </w:rPr>
            </w:pPr>
            <w:r w:rsidRPr="00B110E5">
              <w:rPr>
                <w:rFonts w:ascii="Arial Narrow" w:hAnsi="Arial Narrow" w:cs="Calibri"/>
                <w:sz w:val="24"/>
                <w:szCs w:val="24"/>
              </w:rPr>
              <w:t>Ulica</w:t>
            </w:r>
          </w:p>
          <w:p w14:paraId="3F09990C"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Nr budynku</w:t>
            </w:r>
          </w:p>
          <w:p w14:paraId="6E41301C"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Nr lokalu</w:t>
            </w:r>
          </w:p>
          <w:p w14:paraId="55DF8F57"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Kod pocztowy</w:t>
            </w:r>
          </w:p>
          <w:p w14:paraId="7C8AEF78"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Miejscowość</w:t>
            </w:r>
          </w:p>
          <w:p w14:paraId="7911B9E3"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Telefon</w:t>
            </w:r>
          </w:p>
          <w:p w14:paraId="38153DDD"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Fax</w:t>
            </w:r>
          </w:p>
          <w:p w14:paraId="21F31FA1" w14:textId="77777777" w:rsidR="00F002DA" w:rsidRPr="00B110E5" w:rsidRDefault="00F002DA" w:rsidP="00014456">
            <w:pPr>
              <w:autoSpaceDE w:val="0"/>
              <w:autoSpaceDN w:val="0"/>
              <w:adjustRightInd w:val="0"/>
              <w:spacing w:after="0" w:line="240" w:lineRule="auto"/>
              <w:ind w:left="-50" w:firstLine="605"/>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5995667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68DE930"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7D379D2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6B27AC7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387E593"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1F7F212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Numer rachunku beneficjenta/odbiorcy</w:t>
            </w:r>
          </w:p>
        </w:tc>
      </w:tr>
    </w:tbl>
    <w:p w14:paraId="6C0FF5CB" w14:textId="77777777" w:rsidR="00F002DA" w:rsidRPr="00B110E5" w:rsidRDefault="00F002DA" w:rsidP="00F002DA">
      <w:pPr>
        <w:autoSpaceDE w:val="0"/>
        <w:autoSpaceDN w:val="0"/>
        <w:adjustRightInd w:val="0"/>
        <w:spacing w:after="0" w:line="240" w:lineRule="auto"/>
        <w:ind w:left="708"/>
        <w:jc w:val="both"/>
        <w:rPr>
          <w:rFonts w:ascii="Arial Narrow" w:hAnsi="Arial Narrow" w:cs="Calibri"/>
          <w:sz w:val="24"/>
          <w:szCs w:val="24"/>
        </w:rPr>
      </w:pPr>
    </w:p>
    <w:p w14:paraId="3B555F2A" w14:textId="77777777" w:rsidR="00F002DA" w:rsidRPr="00B110E5" w:rsidRDefault="00F002DA" w:rsidP="001A453E">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Dane uczestników instytucjonalnych (osób fizycznych prowadzących jednoosobową działalność gospodarczą).</w:t>
      </w:r>
    </w:p>
    <w:p w14:paraId="55308FD2"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0F798A6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30A42A8" w14:textId="77777777" w:rsidR="00F002DA" w:rsidRPr="00B110E5" w:rsidRDefault="00472411"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Borders>
              <w:top w:val="single" w:sz="4" w:space="0" w:color="auto"/>
              <w:left w:val="single" w:sz="4" w:space="0" w:color="auto"/>
              <w:bottom w:val="single" w:sz="4" w:space="0" w:color="auto"/>
              <w:right w:val="single" w:sz="4" w:space="0" w:color="auto"/>
            </w:tcBorders>
          </w:tcPr>
          <w:p w14:paraId="7BABF8E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00E190A6"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4BF068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6F6B427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1399EC3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876D37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19A9D8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instytucji</w:t>
            </w:r>
          </w:p>
        </w:tc>
      </w:tr>
      <w:tr w:rsidR="00F002DA" w:rsidRPr="009067AD" w14:paraId="4E2AAA9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3076E8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1F279FD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NIP</w:t>
            </w:r>
          </w:p>
        </w:tc>
      </w:tr>
      <w:tr w:rsidR="00F002DA" w:rsidRPr="009067AD" w14:paraId="29D3ECE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5DEDC8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61C0504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Typ instytucji</w:t>
            </w:r>
          </w:p>
        </w:tc>
      </w:tr>
      <w:tr w:rsidR="00F002DA" w:rsidRPr="009067AD" w14:paraId="68148CD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23486E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74291B9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Województwo</w:t>
            </w:r>
          </w:p>
        </w:tc>
      </w:tr>
      <w:tr w:rsidR="00F002DA" w:rsidRPr="009067AD" w14:paraId="473ADBC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76B8F8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746E518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Powiat</w:t>
            </w:r>
          </w:p>
        </w:tc>
      </w:tr>
      <w:tr w:rsidR="00F002DA" w:rsidRPr="009067AD" w14:paraId="790EB23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80EF1A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30599DF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Gmina</w:t>
            </w:r>
          </w:p>
        </w:tc>
      </w:tr>
      <w:tr w:rsidR="00F002DA" w:rsidRPr="009067AD" w14:paraId="7626539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3D8213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557EA25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Miejscowość</w:t>
            </w:r>
          </w:p>
        </w:tc>
      </w:tr>
      <w:tr w:rsidR="00F002DA" w:rsidRPr="009067AD" w14:paraId="31B2303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760E6D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9</w:t>
            </w:r>
          </w:p>
        </w:tc>
        <w:tc>
          <w:tcPr>
            <w:tcW w:w="7290" w:type="dxa"/>
            <w:tcBorders>
              <w:top w:val="single" w:sz="4" w:space="0" w:color="auto"/>
              <w:left w:val="single" w:sz="4" w:space="0" w:color="auto"/>
              <w:bottom w:val="single" w:sz="4" w:space="0" w:color="auto"/>
              <w:right w:val="single" w:sz="4" w:space="0" w:color="auto"/>
            </w:tcBorders>
          </w:tcPr>
          <w:p w14:paraId="1B83FDF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Ulica</w:t>
            </w:r>
          </w:p>
        </w:tc>
      </w:tr>
      <w:tr w:rsidR="00F002DA" w:rsidRPr="009067AD" w14:paraId="20DA658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BEF844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10</w:t>
            </w:r>
          </w:p>
        </w:tc>
        <w:tc>
          <w:tcPr>
            <w:tcW w:w="7290" w:type="dxa"/>
            <w:tcBorders>
              <w:top w:val="single" w:sz="4" w:space="0" w:color="auto"/>
              <w:left w:val="single" w:sz="4" w:space="0" w:color="auto"/>
              <w:bottom w:val="single" w:sz="4" w:space="0" w:color="auto"/>
              <w:right w:val="single" w:sz="4" w:space="0" w:color="auto"/>
            </w:tcBorders>
          </w:tcPr>
          <w:p w14:paraId="4EB214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budynku</w:t>
            </w:r>
          </w:p>
        </w:tc>
      </w:tr>
      <w:tr w:rsidR="00F002DA" w:rsidRPr="009067AD" w14:paraId="59CA969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574B45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11</w:t>
            </w:r>
          </w:p>
        </w:tc>
        <w:tc>
          <w:tcPr>
            <w:tcW w:w="7290" w:type="dxa"/>
            <w:tcBorders>
              <w:top w:val="single" w:sz="4" w:space="0" w:color="auto"/>
              <w:left w:val="single" w:sz="4" w:space="0" w:color="auto"/>
              <w:bottom w:val="single" w:sz="4" w:space="0" w:color="auto"/>
              <w:right w:val="single" w:sz="4" w:space="0" w:color="auto"/>
            </w:tcBorders>
          </w:tcPr>
          <w:p w14:paraId="193678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lokalu</w:t>
            </w:r>
          </w:p>
        </w:tc>
      </w:tr>
      <w:tr w:rsidR="00F002DA" w:rsidRPr="009067AD" w14:paraId="73323C0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BFFB49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12</w:t>
            </w:r>
          </w:p>
        </w:tc>
        <w:tc>
          <w:tcPr>
            <w:tcW w:w="7290" w:type="dxa"/>
            <w:tcBorders>
              <w:top w:val="single" w:sz="4" w:space="0" w:color="auto"/>
              <w:left w:val="single" w:sz="4" w:space="0" w:color="auto"/>
              <w:bottom w:val="single" w:sz="4" w:space="0" w:color="auto"/>
              <w:right w:val="single" w:sz="4" w:space="0" w:color="auto"/>
            </w:tcBorders>
          </w:tcPr>
          <w:p w14:paraId="2BBFABE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Kod pocztowy</w:t>
            </w:r>
          </w:p>
        </w:tc>
      </w:tr>
      <w:tr w:rsidR="00F002DA" w:rsidRPr="009067AD" w14:paraId="5BDB37B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9355EC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13</w:t>
            </w:r>
          </w:p>
        </w:tc>
        <w:tc>
          <w:tcPr>
            <w:tcW w:w="7290" w:type="dxa"/>
            <w:tcBorders>
              <w:top w:val="single" w:sz="4" w:space="0" w:color="auto"/>
              <w:left w:val="single" w:sz="4" w:space="0" w:color="auto"/>
              <w:bottom w:val="single" w:sz="4" w:space="0" w:color="auto"/>
              <w:right w:val="single" w:sz="4" w:space="0" w:color="auto"/>
            </w:tcBorders>
          </w:tcPr>
          <w:p w14:paraId="3F813BA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Obszar wg stopnia urbanizacji (DEGURBA)</w:t>
            </w:r>
          </w:p>
        </w:tc>
      </w:tr>
      <w:tr w:rsidR="00F002DA" w:rsidRPr="009067AD" w14:paraId="3C833D8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3F50F1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14</w:t>
            </w:r>
          </w:p>
        </w:tc>
        <w:tc>
          <w:tcPr>
            <w:tcW w:w="7290" w:type="dxa"/>
            <w:tcBorders>
              <w:top w:val="single" w:sz="4" w:space="0" w:color="auto"/>
              <w:left w:val="single" w:sz="4" w:space="0" w:color="auto"/>
              <w:bottom w:val="single" w:sz="4" w:space="0" w:color="auto"/>
              <w:right w:val="single" w:sz="4" w:space="0" w:color="auto"/>
            </w:tcBorders>
          </w:tcPr>
          <w:p w14:paraId="6B51CF1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Telefon kontaktowy</w:t>
            </w:r>
          </w:p>
        </w:tc>
      </w:tr>
      <w:tr w:rsidR="00F002DA" w:rsidRPr="009067AD" w14:paraId="4DC0F47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1DBAA6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15</w:t>
            </w:r>
          </w:p>
        </w:tc>
        <w:tc>
          <w:tcPr>
            <w:tcW w:w="7290" w:type="dxa"/>
            <w:tcBorders>
              <w:top w:val="single" w:sz="4" w:space="0" w:color="auto"/>
              <w:left w:val="single" w:sz="4" w:space="0" w:color="auto"/>
              <w:bottom w:val="single" w:sz="4" w:space="0" w:color="auto"/>
              <w:right w:val="single" w:sz="4" w:space="0" w:color="auto"/>
            </w:tcBorders>
          </w:tcPr>
          <w:p w14:paraId="3325D74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032CDF6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E7071F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16</w:t>
            </w:r>
          </w:p>
        </w:tc>
        <w:tc>
          <w:tcPr>
            <w:tcW w:w="7290" w:type="dxa"/>
            <w:tcBorders>
              <w:top w:val="single" w:sz="4" w:space="0" w:color="auto"/>
              <w:left w:val="single" w:sz="4" w:space="0" w:color="auto"/>
              <w:bottom w:val="single" w:sz="4" w:space="0" w:color="auto"/>
              <w:right w:val="single" w:sz="4" w:space="0" w:color="auto"/>
            </w:tcBorders>
          </w:tcPr>
          <w:p w14:paraId="3AD11C0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rozpoczęcia udziału w projekcie</w:t>
            </w:r>
          </w:p>
        </w:tc>
      </w:tr>
      <w:tr w:rsidR="00F002DA" w:rsidRPr="009067AD" w14:paraId="187C34A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B84633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17</w:t>
            </w:r>
          </w:p>
        </w:tc>
        <w:tc>
          <w:tcPr>
            <w:tcW w:w="7290" w:type="dxa"/>
            <w:tcBorders>
              <w:top w:val="single" w:sz="4" w:space="0" w:color="auto"/>
              <w:left w:val="single" w:sz="4" w:space="0" w:color="auto"/>
              <w:bottom w:val="single" w:sz="4" w:space="0" w:color="auto"/>
              <w:right w:val="single" w:sz="4" w:space="0" w:color="auto"/>
            </w:tcBorders>
          </w:tcPr>
          <w:p w14:paraId="50DF102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zakończenia udziału w projekcie</w:t>
            </w:r>
          </w:p>
        </w:tc>
      </w:tr>
      <w:tr w:rsidR="00F002DA" w:rsidRPr="009067AD" w14:paraId="4479391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FFC241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18</w:t>
            </w:r>
          </w:p>
        </w:tc>
        <w:tc>
          <w:tcPr>
            <w:tcW w:w="7290" w:type="dxa"/>
            <w:tcBorders>
              <w:top w:val="single" w:sz="4" w:space="0" w:color="auto"/>
              <w:left w:val="single" w:sz="4" w:space="0" w:color="auto"/>
              <w:bottom w:val="single" w:sz="4" w:space="0" w:color="auto"/>
              <w:right w:val="single" w:sz="4" w:space="0" w:color="auto"/>
            </w:tcBorders>
          </w:tcPr>
          <w:p w14:paraId="370135C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Czy wsparciem zostali objęci pracownicy instytucji</w:t>
            </w:r>
          </w:p>
        </w:tc>
      </w:tr>
      <w:tr w:rsidR="00F002DA" w:rsidRPr="009067AD" w14:paraId="41181AF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990BFE2" w14:textId="77777777" w:rsidR="00F002DA" w:rsidRPr="00B110E5" w:rsidRDefault="00F002DA" w:rsidP="00014456">
            <w:pPr>
              <w:autoSpaceDE w:val="0"/>
              <w:autoSpaceDN w:val="0"/>
              <w:adjustRightInd w:val="0"/>
              <w:spacing w:after="0" w:line="240" w:lineRule="auto"/>
              <w:rPr>
                <w:rFonts w:ascii="Arial Narrow" w:hAnsi="Arial Narrow" w:cs="Calibri"/>
                <w:sz w:val="24"/>
                <w:szCs w:val="24"/>
              </w:rPr>
            </w:pPr>
            <w:r w:rsidRPr="00B110E5">
              <w:rPr>
                <w:rFonts w:ascii="Arial Narrow" w:hAnsi="Arial Narrow" w:cs="Calibri"/>
                <w:sz w:val="24"/>
                <w:szCs w:val="24"/>
              </w:rPr>
              <w:t>19</w:t>
            </w:r>
          </w:p>
        </w:tc>
        <w:tc>
          <w:tcPr>
            <w:tcW w:w="7290" w:type="dxa"/>
            <w:tcBorders>
              <w:top w:val="single" w:sz="4" w:space="0" w:color="auto"/>
              <w:left w:val="single" w:sz="4" w:space="0" w:color="auto"/>
              <w:bottom w:val="single" w:sz="4" w:space="0" w:color="auto"/>
              <w:right w:val="single" w:sz="4" w:space="0" w:color="auto"/>
            </w:tcBorders>
          </w:tcPr>
          <w:p w14:paraId="411E43B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Rodzaj przyznanego wsparcia</w:t>
            </w:r>
          </w:p>
        </w:tc>
      </w:tr>
      <w:tr w:rsidR="00F002DA" w:rsidRPr="009067AD" w14:paraId="6E753D6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4CE857D" w14:textId="77777777" w:rsidR="00F002DA" w:rsidRPr="00B110E5" w:rsidRDefault="00F002DA" w:rsidP="00014456">
            <w:pPr>
              <w:autoSpaceDE w:val="0"/>
              <w:autoSpaceDN w:val="0"/>
              <w:adjustRightInd w:val="0"/>
              <w:spacing w:after="0" w:line="240" w:lineRule="auto"/>
              <w:rPr>
                <w:rFonts w:ascii="Arial Narrow" w:hAnsi="Arial Narrow" w:cs="Calibri"/>
                <w:sz w:val="24"/>
                <w:szCs w:val="24"/>
              </w:rPr>
            </w:pPr>
            <w:r w:rsidRPr="00B110E5">
              <w:rPr>
                <w:rFonts w:ascii="Arial Narrow" w:hAnsi="Arial Narrow" w:cs="Calibri"/>
                <w:sz w:val="24"/>
                <w:szCs w:val="24"/>
              </w:rPr>
              <w:t>20</w:t>
            </w:r>
          </w:p>
        </w:tc>
        <w:tc>
          <w:tcPr>
            <w:tcW w:w="7290" w:type="dxa"/>
            <w:tcBorders>
              <w:top w:val="single" w:sz="4" w:space="0" w:color="auto"/>
              <w:left w:val="single" w:sz="4" w:space="0" w:color="auto"/>
              <w:bottom w:val="single" w:sz="4" w:space="0" w:color="auto"/>
              <w:right w:val="single" w:sz="4" w:space="0" w:color="auto"/>
            </w:tcBorders>
          </w:tcPr>
          <w:p w14:paraId="11E3E28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rozpoczęcia udziału we wparciu</w:t>
            </w:r>
          </w:p>
        </w:tc>
      </w:tr>
      <w:tr w:rsidR="00F002DA" w:rsidRPr="009067AD" w14:paraId="099FD85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2C0E698" w14:textId="77777777" w:rsidR="00F002DA" w:rsidRPr="00B110E5" w:rsidRDefault="00F002DA" w:rsidP="00014456">
            <w:pPr>
              <w:autoSpaceDE w:val="0"/>
              <w:autoSpaceDN w:val="0"/>
              <w:adjustRightInd w:val="0"/>
              <w:spacing w:after="0" w:line="240" w:lineRule="auto"/>
              <w:rPr>
                <w:rFonts w:ascii="Arial Narrow" w:hAnsi="Arial Narrow" w:cs="Calibri"/>
                <w:sz w:val="24"/>
                <w:szCs w:val="24"/>
              </w:rPr>
            </w:pPr>
            <w:r w:rsidRPr="00B110E5">
              <w:rPr>
                <w:rFonts w:ascii="Arial Narrow" w:hAnsi="Arial Narrow" w:cs="Calibri"/>
                <w:sz w:val="24"/>
                <w:szCs w:val="24"/>
              </w:rPr>
              <w:t>21</w:t>
            </w:r>
          </w:p>
        </w:tc>
        <w:tc>
          <w:tcPr>
            <w:tcW w:w="7290" w:type="dxa"/>
            <w:tcBorders>
              <w:top w:val="single" w:sz="4" w:space="0" w:color="auto"/>
              <w:left w:val="single" w:sz="4" w:space="0" w:color="auto"/>
              <w:bottom w:val="single" w:sz="4" w:space="0" w:color="auto"/>
              <w:right w:val="single" w:sz="4" w:space="0" w:color="auto"/>
            </w:tcBorders>
          </w:tcPr>
          <w:p w14:paraId="5D5B10C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zakończenia udziału we wparciu</w:t>
            </w:r>
          </w:p>
        </w:tc>
      </w:tr>
    </w:tbl>
    <w:p w14:paraId="543C76D3" w14:textId="77777777" w:rsidR="00F002DA" w:rsidRPr="00B110E5" w:rsidRDefault="00F002DA" w:rsidP="00F002DA">
      <w:pPr>
        <w:autoSpaceDE w:val="0"/>
        <w:autoSpaceDN w:val="0"/>
        <w:adjustRightInd w:val="0"/>
        <w:spacing w:after="0" w:line="240" w:lineRule="auto"/>
        <w:jc w:val="both"/>
        <w:rPr>
          <w:rFonts w:ascii="Arial Narrow" w:hAnsi="Arial Narrow" w:cs="Calibri"/>
          <w:sz w:val="24"/>
          <w:szCs w:val="24"/>
        </w:rPr>
      </w:pPr>
    </w:p>
    <w:p w14:paraId="6340E1DE" w14:textId="77777777" w:rsidR="00F002DA" w:rsidRPr="00400217" w:rsidRDefault="00F002DA" w:rsidP="00400217">
      <w:pPr>
        <w:autoSpaceDE w:val="0"/>
        <w:autoSpaceDN w:val="0"/>
        <w:adjustRightInd w:val="0"/>
        <w:spacing w:after="0" w:line="240" w:lineRule="auto"/>
        <w:ind w:firstLine="708"/>
        <w:jc w:val="both"/>
        <w:rPr>
          <w:rFonts w:ascii="Arial Narrow" w:hAnsi="Arial Narrow" w:cs="Calibri"/>
          <w:sz w:val="24"/>
          <w:szCs w:val="24"/>
        </w:rPr>
      </w:pPr>
      <w:r w:rsidRPr="00400217">
        <w:rPr>
          <w:rFonts w:ascii="Arial Narrow" w:hAnsi="Arial Narrow" w:cs="Calibri"/>
          <w:sz w:val="24"/>
          <w:szCs w:val="24"/>
        </w:rPr>
        <w:t>Dane uczestników indywidualnych.</w:t>
      </w:r>
    </w:p>
    <w:p w14:paraId="4B25F3B0"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4EB45E8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A029250" w14:textId="77777777" w:rsidR="00F002DA" w:rsidRPr="00B110E5" w:rsidRDefault="00472411"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Borders>
              <w:top w:val="single" w:sz="4" w:space="0" w:color="auto"/>
              <w:left w:val="single" w:sz="4" w:space="0" w:color="auto"/>
              <w:bottom w:val="single" w:sz="4" w:space="0" w:color="auto"/>
              <w:right w:val="single" w:sz="4" w:space="0" w:color="auto"/>
            </w:tcBorders>
          </w:tcPr>
          <w:p w14:paraId="1FB3C5B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33FA796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89B86E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01945E8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7E64429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B10CFB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3EFCAC2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Rodzaj uczestnika</w:t>
            </w:r>
          </w:p>
        </w:tc>
      </w:tr>
      <w:tr w:rsidR="00F002DA" w:rsidRPr="009067AD" w14:paraId="6DA7077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75C9AA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66A5472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instytucji</w:t>
            </w:r>
          </w:p>
        </w:tc>
      </w:tr>
      <w:tr w:rsidR="00F002DA" w:rsidRPr="009067AD" w14:paraId="3E0D8E5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BD5725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068F2F1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F002DA" w:rsidRPr="009067AD" w14:paraId="2D3D027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91B9B4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lastRenderedPageBreak/>
              <w:t>5</w:t>
            </w:r>
          </w:p>
        </w:tc>
        <w:tc>
          <w:tcPr>
            <w:tcW w:w="7290" w:type="dxa"/>
            <w:tcBorders>
              <w:top w:val="single" w:sz="4" w:space="0" w:color="auto"/>
              <w:left w:val="single" w:sz="4" w:space="0" w:color="auto"/>
              <w:bottom w:val="single" w:sz="4" w:space="0" w:color="auto"/>
              <w:right w:val="single" w:sz="4" w:space="0" w:color="auto"/>
            </w:tcBorders>
          </w:tcPr>
          <w:p w14:paraId="232067D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42A505A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8947B2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13446A0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PESEL</w:t>
            </w:r>
          </w:p>
        </w:tc>
      </w:tr>
      <w:tr w:rsidR="00F002DA" w:rsidRPr="009067AD" w14:paraId="406B6F1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FD6D9D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006F145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Płeć</w:t>
            </w:r>
          </w:p>
        </w:tc>
      </w:tr>
      <w:tr w:rsidR="00F002DA" w:rsidRPr="009067AD" w14:paraId="42762A6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492D03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3F4B2FD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Wiek w chwili przystępowania do projektu</w:t>
            </w:r>
          </w:p>
        </w:tc>
      </w:tr>
      <w:tr w:rsidR="00F002DA" w:rsidRPr="009067AD" w14:paraId="6DFC5E46"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A44DA0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9</w:t>
            </w:r>
          </w:p>
        </w:tc>
        <w:tc>
          <w:tcPr>
            <w:tcW w:w="7290" w:type="dxa"/>
            <w:tcBorders>
              <w:top w:val="single" w:sz="4" w:space="0" w:color="auto"/>
              <w:left w:val="single" w:sz="4" w:space="0" w:color="auto"/>
              <w:bottom w:val="single" w:sz="4" w:space="0" w:color="auto"/>
              <w:right w:val="single" w:sz="4" w:space="0" w:color="auto"/>
            </w:tcBorders>
          </w:tcPr>
          <w:p w14:paraId="4E6E068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Wykształcenie</w:t>
            </w:r>
          </w:p>
        </w:tc>
      </w:tr>
      <w:tr w:rsidR="00F002DA" w:rsidRPr="009067AD" w14:paraId="42291F3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5B9945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10</w:t>
            </w:r>
          </w:p>
        </w:tc>
        <w:tc>
          <w:tcPr>
            <w:tcW w:w="7290" w:type="dxa"/>
            <w:tcBorders>
              <w:top w:val="single" w:sz="4" w:space="0" w:color="auto"/>
              <w:left w:val="single" w:sz="4" w:space="0" w:color="auto"/>
              <w:bottom w:val="single" w:sz="4" w:space="0" w:color="auto"/>
              <w:right w:val="single" w:sz="4" w:space="0" w:color="auto"/>
            </w:tcBorders>
          </w:tcPr>
          <w:p w14:paraId="3B7CE9F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Województwo</w:t>
            </w:r>
          </w:p>
        </w:tc>
      </w:tr>
      <w:tr w:rsidR="00F002DA" w:rsidRPr="009067AD" w14:paraId="2DA2F07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EA07E4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11</w:t>
            </w:r>
          </w:p>
        </w:tc>
        <w:tc>
          <w:tcPr>
            <w:tcW w:w="7290" w:type="dxa"/>
            <w:tcBorders>
              <w:top w:val="single" w:sz="4" w:space="0" w:color="auto"/>
              <w:left w:val="single" w:sz="4" w:space="0" w:color="auto"/>
              <w:bottom w:val="single" w:sz="4" w:space="0" w:color="auto"/>
              <w:right w:val="single" w:sz="4" w:space="0" w:color="auto"/>
            </w:tcBorders>
          </w:tcPr>
          <w:p w14:paraId="2E19C4E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Powiat</w:t>
            </w:r>
          </w:p>
        </w:tc>
      </w:tr>
      <w:tr w:rsidR="00F002DA" w:rsidRPr="009067AD" w14:paraId="0C35EB7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EEEC67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12</w:t>
            </w:r>
          </w:p>
        </w:tc>
        <w:tc>
          <w:tcPr>
            <w:tcW w:w="7290" w:type="dxa"/>
            <w:tcBorders>
              <w:top w:val="single" w:sz="4" w:space="0" w:color="auto"/>
              <w:left w:val="single" w:sz="4" w:space="0" w:color="auto"/>
              <w:bottom w:val="single" w:sz="4" w:space="0" w:color="auto"/>
              <w:right w:val="single" w:sz="4" w:space="0" w:color="auto"/>
            </w:tcBorders>
          </w:tcPr>
          <w:p w14:paraId="09408B8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Gmina</w:t>
            </w:r>
          </w:p>
        </w:tc>
      </w:tr>
      <w:tr w:rsidR="00F002DA" w:rsidRPr="009067AD" w14:paraId="7981EC0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B975F9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13</w:t>
            </w:r>
          </w:p>
        </w:tc>
        <w:tc>
          <w:tcPr>
            <w:tcW w:w="7290" w:type="dxa"/>
            <w:tcBorders>
              <w:top w:val="single" w:sz="4" w:space="0" w:color="auto"/>
              <w:left w:val="single" w:sz="4" w:space="0" w:color="auto"/>
              <w:bottom w:val="single" w:sz="4" w:space="0" w:color="auto"/>
              <w:right w:val="single" w:sz="4" w:space="0" w:color="auto"/>
            </w:tcBorders>
          </w:tcPr>
          <w:p w14:paraId="493B0D8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Miejscowość</w:t>
            </w:r>
          </w:p>
        </w:tc>
      </w:tr>
      <w:tr w:rsidR="00F002DA" w:rsidRPr="009067AD" w14:paraId="5B618DE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8496E9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14</w:t>
            </w:r>
          </w:p>
        </w:tc>
        <w:tc>
          <w:tcPr>
            <w:tcW w:w="7290" w:type="dxa"/>
            <w:tcBorders>
              <w:top w:val="single" w:sz="4" w:space="0" w:color="auto"/>
              <w:left w:val="single" w:sz="4" w:space="0" w:color="auto"/>
              <w:bottom w:val="single" w:sz="4" w:space="0" w:color="auto"/>
              <w:right w:val="single" w:sz="4" w:space="0" w:color="auto"/>
            </w:tcBorders>
          </w:tcPr>
          <w:p w14:paraId="04235AD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Ulica</w:t>
            </w:r>
          </w:p>
        </w:tc>
      </w:tr>
      <w:tr w:rsidR="00F002DA" w:rsidRPr="009067AD" w14:paraId="48FC71C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88CB00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15</w:t>
            </w:r>
          </w:p>
        </w:tc>
        <w:tc>
          <w:tcPr>
            <w:tcW w:w="7290" w:type="dxa"/>
            <w:tcBorders>
              <w:top w:val="single" w:sz="4" w:space="0" w:color="auto"/>
              <w:left w:val="single" w:sz="4" w:space="0" w:color="auto"/>
              <w:bottom w:val="single" w:sz="4" w:space="0" w:color="auto"/>
              <w:right w:val="single" w:sz="4" w:space="0" w:color="auto"/>
            </w:tcBorders>
          </w:tcPr>
          <w:p w14:paraId="584ACF3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budynku</w:t>
            </w:r>
          </w:p>
        </w:tc>
      </w:tr>
      <w:tr w:rsidR="00F002DA" w:rsidRPr="009067AD" w14:paraId="13A7AB2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7A5E8B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16</w:t>
            </w:r>
          </w:p>
        </w:tc>
        <w:tc>
          <w:tcPr>
            <w:tcW w:w="7290" w:type="dxa"/>
            <w:tcBorders>
              <w:top w:val="single" w:sz="4" w:space="0" w:color="auto"/>
              <w:left w:val="single" w:sz="4" w:space="0" w:color="auto"/>
              <w:bottom w:val="single" w:sz="4" w:space="0" w:color="auto"/>
              <w:right w:val="single" w:sz="4" w:space="0" w:color="auto"/>
            </w:tcBorders>
          </w:tcPr>
          <w:p w14:paraId="52DD6CE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lokalu</w:t>
            </w:r>
          </w:p>
        </w:tc>
      </w:tr>
      <w:tr w:rsidR="00F002DA" w:rsidRPr="009067AD" w14:paraId="0281471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25D5A0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17</w:t>
            </w:r>
          </w:p>
        </w:tc>
        <w:tc>
          <w:tcPr>
            <w:tcW w:w="7290" w:type="dxa"/>
            <w:tcBorders>
              <w:top w:val="single" w:sz="4" w:space="0" w:color="auto"/>
              <w:left w:val="single" w:sz="4" w:space="0" w:color="auto"/>
              <w:bottom w:val="single" w:sz="4" w:space="0" w:color="auto"/>
              <w:right w:val="single" w:sz="4" w:space="0" w:color="auto"/>
            </w:tcBorders>
          </w:tcPr>
          <w:p w14:paraId="725358C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Kod pocztowy</w:t>
            </w:r>
          </w:p>
        </w:tc>
      </w:tr>
      <w:tr w:rsidR="00F002DA" w:rsidRPr="009067AD" w14:paraId="78FF655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4905EB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18</w:t>
            </w:r>
          </w:p>
        </w:tc>
        <w:tc>
          <w:tcPr>
            <w:tcW w:w="7290" w:type="dxa"/>
            <w:tcBorders>
              <w:top w:val="single" w:sz="4" w:space="0" w:color="auto"/>
              <w:left w:val="single" w:sz="4" w:space="0" w:color="auto"/>
              <w:bottom w:val="single" w:sz="4" w:space="0" w:color="auto"/>
              <w:right w:val="single" w:sz="4" w:space="0" w:color="auto"/>
            </w:tcBorders>
          </w:tcPr>
          <w:p w14:paraId="218EA93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Obszar wg stopnia urbanizacji (DEGURBA)</w:t>
            </w:r>
          </w:p>
        </w:tc>
      </w:tr>
      <w:tr w:rsidR="00F002DA" w:rsidRPr="009067AD" w14:paraId="37C2C0D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8DEE4A9"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19</w:t>
            </w:r>
          </w:p>
        </w:tc>
        <w:tc>
          <w:tcPr>
            <w:tcW w:w="7290" w:type="dxa"/>
            <w:tcBorders>
              <w:top w:val="single" w:sz="4" w:space="0" w:color="auto"/>
              <w:left w:val="single" w:sz="4" w:space="0" w:color="auto"/>
              <w:bottom w:val="single" w:sz="4" w:space="0" w:color="auto"/>
              <w:right w:val="single" w:sz="4" w:space="0" w:color="auto"/>
            </w:tcBorders>
          </w:tcPr>
          <w:p w14:paraId="19F71A9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Telefon kontaktowy</w:t>
            </w:r>
          </w:p>
        </w:tc>
      </w:tr>
      <w:tr w:rsidR="00F002DA" w:rsidRPr="009067AD" w14:paraId="5DA41F9B"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56C7FE6"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20</w:t>
            </w:r>
          </w:p>
        </w:tc>
        <w:tc>
          <w:tcPr>
            <w:tcW w:w="7290" w:type="dxa"/>
            <w:tcBorders>
              <w:top w:val="single" w:sz="4" w:space="0" w:color="auto"/>
              <w:left w:val="single" w:sz="4" w:space="0" w:color="auto"/>
              <w:bottom w:val="single" w:sz="4" w:space="0" w:color="auto"/>
              <w:right w:val="single" w:sz="4" w:space="0" w:color="auto"/>
            </w:tcBorders>
          </w:tcPr>
          <w:p w14:paraId="6E73703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 e-mail</w:t>
            </w:r>
          </w:p>
        </w:tc>
      </w:tr>
      <w:tr w:rsidR="00F002DA" w:rsidRPr="009067AD" w14:paraId="60E8AF6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C5D5772"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21</w:t>
            </w:r>
          </w:p>
        </w:tc>
        <w:tc>
          <w:tcPr>
            <w:tcW w:w="7290" w:type="dxa"/>
            <w:tcBorders>
              <w:top w:val="single" w:sz="4" w:space="0" w:color="auto"/>
              <w:left w:val="single" w:sz="4" w:space="0" w:color="auto"/>
              <w:bottom w:val="single" w:sz="4" w:space="0" w:color="auto"/>
              <w:right w:val="single" w:sz="4" w:space="0" w:color="auto"/>
            </w:tcBorders>
          </w:tcPr>
          <w:p w14:paraId="23F09DF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rozpoczęcia udziału w projekcie</w:t>
            </w:r>
          </w:p>
        </w:tc>
      </w:tr>
      <w:tr w:rsidR="00F002DA" w:rsidRPr="009067AD" w14:paraId="15CB373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99E9FE5"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22</w:t>
            </w:r>
          </w:p>
        </w:tc>
        <w:tc>
          <w:tcPr>
            <w:tcW w:w="7290" w:type="dxa"/>
            <w:tcBorders>
              <w:top w:val="single" w:sz="4" w:space="0" w:color="auto"/>
              <w:left w:val="single" w:sz="4" w:space="0" w:color="auto"/>
              <w:bottom w:val="single" w:sz="4" w:space="0" w:color="auto"/>
              <w:right w:val="single" w:sz="4" w:space="0" w:color="auto"/>
            </w:tcBorders>
          </w:tcPr>
          <w:p w14:paraId="3568EFF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zakończenia udziału w projekcie</w:t>
            </w:r>
          </w:p>
        </w:tc>
      </w:tr>
      <w:tr w:rsidR="00F002DA" w:rsidRPr="009067AD" w14:paraId="2419BAD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0121A50"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23</w:t>
            </w:r>
          </w:p>
        </w:tc>
        <w:tc>
          <w:tcPr>
            <w:tcW w:w="7290" w:type="dxa"/>
            <w:tcBorders>
              <w:top w:val="single" w:sz="4" w:space="0" w:color="auto"/>
              <w:left w:val="single" w:sz="4" w:space="0" w:color="auto"/>
              <w:bottom w:val="single" w:sz="4" w:space="0" w:color="auto"/>
              <w:right w:val="single" w:sz="4" w:space="0" w:color="auto"/>
            </w:tcBorders>
          </w:tcPr>
          <w:p w14:paraId="4188470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Status osoby na rynku pracy w chwili przystąpienia do projektu</w:t>
            </w:r>
          </w:p>
        </w:tc>
      </w:tr>
      <w:tr w:rsidR="00F002DA" w:rsidRPr="009067AD" w14:paraId="0897BC1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A20FDFB" w14:textId="77777777" w:rsidR="00F002DA" w:rsidRPr="00B110E5" w:rsidRDefault="00F002DA"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24</w:t>
            </w:r>
          </w:p>
        </w:tc>
        <w:tc>
          <w:tcPr>
            <w:tcW w:w="7290" w:type="dxa"/>
            <w:tcBorders>
              <w:top w:val="single" w:sz="4" w:space="0" w:color="auto"/>
              <w:left w:val="single" w:sz="4" w:space="0" w:color="auto"/>
              <w:bottom w:val="single" w:sz="4" w:space="0" w:color="auto"/>
              <w:right w:val="single" w:sz="4" w:space="0" w:color="auto"/>
            </w:tcBorders>
          </w:tcPr>
          <w:p w14:paraId="2EBC4B0B" w14:textId="77777777" w:rsidR="00F002DA" w:rsidRPr="00B110E5" w:rsidRDefault="009C4221"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Planowana data zakończenia edukacji w placówce edukacyjnej, w której skorzystano ze wsparcia</w:t>
            </w:r>
          </w:p>
        </w:tc>
      </w:tr>
      <w:tr w:rsidR="009C4221" w:rsidRPr="009067AD" w14:paraId="66958E47" w14:textId="77777777" w:rsidTr="009C4221">
        <w:trPr>
          <w:trHeight w:val="300"/>
        </w:trPr>
        <w:tc>
          <w:tcPr>
            <w:tcW w:w="885" w:type="dxa"/>
            <w:tcBorders>
              <w:top w:val="single" w:sz="4" w:space="0" w:color="auto"/>
              <w:left w:val="single" w:sz="4" w:space="0" w:color="auto"/>
              <w:bottom w:val="single" w:sz="4" w:space="0" w:color="auto"/>
              <w:right w:val="single" w:sz="4" w:space="0" w:color="auto"/>
            </w:tcBorders>
          </w:tcPr>
          <w:p w14:paraId="40168E33" w14:textId="77777777" w:rsidR="009C4221"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25</w:t>
            </w:r>
          </w:p>
        </w:tc>
        <w:tc>
          <w:tcPr>
            <w:tcW w:w="7290" w:type="dxa"/>
            <w:tcBorders>
              <w:top w:val="single" w:sz="4" w:space="0" w:color="auto"/>
              <w:left w:val="single" w:sz="4" w:space="0" w:color="auto"/>
              <w:bottom w:val="single" w:sz="4" w:space="0" w:color="auto"/>
              <w:right w:val="single" w:sz="4" w:space="0" w:color="auto"/>
            </w:tcBorders>
          </w:tcPr>
          <w:p w14:paraId="3C5A12F1" w14:textId="77777777" w:rsidR="009C4221" w:rsidRPr="00B110E5" w:rsidRDefault="009C4221"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Wykonywany zawód</w:t>
            </w:r>
          </w:p>
        </w:tc>
      </w:tr>
      <w:tr w:rsidR="00F002DA" w:rsidRPr="009067AD" w14:paraId="30E0C56E"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28014C2"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26</w:t>
            </w:r>
          </w:p>
        </w:tc>
        <w:tc>
          <w:tcPr>
            <w:tcW w:w="7290" w:type="dxa"/>
            <w:tcBorders>
              <w:top w:val="single" w:sz="4" w:space="0" w:color="auto"/>
              <w:left w:val="single" w:sz="4" w:space="0" w:color="auto"/>
              <w:bottom w:val="single" w:sz="4" w:space="0" w:color="auto"/>
              <w:right w:val="single" w:sz="4" w:space="0" w:color="auto"/>
            </w:tcBorders>
          </w:tcPr>
          <w:p w14:paraId="56A91D9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Zatrudniony w (miejsce zatrudnienia)</w:t>
            </w:r>
          </w:p>
        </w:tc>
      </w:tr>
      <w:tr w:rsidR="00F002DA" w:rsidRPr="009067AD" w14:paraId="44730594"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3A02E0CE"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27</w:t>
            </w:r>
          </w:p>
        </w:tc>
        <w:tc>
          <w:tcPr>
            <w:tcW w:w="7290" w:type="dxa"/>
            <w:tcBorders>
              <w:top w:val="single" w:sz="4" w:space="0" w:color="auto"/>
              <w:left w:val="single" w:sz="4" w:space="0" w:color="auto"/>
              <w:bottom w:val="single" w:sz="4" w:space="0" w:color="auto"/>
              <w:right w:val="single" w:sz="4" w:space="0" w:color="auto"/>
            </w:tcBorders>
          </w:tcPr>
          <w:p w14:paraId="1B77227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Sytuacja osoby w momencie zakończenia udziału w projekcie</w:t>
            </w:r>
          </w:p>
        </w:tc>
      </w:tr>
      <w:tr w:rsidR="00F002DA" w:rsidRPr="009067AD" w14:paraId="7FEB444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BA9D563"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28</w:t>
            </w:r>
          </w:p>
        </w:tc>
        <w:tc>
          <w:tcPr>
            <w:tcW w:w="7290" w:type="dxa"/>
            <w:tcBorders>
              <w:top w:val="single" w:sz="4" w:space="0" w:color="auto"/>
              <w:left w:val="single" w:sz="4" w:space="0" w:color="auto"/>
              <w:bottom w:val="single" w:sz="4" w:space="0" w:color="auto"/>
              <w:right w:val="single" w:sz="4" w:space="0" w:color="auto"/>
            </w:tcBorders>
          </w:tcPr>
          <w:p w14:paraId="0D6BE98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Inne rezultaty dotyczące osób młodych (dotyczy IZM – Inicjatywy na rzecz Zatrudnienia Młodych)</w:t>
            </w:r>
          </w:p>
        </w:tc>
      </w:tr>
      <w:tr w:rsidR="00F002DA" w:rsidRPr="009067AD" w14:paraId="4FDAF378"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FA715E8"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29</w:t>
            </w:r>
          </w:p>
        </w:tc>
        <w:tc>
          <w:tcPr>
            <w:tcW w:w="7290" w:type="dxa"/>
            <w:tcBorders>
              <w:top w:val="single" w:sz="4" w:space="0" w:color="auto"/>
              <w:left w:val="single" w:sz="4" w:space="0" w:color="auto"/>
              <w:bottom w:val="single" w:sz="4" w:space="0" w:color="auto"/>
              <w:right w:val="single" w:sz="4" w:space="0" w:color="auto"/>
            </w:tcBorders>
          </w:tcPr>
          <w:p w14:paraId="48005573"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Zakończenie udziału osoby w projekcie zgodnie z zaplanowaną dla niej ścieżką uczestnictwa</w:t>
            </w:r>
          </w:p>
        </w:tc>
      </w:tr>
      <w:tr w:rsidR="00F002DA" w:rsidRPr="009067AD" w14:paraId="17D4542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1DBB2281" w14:textId="77777777" w:rsidR="00F002DA" w:rsidRPr="00B110E5" w:rsidRDefault="009C4221" w:rsidP="00014456">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30</w:t>
            </w:r>
          </w:p>
        </w:tc>
        <w:tc>
          <w:tcPr>
            <w:tcW w:w="7290" w:type="dxa"/>
            <w:tcBorders>
              <w:top w:val="single" w:sz="4" w:space="0" w:color="auto"/>
              <w:left w:val="single" w:sz="4" w:space="0" w:color="auto"/>
              <w:bottom w:val="single" w:sz="4" w:space="0" w:color="auto"/>
              <w:right w:val="single" w:sz="4" w:space="0" w:color="auto"/>
            </w:tcBorders>
          </w:tcPr>
          <w:p w14:paraId="2F27758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Rodzaj przyznanego wsparcia</w:t>
            </w:r>
          </w:p>
        </w:tc>
      </w:tr>
      <w:tr w:rsidR="00F002DA" w:rsidRPr="009067AD" w14:paraId="3743F73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7ADE231"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31</w:t>
            </w:r>
          </w:p>
        </w:tc>
        <w:tc>
          <w:tcPr>
            <w:tcW w:w="7290" w:type="dxa"/>
            <w:tcBorders>
              <w:top w:val="single" w:sz="4" w:space="0" w:color="auto"/>
              <w:left w:val="single" w:sz="4" w:space="0" w:color="auto"/>
              <w:bottom w:val="single" w:sz="4" w:space="0" w:color="auto"/>
              <w:right w:val="single" w:sz="4" w:space="0" w:color="auto"/>
            </w:tcBorders>
          </w:tcPr>
          <w:p w14:paraId="74CB5334"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rozpoczęcia udziału we wsparciu</w:t>
            </w:r>
          </w:p>
        </w:tc>
      </w:tr>
      <w:tr w:rsidR="00F002DA" w:rsidRPr="009067AD" w14:paraId="77F76DB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456ECBAC"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32</w:t>
            </w:r>
          </w:p>
        </w:tc>
        <w:tc>
          <w:tcPr>
            <w:tcW w:w="7290" w:type="dxa"/>
            <w:tcBorders>
              <w:top w:val="single" w:sz="4" w:space="0" w:color="auto"/>
              <w:left w:val="single" w:sz="4" w:space="0" w:color="auto"/>
              <w:bottom w:val="single" w:sz="4" w:space="0" w:color="auto"/>
              <w:right w:val="single" w:sz="4" w:space="0" w:color="auto"/>
            </w:tcBorders>
          </w:tcPr>
          <w:p w14:paraId="46885A27"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zakończenia udziału we wsparciu</w:t>
            </w:r>
          </w:p>
        </w:tc>
      </w:tr>
      <w:tr w:rsidR="00F002DA" w:rsidRPr="009067AD" w14:paraId="268A7A00"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A3A2195"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33</w:t>
            </w:r>
          </w:p>
        </w:tc>
        <w:tc>
          <w:tcPr>
            <w:tcW w:w="7290" w:type="dxa"/>
            <w:tcBorders>
              <w:top w:val="single" w:sz="4" w:space="0" w:color="auto"/>
              <w:left w:val="single" w:sz="4" w:space="0" w:color="auto"/>
              <w:bottom w:val="single" w:sz="4" w:space="0" w:color="auto"/>
              <w:right w:val="single" w:sz="4" w:space="0" w:color="auto"/>
            </w:tcBorders>
          </w:tcPr>
          <w:p w14:paraId="5327523B"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Data założenia działalności gospodarczej</w:t>
            </w:r>
          </w:p>
        </w:tc>
      </w:tr>
      <w:tr w:rsidR="00F002DA" w:rsidRPr="009067AD" w14:paraId="71D1008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977204D"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34</w:t>
            </w:r>
          </w:p>
        </w:tc>
        <w:tc>
          <w:tcPr>
            <w:tcW w:w="7290" w:type="dxa"/>
            <w:tcBorders>
              <w:top w:val="single" w:sz="4" w:space="0" w:color="auto"/>
              <w:left w:val="single" w:sz="4" w:space="0" w:color="auto"/>
              <w:bottom w:val="single" w:sz="4" w:space="0" w:color="auto"/>
              <w:right w:val="single" w:sz="4" w:space="0" w:color="auto"/>
            </w:tcBorders>
          </w:tcPr>
          <w:p w14:paraId="5A1EFCB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Kwota przyznanych środków na założenie działalności gospodarczej</w:t>
            </w:r>
          </w:p>
        </w:tc>
      </w:tr>
      <w:tr w:rsidR="00F002DA" w:rsidRPr="009067AD" w14:paraId="1A84EF46"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A0DCF92"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35</w:t>
            </w:r>
          </w:p>
        </w:tc>
        <w:tc>
          <w:tcPr>
            <w:tcW w:w="7290" w:type="dxa"/>
            <w:tcBorders>
              <w:top w:val="single" w:sz="4" w:space="0" w:color="auto"/>
              <w:left w:val="single" w:sz="4" w:space="0" w:color="auto"/>
              <w:bottom w:val="single" w:sz="4" w:space="0" w:color="auto"/>
              <w:right w:val="single" w:sz="4" w:space="0" w:color="auto"/>
            </w:tcBorders>
          </w:tcPr>
          <w:p w14:paraId="7EE10B8C"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PKD założonej działalności gospodarczej</w:t>
            </w:r>
          </w:p>
        </w:tc>
      </w:tr>
      <w:tr w:rsidR="00F002DA" w:rsidRPr="009067AD" w14:paraId="2CABEAC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8DC1C2E"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36</w:t>
            </w:r>
          </w:p>
        </w:tc>
        <w:tc>
          <w:tcPr>
            <w:tcW w:w="7290" w:type="dxa"/>
            <w:tcBorders>
              <w:top w:val="single" w:sz="4" w:space="0" w:color="auto"/>
              <w:left w:val="single" w:sz="4" w:space="0" w:color="auto"/>
              <w:bottom w:val="single" w:sz="4" w:space="0" w:color="auto"/>
              <w:right w:val="single" w:sz="4" w:space="0" w:color="auto"/>
            </w:tcBorders>
          </w:tcPr>
          <w:p w14:paraId="2F32030E"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Osoba należąca do mniejszości narodowej lub etnicznej, migrant, osoba obcego pochodzenia</w:t>
            </w:r>
          </w:p>
        </w:tc>
      </w:tr>
      <w:tr w:rsidR="00F002DA" w:rsidRPr="009067AD" w14:paraId="0B9F40E2"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A59D091"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37</w:t>
            </w:r>
          </w:p>
        </w:tc>
        <w:tc>
          <w:tcPr>
            <w:tcW w:w="7290" w:type="dxa"/>
            <w:tcBorders>
              <w:top w:val="single" w:sz="4" w:space="0" w:color="auto"/>
              <w:left w:val="single" w:sz="4" w:space="0" w:color="auto"/>
              <w:bottom w:val="single" w:sz="4" w:space="0" w:color="auto"/>
              <w:right w:val="single" w:sz="4" w:space="0" w:color="auto"/>
            </w:tcBorders>
          </w:tcPr>
          <w:p w14:paraId="42A33E7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Osoba bezdomna lub dotknięta wykluczeniem z dostępu do mieszkań</w:t>
            </w:r>
          </w:p>
        </w:tc>
      </w:tr>
      <w:tr w:rsidR="00F002DA" w:rsidRPr="009067AD" w14:paraId="5319504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788CAAE"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38</w:t>
            </w:r>
          </w:p>
        </w:tc>
        <w:tc>
          <w:tcPr>
            <w:tcW w:w="7290" w:type="dxa"/>
            <w:tcBorders>
              <w:top w:val="single" w:sz="4" w:space="0" w:color="auto"/>
              <w:left w:val="single" w:sz="4" w:space="0" w:color="auto"/>
              <w:bottom w:val="single" w:sz="4" w:space="0" w:color="auto"/>
              <w:right w:val="single" w:sz="4" w:space="0" w:color="auto"/>
            </w:tcBorders>
          </w:tcPr>
          <w:p w14:paraId="55D4785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Osoba z niepełnosprawnościami </w:t>
            </w:r>
          </w:p>
        </w:tc>
      </w:tr>
      <w:tr w:rsidR="00F002DA" w:rsidRPr="009067AD" w14:paraId="095F400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D29E095" w14:textId="77777777" w:rsidR="00F002DA" w:rsidRPr="00B110E5" w:rsidRDefault="009C4221" w:rsidP="009C422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39</w:t>
            </w:r>
          </w:p>
        </w:tc>
        <w:tc>
          <w:tcPr>
            <w:tcW w:w="7290" w:type="dxa"/>
            <w:tcBorders>
              <w:top w:val="single" w:sz="4" w:space="0" w:color="auto"/>
              <w:left w:val="single" w:sz="4" w:space="0" w:color="auto"/>
              <w:bottom w:val="single" w:sz="4" w:space="0" w:color="auto"/>
              <w:right w:val="single" w:sz="4" w:space="0" w:color="auto"/>
            </w:tcBorders>
          </w:tcPr>
          <w:p w14:paraId="1A99625D" w14:textId="5A8F9D4D" w:rsidR="00F002DA" w:rsidRPr="00B110E5" w:rsidRDefault="00CE687F"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Osoba w innej niekorzystnej sytuacji społecznej</w:t>
            </w:r>
          </w:p>
        </w:tc>
      </w:tr>
    </w:tbl>
    <w:p w14:paraId="79A224B1" w14:textId="77777777" w:rsidR="00ED761B" w:rsidRPr="00B110E5" w:rsidRDefault="00ED761B" w:rsidP="00C16189">
      <w:pPr>
        <w:autoSpaceDE w:val="0"/>
        <w:autoSpaceDN w:val="0"/>
        <w:adjustRightInd w:val="0"/>
        <w:spacing w:after="0" w:line="240" w:lineRule="auto"/>
        <w:jc w:val="both"/>
        <w:rPr>
          <w:rFonts w:ascii="Arial Narrow" w:hAnsi="Arial Narrow" w:cs="Calibri"/>
          <w:sz w:val="24"/>
          <w:szCs w:val="24"/>
        </w:rPr>
      </w:pPr>
    </w:p>
    <w:p w14:paraId="5C66A43E" w14:textId="77777777" w:rsidR="00F002DA" w:rsidRPr="00B110E5" w:rsidRDefault="00F002DA" w:rsidP="001A453E">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Dane dotyczące personelu projektu.</w:t>
      </w:r>
    </w:p>
    <w:p w14:paraId="68B7C7CC"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61DC0742" w14:textId="77777777" w:rsidTr="00014456">
        <w:trPr>
          <w:trHeight w:val="300"/>
        </w:trPr>
        <w:tc>
          <w:tcPr>
            <w:tcW w:w="885" w:type="dxa"/>
          </w:tcPr>
          <w:p w14:paraId="6D78BED0"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Pr>
          <w:p w14:paraId="4C3D2C5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1DDF895A"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10F6B8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579C2FB8"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F002DA" w:rsidRPr="009067AD" w14:paraId="21FCDC2D"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3A4FD9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0BA05C2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7DC48455"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C977C2A"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5A8364F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43E8AE7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7715AAB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lastRenderedPageBreak/>
              <w:t>4</w:t>
            </w:r>
          </w:p>
        </w:tc>
        <w:tc>
          <w:tcPr>
            <w:tcW w:w="7290" w:type="dxa"/>
            <w:tcBorders>
              <w:top w:val="single" w:sz="4" w:space="0" w:color="auto"/>
              <w:left w:val="single" w:sz="4" w:space="0" w:color="auto"/>
              <w:bottom w:val="single" w:sz="4" w:space="0" w:color="auto"/>
              <w:right w:val="single" w:sz="4" w:space="0" w:color="auto"/>
            </w:tcBorders>
          </w:tcPr>
          <w:p w14:paraId="1542EF7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PESEL</w:t>
            </w:r>
          </w:p>
        </w:tc>
      </w:tr>
      <w:tr w:rsidR="00F002DA" w:rsidRPr="009067AD" w14:paraId="425C1957"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07A2B6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79E0DBC5"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Forma zaangażowania</w:t>
            </w:r>
          </w:p>
        </w:tc>
      </w:tr>
      <w:tr w:rsidR="00F002DA" w:rsidRPr="009067AD" w14:paraId="35C1A7D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244F35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0A3887E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Okres zaangażowania w projekcie</w:t>
            </w:r>
          </w:p>
        </w:tc>
      </w:tr>
      <w:tr w:rsidR="00F002DA" w:rsidRPr="009067AD" w14:paraId="11FBE8E9"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614FD809"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4F1FCCA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Wymiar czasu pracy</w:t>
            </w:r>
          </w:p>
        </w:tc>
      </w:tr>
      <w:tr w:rsidR="00F002DA" w:rsidRPr="009067AD" w14:paraId="220029DF"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0822E0E1"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3D19CDF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Stanowisko</w:t>
            </w:r>
          </w:p>
        </w:tc>
      </w:tr>
      <w:tr w:rsidR="0034267F" w:rsidRPr="009067AD" w14:paraId="6D980376" w14:textId="77777777" w:rsidTr="0034267F">
        <w:trPr>
          <w:trHeight w:val="300"/>
        </w:trPr>
        <w:tc>
          <w:tcPr>
            <w:tcW w:w="885" w:type="dxa"/>
            <w:tcBorders>
              <w:top w:val="single" w:sz="4" w:space="0" w:color="auto"/>
              <w:left w:val="single" w:sz="4" w:space="0" w:color="auto"/>
              <w:bottom w:val="single" w:sz="4" w:space="0" w:color="auto"/>
              <w:right w:val="single" w:sz="4" w:space="0" w:color="auto"/>
            </w:tcBorders>
          </w:tcPr>
          <w:p w14:paraId="7B530402"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9</w:t>
            </w:r>
          </w:p>
        </w:tc>
        <w:tc>
          <w:tcPr>
            <w:tcW w:w="7290" w:type="dxa"/>
            <w:tcBorders>
              <w:top w:val="single" w:sz="4" w:space="0" w:color="auto"/>
              <w:left w:val="single" w:sz="4" w:space="0" w:color="auto"/>
              <w:bottom w:val="single" w:sz="4" w:space="0" w:color="auto"/>
              <w:right w:val="single" w:sz="4" w:space="0" w:color="auto"/>
            </w:tcBorders>
          </w:tcPr>
          <w:p w14:paraId="3ACDC32D"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w:t>
            </w:r>
          </w:p>
          <w:p w14:paraId="02C57855"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Ulica</w:t>
            </w:r>
          </w:p>
          <w:p w14:paraId="6CA60654"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Nr budynku</w:t>
            </w:r>
          </w:p>
          <w:p w14:paraId="384DC03A"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Nr lokalu</w:t>
            </w:r>
          </w:p>
          <w:p w14:paraId="19D43748"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Kod pocztowy</w:t>
            </w:r>
          </w:p>
          <w:p w14:paraId="7D598032"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Miejscowość</w:t>
            </w:r>
          </w:p>
        </w:tc>
      </w:tr>
      <w:tr w:rsidR="0034267F" w:rsidRPr="009067AD" w14:paraId="16E73B10" w14:textId="77777777" w:rsidTr="0034267F">
        <w:trPr>
          <w:trHeight w:val="300"/>
        </w:trPr>
        <w:tc>
          <w:tcPr>
            <w:tcW w:w="885" w:type="dxa"/>
            <w:tcBorders>
              <w:top w:val="single" w:sz="4" w:space="0" w:color="auto"/>
              <w:left w:val="single" w:sz="4" w:space="0" w:color="auto"/>
              <w:bottom w:val="single" w:sz="4" w:space="0" w:color="auto"/>
              <w:right w:val="single" w:sz="4" w:space="0" w:color="auto"/>
            </w:tcBorders>
          </w:tcPr>
          <w:p w14:paraId="7BC9A519"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10</w:t>
            </w:r>
          </w:p>
        </w:tc>
        <w:tc>
          <w:tcPr>
            <w:tcW w:w="7290" w:type="dxa"/>
            <w:tcBorders>
              <w:top w:val="single" w:sz="4" w:space="0" w:color="auto"/>
              <w:left w:val="single" w:sz="4" w:space="0" w:color="auto"/>
              <w:bottom w:val="single" w:sz="4" w:space="0" w:color="auto"/>
              <w:right w:val="single" w:sz="4" w:space="0" w:color="auto"/>
            </w:tcBorders>
          </w:tcPr>
          <w:p w14:paraId="01CFAB31"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rachunku bankowego</w:t>
            </w:r>
          </w:p>
        </w:tc>
      </w:tr>
      <w:tr w:rsidR="0034267F" w:rsidRPr="009067AD" w14:paraId="74762CB3" w14:textId="77777777" w:rsidTr="0034267F">
        <w:trPr>
          <w:trHeight w:val="300"/>
        </w:trPr>
        <w:tc>
          <w:tcPr>
            <w:tcW w:w="885" w:type="dxa"/>
            <w:tcBorders>
              <w:top w:val="single" w:sz="4" w:space="0" w:color="auto"/>
              <w:left w:val="single" w:sz="4" w:space="0" w:color="auto"/>
              <w:bottom w:val="single" w:sz="4" w:space="0" w:color="auto"/>
              <w:right w:val="single" w:sz="4" w:space="0" w:color="auto"/>
            </w:tcBorders>
          </w:tcPr>
          <w:p w14:paraId="3FD19A80"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11</w:t>
            </w:r>
          </w:p>
        </w:tc>
        <w:tc>
          <w:tcPr>
            <w:tcW w:w="7290" w:type="dxa"/>
            <w:tcBorders>
              <w:top w:val="single" w:sz="4" w:space="0" w:color="auto"/>
              <w:left w:val="single" w:sz="4" w:space="0" w:color="auto"/>
              <w:bottom w:val="single" w:sz="4" w:space="0" w:color="auto"/>
              <w:right w:val="single" w:sz="4" w:space="0" w:color="auto"/>
            </w:tcBorders>
          </w:tcPr>
          <w:p w14:paraId="6720E821" w14:textId="77777777" w:rsidR="0034267F" w:rsidRPr="00B110E5" w:rsidRDefault="0034267F" w:rsidP="0034267F">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Kwota wynagrodzenia</w:t>
            </w:r>
          </w:p>
        </w:tc>
      </w:tr>
    </w:tbl>
    <w:p w14:paraId="749DD2C0"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p w14:paraId="65AAF62D" w14:textId="77777777" w:rsidR="00F002DA" w:rsidRPr="00B110E5" w:rsidRDefault="0034267F" w:rsidP="00F002DA">
      <w:pPr>
        <w:pStyle w:val="Akapitzlist"/>
        <w:autoSpaceDE w:val="0"/>
        <w:autoSpaceDN w:val="0"/>
        <w:adjustRightInd w:val="0"/>
        <w:spacing w:after="0" w:line="240" w:lineRule="auto"/>
        <w:ind w:left="765"/>
        <w:jc w:val="both"/>
        <w:rPr>
          <w:rFonts w:ascii="Arial Narrow" w:hAnsi="Arial Narrow" w:cs="Calibri"/>
          <w:sz w:val="24"/>
          <w:szCs w:val="24"/>
        </w:rPr>
      </w:pPr>
      <w:r w:rsidRPr="00B110E5">
        <w:rPr>
          <w:rFonts w:ascii="Arial Narrow" w:hAnsi="Arial Narrow" w:cs="Calibri"/>
          <w:sz w:val="24"/>
          <w:szCs w:val="24"/>
        </w:rPr>
        <w:t xml:space="preserve">Osoby fizyczne i osoby prowadzące działalność gospodarczą, których dane będą przetwarzane </w:t>
      </w:r>
      <w:r w:rsidR="00F3222A" w:rsidRPr="00B110E5">
        <w:rPr>
          <w:rFonts w:ascii="Arial Narrow" w:hAnsi="Arial Narrow" w:cs="Calibri"/>
          <w:sz w:val="24"/>
          <w:szCs w:val="24"/>
        </w:rPr>
        <w:br/>
      </w:r>
      <w:r w:rsidRPr="00B110E5">
        <w:rPr>
          <w:rFonts w:ascii="Arial Narrow" w:hAnsi="Arial Narrow" w:cs="Calibri"/>
          <w:sz w:val="24"/>
          <w:szCs w:val="24"/>
        </w:rPr>
        <w:t>w związku z badaniem kwalifikowalności środków w projekcie.</w:t>
      </w:r>
    </w:p>
    <w:p w14:paraId="6AB301E0" w14:textId="77777777" w:rsidR="005F254F" w:rsidRPr="00B110E5" w:rsidRDefault="005F254F" w:rsidP="00F002DA">
      <w:pPr>
        <w:pStyle w:val="Akapitzlist"/>
        <w:autoSpaceDE w:val="0"/>
        <w:autoSpaceDN w:val="0"/>
        <w:adjustRightInd w:val="0"/>
        <w:spacing w:after="0" w:line="240" w:lineRule="auto"/>
        <w:ind w:left="765"/>
        <w:jc w:val="both"/>
        <w:rPr>
          <w:rFonts w:ascii="Arial Narrow" w:hAnsi="Arial Narrow"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
        <w:gridCol w:w="7290"/>
      </w:tblGrid>
      <w:tr w:rsidR="00F002DA" w:rsidRPr="009067AD" w14:paraId="68126A3E" w14:textId="77777777" w:rsidTr="00014456">
        <w:trPr>
          <w:trHeight w:val="300"/>
        </w:trPr>
        <w:tc>
          <w:tcPr>
            <w:tcW w:w="885" w:type="dxa"/>
          </w:tcPr>
          <w:p w14:paraId="705BCCEF"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Lp.</w:t>
            </w:r>
          </w:p>
        </w:tc>
        <w:tc>
          <w:tcPr>
            <w:tcW w:w="7290" w:type="dxa"/>
          </w:tcPr>
          <w:p w14:paraId="0CD1CF8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b/>
                <w:sz w:val="24"/>
                <w:szCs w:val="24"/>
              </w:rPr>
            </w:pPr>
            <w:r w:rsidRPr="00B110E5">
              <w:rPr>
                <w:rFonts w:ascii="Arial Narrow" w:hAnsi="Arial Narrow" w:cs="Calibri"/>
                <w:b/>
                <w:sz w:val="24"/>
                <w:szCs w:val="24"/>
              </w:rPr>
              <w:t>Nazwa</w:t>
            </w:r>
          </w:p>
        </w:tc>
      </w:tr>
      <w:tr w:rsidR="00F002DA" w:rsidRPr="009067AD" w14:paraId="2A357B3C"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582B952"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1</w:t>
            </w:r>
          </w:p>
        </w:tc>
        <w:tc>
          <w:tcPr>
            <w:tcW w:w="7290" w:type="dxa"/>
            <w:tcBorders>
              <w:top w:val="single" w:sz="4" w:space="0" w:color="auto"/>
              <w:left w:val="single" w:sz="4" w:space="0" w:color="auto"/>
              <w:bottom w:val="single" w:sz="4" w:space="0" w:color="auto"/>
              <w:right w:val="single" w:sz="4" w:space="0" w:color="auto"/>
            </w:tcBorders>
          </w:tcPr>
          <w:p w14:paraId="230C4EBD"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Nazwa wykonawcy</w:t>
            </w:r>
          </w:p>
        </w:tc>
      </w:tr>
      <w:tr w:rsidR="00291E11" w:rsidRPr="009067AD" w14:paraId="46C2646F"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60C566B7"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2</w:t>
            </w:r>
          </w:p>
        </w:tc>
        <w:tc>
          <w:tcPr>
            <w:tcW w:w="7290" w:type="dxa"/>
            <w:tcBorders>
              <w:top w:val="single" w:sz="4" w:space="0" w:color="auto"/>
              <w:left w:val="single" w:sz="4" w:space="0" w:color="auto"/>
              <w:bottom w:val="single" w:sz="4" w:space="0" w:color="auto"/>
              <w:right w:val="single" w:sz="4" w:space="0" w:color="auto"/>
            </w:tcBorders>
          </w:tcPr>
          <w:p w14:paraId="100263FC"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Imię</w:t>
            </w:r>
          </w:p>
        </w:tc>
      </w:tr>
      <w:tr w:rsidR="00291E11" w:rsidRPr="009067AD" w14:paraId="6EB7F7C3"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2A93BE68"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3</w:t>
            </w:r>
          </w:p>
        </w:tc>
        <w:tc>
          <w:tcPr>
            <w:tcW w:w="7290" w:type="dxa"/>
            <w:tcBorders>
              <w:top w:val="single" w:sz="4" w:space="0" w:color="auto"/>
              <w:left w:val="single" w:sz="4" w:space="0" w:color="auto"/>
              <w:bottom w:val="single" w:sz="4" w:space="0" w:color="auto"/>
              <w:right w:val="single" w:sz="4" w:space="0" w:color="auto"/>
            </w:tcBorders>
          </w:tcPr>
          <w:p w14:paraId="00FC6B96"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Nazwisko</w:t>
            </w:r>
          </w:p>
        </w:tc>
      </w:tr>
      <w:tr w:rsidR="00F002DA" w:rsidRPr="009067AD" w14:paraId="76B01F03"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22A8DC5E" w14:textId="77777777" w:rsidR="00F002DA" w:rsidRPr="00B110E5" w:rsidRDefault="00291E11"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4</w:t>
            </w:r>
          </w:p>
        </w:tc>
        <w:tc>
          <w:tcPr>
            <w:tcW w:w="7290" w:type="dxa"/>
            <w:tcBorders>
              <w:top w:val="single" w:sz="4" w:space="0" w:color="auto"/>
              <w:left w:val="single" w:sz="4" w:space="0" w:color="auto"/>
              <w:bottom w:val="single" w:sz="4" w:space="0" w:color="auto"/>
              <w:right w:val="single" w:sz="4" w:space="0" w:color="auto"/>
            </w:tcBorders>
          </w:tcPr>
          <w:p w14:paraId="431AD026" w14:textId="77777777" w:rsidR="00F002DA" w:rsidRPr="00B110E5" w:rsidRDefault="00F002DA"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Kraj</w:t>
            </w:r>
          </w:p>
        </w:tc>
      </w:tr>
      <w:tr w:rsidR="00F002DA" w:rsidRPr="009067AD" w14:paraId="56A2A6D1" w14:textId="77777777" w:rsidTr="00014456">
        <w:trPr>
          <w:trHeight w:val="300"/>
        </w:trPr>
        <w:tc>
          <w:tcPr>
            <w:tcW w:w="885" w:type="dxa"/>
            <w:tcBorders>
              <w:top w:val="single" w:sz="4" w:space="0" w:color="auto"/>
              <w:left w:val="single" w:sz="4" w:space="0" w:color="auto"/>
              <w:bottom w:val="single" w:sz="4" w:space="0" w:color="auto"/>
              <w:right w:val="single" w:sz="4" w:space="0" w:color="auto"/>
            </w:tcBorders>
          </w:tcPr>
          <w:p w14:paraId="5DA2B4CB" w14:textId="77777777" w:rsidR="00F002DA" w:rsidRPr="00B110E5" w:rsidRDefault="00291E11" w:rsidP="00014456">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5</w:t>
            </w:r>
          </w:p>
        </w:tc>
        <w:tc>
          <w:tcPr>
            <w:tcW w:w="7290" w:type="dxa"/>
            <w:tcBorders>
              <w:top w:val="single" w:sz="4" w:space="0" w:color="auto"/>
              <w:left w:val="single" w:sz="4" w:space="0" w:color="auto"/>
              <w:bottom w:val="single" w:sz="4" w:space="0" w:color="auto"/>
              <w:right w:val="single" w:sz="4" w:space="0" w:color="auto"/>
            </w:tcBorders>
          </w:tcPr>
          <w:p w14:paraId="45FEAF94" w14:textId="77777777" w:rsidR="00F002DA" w:rsidRPr="00B110E5" w:rsidRDefault="00F002DA" w:rsidP="00291E11">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NIP </w:t>
            </w:r>
          </w:p>
        </w:tc>
      </w:tr>
      <w:tr w:rsidR="00291E11" w:rsidRPr="009067AD" w14:paraId="5B7B69AD"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38E688E7"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6</w:t>
            </w:r>
          </w:p>
        </w:tc>
        <w:tc>
          <w:tcPr>
            <w:tcW w:w="7290" w:type="dxa"/>
            <w:tcBorders>
              <w:top w:val="single" w:sz="4" w:space="0" w:color="auto"/>
              <w:left w:val="single" w:sz="4" w:space="0" w:color="auto"/>
              <w:bottom w:val="single" w:sz="4" w:space="0" w:color="auto"/>
              <w:right w:val="single" w:sz="4" w:space="0" w:color="auto"/>
            </w:tcBorders>
          </w:tcPr>
          <w:p w14:paraId="7F1ECBBF"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PESEL</w:t>
            </w:r>
          </w:p>
        </w:tc>
      </w:tr>
      <w:tr w:rsidR="00291E11" w:rsidRPr="009067AD" w14:paraId="1AB43065"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28920577"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7</w:t>
            </w:r>
          </w:p>
        </w:tc>
        <w:tc>
          <w:tcPr>
            <w:tcW w:w="7290" w:type="dxa"/>
            <w:tcBorders>
              <w:top w:val="single" w:sz="4" w:space="0" w:color="auto"/>
              <w:left w:val="single" w:sz="4" w:space="0" w:color="auto"/>
              <w:bottom w:val="single" w:sz="4" w:space="0" w:color="auto"/>
              <w:right w:val="single" w:sz="4" w:space="0" w:color="auto"/>
            </w:tcBorders>
          </w:tcPr>
          <w:p w14:paraId="04E86420"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Adres:</w:t>
            </w:r>
          </w:p>
          <w:p w14:paraId="6255D473"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Ulica</w:t>
            </w:r>
          </w:p>
          <w:p w14:paraId="11C41BCB"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Nr budynku</w:t>
            </w:r>
          </w:p>
          <w:p w14:paraId="2B6AF052"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Nr lokalu</w:t>
            </w:r>
          </w:p>
          <w:p w14:paraId="40924EC2"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Kod pocztowy</w:t>
            </w:r>
          </w:p>
          <w:p w14:paraId="47E44191"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 xml:space="preserve">           Miejscowość</w:t>
            </w:r>
          </w:p>
        </w:tc>
      </w:tr>
      <w:tr w:rsidR="00291E11" w:rsidRPr="009067AD" w14:paraId="70B4A022"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0DB14891"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8</w:t>
            </w:r>
          </w:p>
        </w:tc>
        <w:tc>
          <w:tcPr>
            <w:tcW w:w="7290" w:type="dxa"/>
            <w:tcBorders>
              <w:top w:val="single" w:sz="4" w:space="0" w:color="auto"/>
              <w:left w:val="single" w:sz="4" w:space="0" w:color="auto"/>
              <w:bottom w:val="single" w:sz="4" w:space="0" w:color="auto"/>
              <w:right w:val="single" w:sz="4" w:space="0" w:color="auto"/>
            </w:tcBorders>
          </w:tcPr>
          <w:p w14:paraId="6539AD27"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Nr rachunku bankowego</w:t>
            </w:r>
          </w:p>
        </w:tc>
      </w:tr>
      <w:tr w:rsidR="00291E11" w:rsidRPr="009067AD" w14:paraId="6303DBD1" w14:textId="77777777" w:rsidTr="00291E11">
        <w:trPr>
          <w:trHeight w:val="300"/>
        </w:trPr>
        <w:tc>
          <w:tcPr>
            <w:tcW w:w="885" w:type="dxa"/>
            <w:tcBorders>
              <w:top w:val="single" w:sz="4" w:space="0" w:color="auto"/>
              <w:left w:val="single" w:sz="4" w:space="0" w:color="auto"/>
              <w:bottom w:val="single" w:sz="4" w:space="0" w:color="auto"/>
              <w:right w:val="single" w:sz="4" w:space="0" w:color="auto"/>
            </w:tcBorders>
          </w:tcPr>
          <w:p w14:paraId="5C7038ED"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9</w:t>
            </w:r>
          </w:p>
        </w:tc>
        <w:tc>
          <w:tcPr>
            <w:tcW w:w="7290" w:type="dxa"/>
            <w:tcBorders>
              <w:top w:val="single" w:sz="4" w:space="0" w:color="auto"/>
              <w:left w:val="single" w:sz="4" w:space="0" w:color="auto"/>
              <w:bottom w:val="single" w:sz="4" w:space="0" w:color="auto"/>
              <w:right w:val="single" w:sz="4" w:space="0" w:color="auto"/>
            </w:tcBorders>
          </w:tcPr>
          <w:p w14:paraId="5844D09C" w14:textId="77777777" w:rsidR="00291E11" w:rsidRPr="00B110E5" w:rsidRDefault="00291E11" w:rsidP="00D342D2">
            <w:pPr>
              <w:autoSpaceDE w:val="0"/>
              <w:autoSpaceDN w:val="0"/>
              <w:adjustRightInd w:val="0"/>
              <w:spacing w:after="0" w:line="240" w:lineRule="auto"/>
              <w:ind w:left="-50"/>
              <w:jc w:val="both"/>
              <w:rPr>
                <w:rFonts w:ascii="Arial Narrow" w:hAnsi="Arial Narrow" w:cs="Calibri"/>
                <w:sz w:val="24"/>
                <w:szCs w:val="24"/>
              </w:rPr>
            </w:pPr>
            <w:r w:rsidRPr="00B110E5">
              <w:rPr>
                <w:rFonts w:ascii="Arial Narrow" w:hAnsi="Arial Narrow" w:cs="Calibri"/>
                <w:sz w:val="24"/>
                <w:szCs w:val="24"/>
              </w:rPr>
              <w:t>Kwota wynagrodzenia</w:t>
            </w:r>
          </w:p>
        </w:tc>
      </w:tr>
      <w:tr w:rsidR="00CE687F" w:rsidRPr="009067AD" w14:paraId="434BE6FF" w14:textId="77777777" w:rsidTr="00CE687F">
        <w:tblPrEx>
          <w:tblLook w:val="04A0" w:firstRow="1" w:lastRow="0" w:firstColumn="1" w:lastColumn="0" w:noHBand="0" w:noVBand="1"/>
        </w:tblPrEx>
        <w:trPr>
          <w:trHeight w:val="300"/>
        </w:trPr>
        <w:tc>
          <w:tcPr>
            <w:tcW w:w="885" w:type="dxa"/>
            <w:tcBorders>
              <w:top w:val="single" w:sz="4" w:space="0" w:color="auto"/>
              <w:left w:val="single" w:sz="4" w:space="0" w:color="auto"/>
              <w:bottom w:val="single" w:sz="4" w:space="0" w:color="auto"/>
              <w:right w:val="single" w:sz="4" w:space="0" w:color="auto"/>
            </w:tcBorders>
            <w:hideMark/>
          </w:tcPr>
          <w:p w14:paraId="2614D764"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10</w:t>
            </w:r>
          </w:p>
        </w:tc>
        <w:tc>
          <w:tcPr>
            <w:tcW w:w="7290" w:type="dxa"/>
            <w:tcBorders>
              <w:top w:val="single" w:sz="4" w:space="0" w:color="auto"/>
              <w:left w:val="single" w:sz="4" w:space="0" w:color="auto"/>
              <w:bottom w:val="single" w:sz="4" w:space="0" w:color="auto"/>
              <w:right w:val="single" w:sz="4" w:space="0" w:color="auto"/>
            </w:tcBorders>
            <w:hideMark/>
          </w:tcPr>
          <w:p w14:paraId="0897D17A"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Numer działki</w:t>
            </w:r>
          </w:p>
        </w:tc>
      </w:tr>
      <w:tr w:rsidR="00CE687F" w:rsidRPr="009067AD" w14:paraId="1584A2B9" w14:textId="77777777" w:rsidTr="00CE687F">
        <w:tblPrEx>
          <w:tblLook w:val="04A0" w:firstRow="1" w:lastRow="0" w:firstColumn="1" w:lastColumn="0" w:noHBand="0" w:noVBand="1"/>
        </w:tblPrEx>
        <w:trPr>
          <w:trHeight w:val="300"/>
        </w:trPr>
        <w:tc>
          <w:tcPr>
            <w:tcW w:w="885" w:type="dxa"/>
            <w:tcBorders>
              <w:top w:val="single" w:sz="4" w:space="0" w:color="auto"/>
              <w:left w:val="single" w:sz="4" w:space="0" w:color="auto"/>
              <w:bottom w:val="single" w:sz="4" w:space="0" w:color="auto"/>
              <w:right w:val="single" w:sz="4" w:space="0" w:color="auto"/>
            </w:tcBorders>
            <w:hideMark/>
          </w:tcPr>
          <w:p w14:paraId="51E9AEE2"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11</w:t>
            </w:r>
          </w:p>
        </w:tc>
        <w:tc>
          <w:tcPr>
            <w:tcW w:w="7290" w:type="dxa"/>
            <w:tcBorders>
              <w:top w:val="single" w:sz="4" w:space="0" w:color="auto"/>
              <w:left w:val="single" w:sz="4" w:space="0" w:color="auto"/>
              <w:bottom w:val="single" w:sz="4" w:space="0" w:color="auto"/>
              <w:right w:val="single" w:sz="4" w:space="0" w:color="auto"/>
            </w:tcBorders>
            <w:hideMark/>
          </w:tcPr>
          <w:p w14:paraId="0CE703AC"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Obręb</w:t>
            </w:r>
          </w:p>
        </w:tc>
      </w:tr>
      <w:tr w:rsidR="00CE687F" w:rsidRPr="009067AD" w14:paraId="636C8075" w14:textId="77777777" w:rsidTr="00CE687F">
        <w:tblPrEx>
          <w:tblLook w:val="04A0" w:firstRow="1" w:lastRow="0" w:firstColumn="1" w:lastColumn="0" w:noHBand="0" w:noVBand="1"/>
        </w:tblPrEx>
        <w:trPr>
          <w:trHeight w:val="300"/>
        </w:trPr>
        <w:tc>
          <w:tcPr>
            <w:tcW w:w="885" w:type="dxa"/>
            <w:tcBorders>
              <w:top w:val="single" w:sz="4" w:space="0" w:color="auto"/>
              <w:left w:val="single" w:sz="4" w:space="0" w:color="auto"/>
              <w:bottom w:val="single" w:sz="4" w:space="0" w:color="auto"/>
              <w:right w:val="single" w:sz="4" w:space="0" w:color="auto"/>
            </w:tcBorders>
            <w:hideMark/>
          </w:tcPr>
          <w:p w14:paraId="1C634064"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12</w:t>
            </w:r>
          </w:p>
        </w:tc>
        <w:tc>
          <w:tcPr>
            <w:tcW w:w="7290" w:type="dxa"/>
            <w:tcBorders>
              <w:top w:val="single" w:sz="4" w:space="0" w:color="auto"/>
              <w:left w:val="single" w:sz="4" w:space="0" w:color="auto"/>
              <w:bottom w:val="single" w:sz="4" w:space="0" w:color="auto"/>
              <w:right w:val="single" w:sz="4" w:space="0" w:color="auto"/>
            </w:tcBorders>
            <w:hideMark/>
          </w:tcPr>
          <w:p w14:paraId="26AA041C"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Numer księgi wieczystej</w:t>
            </w:r>
          </w:p>
        </w:tc>
      </w:tr>
      <w:tr w:rsidR="00CE687F" w:rsidRPr="009067AD" w14:paraId="4590F4E0" w14:textId="77777777" w:rsidTr="00CE687F">
        <w:tblPrEx>
          <w:tblLook w:val="04A0" w:firstRow="1" w:lastRow="0" w:firstColumn="1" w:lastColumn="0" w:noHBand="0" w:noVBand="1"/>
        </w:tblPrEx>
        <w:trPr>
          <w:trHeight w:val="300"/>
        </w:trPr>
        <w:tc>
          <w:tcPr>
            <w:tcW w:w="885" w:type="dxa"/>
            <w:tcBorders>
              <w:top w:val="single" w:sz="4" w:space="0" w:color="auto"/>
              <w:left w:val="single" w:sz="4" w:space="0" w:color="auto"/>
              <w:bottom w:val="single" w:sz="4" w:space="0" w:color="auto"/>
              <w:right w:val="single" w:sz="4" w:space="0" w:color="auto"/>
            </w:tcBorders>
            <w:hideMark/>
          </w:tcPr>
          <w:p w14:paraId="548903FC"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13</w:t>
            </w:r>
          </w:p>
        </w:tc>
        <w:tc>
          <w:tcPr>
            <w:tcW w:w="7290" w:type="dxa"/>
            <w:tcBorders>
              <w:top w:val="single" w:sz="4" w:space="0" w:color="auto"/>
              <w:left w:val="single" w:sz="4" w:space="0" w:color="auto"/>
              <w:bottom w:val="single" w:sz="4" w:space="0" w:color="auto"/>
              <w:right w:val="single" w:sz="4" w:space="0" w:color="auto"/>
            </w:tcBorders>
            <w:hideMark/>
          </w:tcPr>
          <w:p w14:paraId="276AC193" w14:textId="77777777" w:rsidR="00CE687F" w:rsidRPr="00B110E5" w:rsidRDefault="00CE687F" w:rsidP="00CE687F">
            <w:pPr>
              <w:autoSpaceDE w:val="0"/>
              <w:autoSpaceDN w:val="0"/>
              <w:adjustRightInd w:val="0"/>
              <w:spacing w:after="0" w:line="240" w:lineRule="auto"/>
              <w:ind w:left="-50"/>
              <w:jc w:val="both"/>
              <w:rPr>
                <w:rFonts w:ascii="Arial Narrow" w:eastAsia="Times New Roman" w:hAnsi="Arial Narrow" w:cs="Calibri"/>
                <w:sz w:val="24"/>
                <w:szCs w:val="24"/>
                <w:lang w:eastAsia="pl-PL"/>
              </w:rPr>
            </w:pPr>
            <w:r w:rsidRPr="00B110E5">
              <w:rPr>
                <w:rFonts w:ascii="Arial Narrow" w:eastAsia="Times New Roman" w:hAnsi="Arial Narrow" w:cs="Calibri"/>
                <w:sz w:val="24"/>
                <w:szCs w:val="24"/>
                <w:lang w:eastAsia="pl-PL"/>
              </w:rPr>
              <w:t>Numer przyłącza gazowego</w:t>
            </w:r>
          </w:p>
        </w:tc>
      </w:tr>
    </w:tbl>
    <w:p w14:paraId="650F125C" w14:textId="77777777" w:rsidR="00CE687F" w:rsidRPr="00B110E5" w:rsidRDefault="00CE687F" w:rsidP="00CE687F">
      <w:pPr>
        <w:autoSpaceDE w:val="0"/>
        <w:autoSpaceDN w:val="0"/>
        <w:adjustRightInd w:val="0"/>
        <w:spacing w:after="0" w:line="240" w:lineRule="auto"/>
        <w:ind w:left="765"/>
        <w:contextualSpacing/>
        <w:jc w:val="both"/>
        <w:rPr>
          <w:rFonts w:ascii="Arial Narrow" w:eastAsia="Times New Roman" w:hAnsi="Arial Narrow" w:cs="Calibri"/>
          <w:sz w:val="24"/>
          <w:szCs w:val="24"/>
          <w:lang w:eastAsia="pl-PL"/>
        </w:rPr>
      </w:pPr>
    </w:p>
    <w:p w14:paraId="0E403D39"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p w14:paraId="51797977" w14:textId="77777777" w:rsidR="00F002DA" w:rsidRPr="00B110E5" w:rsidRDefault="00F002DA" w:rsidP="00F002DA">
      <w:pPr>
        <w:pStyle w:val="Akapitzlist"/>
        <w:autoSpaceDE w:val="0"/>
        <w:autoSpaceDN w:val="0"/>
        <w:adjustRightInd w:val="0"/>
        <w:spacing w:after="0" w:line="240" w:lineRule="auto"/>
        <w:ind w:left="765"/>
        <w:jc w:val="both"/>
        <w:rPr>
          <w:rFonts w:ascii="Arial Narrow" w:hAnsi="Arial Narrow" w:cs="Calibri"/>
          <w:sz w:val="24"/>
          <w:szCs w:val="24"/>
        </w:rPr>
      </w:pPr>
    </w:p>
    <w:p w14:paraId="3C35A831" w14:textId="77777777" w:rsidR="006F2CE0" w:rsidRPr="00B110E5" w:rsidRDefault="006F2CE0" w:rsidP="00E619FC">
      <w:pPr>
        <w:spacing w:after="60"/>
        <w:jc w:val="both"/>
        <w:rPr>
          <w:rFonts w:ascii="Arial Narrow" w:hAnsi="Arial Narrow" w:cs="Calibri"/>
          <w:sz w:val="24"/>
          <w:szCs w:val="24"/>
        </w:rPr>
      </w:pPr>
    </w:p>
    <w:p w14:paraId="71823118" w14:textId="77777777" w:rsidR="00E619FC" w:rsidRPr="00B110E5" w:rsidRDefault="00E619FC" w:rsidP="006D6EF0">
      <w:pPr>
        <w:pStyle w:val="Tekstpodstawowy"/>
        <w:jc w:val="left"/>
        <w:rPr>
          <w:rFonts w:ascii="Arial Narrow" w:hAnsi="Arial Narrow" w:cs="Calibri"/>
        </w:rPr>
      </w:pPr>
      <w:r w:rsidRPr="00B110E5">
        <w:rPr>
          <w:rFonts w:ascii="Arial Narrow" w:hAnsi="Arial Narrow" w:cs="Calibri"/>
        </w:rPr>
        <w:br w:type="page"/>
      </w:r>
      <w:r w:rsidRPr="00B110E5">
        <w:rPr>
          <w:rFonts w:ascii="Arial Narrow" w:hAnsi="Arial Narrow" w:cs="Calibri"/>
          <w:spacing w:val="4"/>
        </w:rPr>
        <w:lastRenderedPageBreak/>
        <w:t xml:space="preserve">Załącznik nr 6 do </w:t>
      </w:r>
      <w:r w:rsidR="005F254F" w:rsidRPr="00B110E5">
        <w:rPr>
          <w:rFonts w:ascii="Arial Narrow" w:hAnsi="Arial Narrow" w:cs="Calibri"/>
          <w:spacing w:val="4"/>
        </w:rPr>
        <w:t>U</w:t>
      </w:r>
      <w:r w:rsidRPr="00B110E5">
        <w:rPr>
          <w:rFonts w:ascii="Arial Narrow" w:hAnsi="Arial Narrow" w:cs="Calibri"/>
          <w:spacing w:val="4"/>
        </w:rPr>
        <w:t>mowy: Wzór oświadczenia uczestnika</w:t>
      </w:r>
      <w:r w:rsidR="005F254F" w:rsidRPr="00B110E5">
        <w:rPr>
          <w:rFonts w:ascii="Arial Narrow" w:hAnsi="Arial Narrow" w:cs="Calibri"/>
          <w:spacing w:val="4"/>
        </w:rPr>
        <w:t>.</w:t>
      </w:r>
    </w:p>
    <w:p w14:paraId="2AA268FF" w14:textId="77777777" w:rsidR="00E619FC" w:rsidRPr="00B110E5" w:rsidRDefault="0009692F" w:rsidP="00E619FC">
      <w:pPr>
        <w:spacing w:after="60"/>
        <w:jc w:val="both"/>
        <w:rPr>
          <w:rFonts w:ascii="Arial Narrow" w:hAnsi="Arial Narrow" w:cs="Calibri"/>
          <w:sz w:val="24"/>
          <w:szCs w:val="24"/>
        </w:rPr>
      </w:pPr>
      <w:r w:rsidRPr="00B110E5">
        <w:rPr>
          <w:rFonts w:ascii="Arial Narrow" w:hAnsi="Arial Narrow"/>
          <w:noProof/>
          <w:color w:val="000000"/>
          <w:sz w:val="24"/>
          <w:szCs w:val="24"/>
          <w:lang w:eastAsia="pl-PL"/>
        </w:rPr>
        <w:drawing>
          <wp:inline distT="0" distB="0" distL="0" distR="0" wp14:anchorId="65FA0BBD" wp14:editId="44A13E62">
            <wp:extent cx="5759450" cy="402590"/>
            <wp:effectExtent l="0" t="0" r="0" b="0"/>
            <wp:docPr id="16" name="Obraz 16"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33A2BB1B" w14:textId="77777777" w:rsidR="0099612D" w:rsidRPr="00B110E5" w:rsidRDefault="0099612D" w:rsidP="0099612D">
      <w:pPr>
        <w:jc w:val="center"/>
        <w:rPr>
          <w:rFonts w:ascii="Arial Narrow" w:hAnsi="Arial Narrow" w:cs="Calibri"/>
          <w:b/>
          <w:sz w:val="24"/>
          <w:szCs w:val="24"/>
        </w:rPr>
      </w:pPr>
    </w:p>
    <w:p w14:paraId="04F0C4B1" w14:textId="77777777" w:rsidR="0099612D" w:rsidRPr="00B110E5" w:rsidRDefault="0099612D" w:rsidP="0099612D">
      <w:pPr>
        <w:jc w:val="center"/>
        <w:rPr>
          <w:rFonts w:ascii="Arial Narrow" w:hAnsi="Arial Narrow" w:cs="Calibri"/>
          <w:b/>
          <w:sz w:val="24"/>
          <w:szCs w:val="24"/>
        </w:rPr>
      </w:pPr>
      <w:r w:rsidRPr="00B110E5">
        <w:rPr>
          <w:rFonts w:ascii="Arial Narrow" w:hAnsi="Arial Narrow" w:cs="Calibri"/>
          <w:b/>
          <w:sz w:val="24"/>
          <w:szCs w:val="24"/>
        </w:rPr>
        <w:t xml:space="preserve">OŚWIADCZENIE UCZESTNIKA PROJEKTU </w:t>
      </w:r>
    </w:p>
    <w:p w14:paraId="23B67186" w14:textId="52927E0B" w:rsidR="00017B18" w:rsidRPr="00B110E5" w:rsidRDefault="00017B18" w:rsidP="00017B18">
      <w:pPr>
        <w:suppressAutoHyphens/>
        <w:jc w:val="center"/>
        <w:rPr>
          <w:rFonts w:ascii="Arial Narrow" w:hAnsi="Arial Narrow" w:cs="Calibri"/>
          <w:sz w:val="24"/>
          <w:szCs w:val="24"/>
          <w:lang w:eastAsia="ar-SA"/>
        </w:rPr>
      </w:pPr>
      <w:r w:rsidRPr="00B110E5">
        <w:rPr>
          <w:rFonts w:ascii="Arial Narrow" w:hAnsi="Arial Narrow" w:cs="Calibri"/>
          <w:sz w:val="24"/>
          <w:szCs w:val="24"/>
          <w:lang w:eastAsia="ar-SA"/>
        </w:rPr>
        <w:t>(obowiązek informacyjny realizowany w związku z art. 13 i art. 14 Rozporządzenia Parlamentu Europejskiego</w:t>
      </w:r>
      <w:r w:rsidR="00CF73D8">
        <w:rPr>
          <w:rFonts w:ascii="Arial Narrow" w:hAnsi="Arial Narrow" w:cs="Calibri"/>
          <w:sz w:val="24"/>
          <w:szCs w:val="24"/>
          <w:lang w:eastAsia="ar-SA"/>
        </w:rPr>
        <w:t xml:space="preserve"> </w:t>
      </w:r>
      <w:r w:rsidRPr="00B110E5">
        <w:rPr>
          <w:rFonts w:ascii="Arial Narrow" w:hAnsi="Arial Narrow" w:cs="Calibri"/>
          <w:sz w:val="24"/>
          <w:szCs w:val="24"/>
          <w:lang w:eastAsia="ar-SA"/>
        </w:rPr>
        <w:t>i Rady (UE) 2016/679)</w:t>
      </w:r>
    </w:p>
    <w:p w14:paraId="292DF680" w14:textId="77777777" w:rsidR="00017B18" w:rsidRPr="00B110E5" w:rsidRDefault="00017B18" w:rsidP="0099612D">
      <w:pPr>
        <w:jc w:val="center"/>
        <w:rPr>
          <w:rFonts w:ascii="Arial Narrow" w:hAnsi="Arial Narrow" w:cs="Calibri"/>
          <w:b/>
          <w:sz w:val="24"/>
          <w:szCs w:val="24"/>
        </w:rPr>
      </w:pPr>
    </w:p>
    <w:p w14:paraId="635657A7" w14:textId="77777777" w:rsidR="0099612D" w:rsidRPr="00B110E5" w:rsidRDefault="0099612D" w:rsidP="0099612D">
      <w:pPr>
        <w:rPr>
          <w:rFonts w:ascii="Arial Narrow" w:hAnsi="Arial Narrow" w:cs="Calibri"/>
          <w:b/>
          <w:sz w:val="24"/>
          <w:szCs w:val="24"/>
        </w:rPr>
      </w:pPr>
    </w:p>
    <w:p w14:paraId="026D82A1" w14:textId="77777777" w:rsidR="0099612D" w:rsidRPr="00B110E5" w:rsidRDefault="0099612D" w:rsidP="0099612D">
      <w:pPr>
        <w:rPr>
          <w:rFonts w:ascii="Arial Narrow" w:hAnsi="Arial Narrow" w:cs="Calibri"/>
          <w:b/>
          <w:sz w:val="24"/>
          <w:szCs w:val="24"/>
        </w:rPr>
      </w:pPr>
    </w:p>
    <w:p w14:paraId="3E390F9D" w14:textId="77777777" w:rsidR="0099612D" w:rsidRPr="00B110E5" w:rsidRDefault="0099612D" w:rsidP="0099612D">
      <w:pPr>
        <w:spacing w:after="60"/>
        <w:jc w:val="both"/>
        <w:rPr>
          <w:rFonts w:ascii="Arial Narrow" w:hAnsi="Arial Narrow" w:cs="Calibri"/>
          <w:sz w:val="24"/>
          <w:szCs w:val="24"/>
        </w:rPr>
      </w:pPr>
      <w:r w:rsidRPr="00B110E5">
        <w:rPr>
          <w:rFonts w:ascii="Arial Narrow" w:hAnsi="Arial Narrow" w:cs="Calibri"/>
          <w:sz w:val="24"/>
          <w:szCs w:val="24"/>
        </w:rPr>
        <w:t>W związku z przystąpieniem do projektu pn. …………</w:t>
      </w:r>
      <w:r w:rsidR="00B85335" w:rsidRPr="00B110E5">
        <w:rPr>
          <w:rFonts w:ascii="Arial Narrow" w:hAnsi="Arial Narrow" w:cs="Calibri"/>
          <w:sz w:val="24"/>
          <w:szCs w:val="24"/>
        </w:rPr>
        <w:t>…………………………………………….. oświadczam,</w:t>
      </w:r>
      <w:r w:rsidR="00B85335" w:rsidRPr="00B110E5">
        <w:rPr>
          <w:rFonts w:ascii="Arial Narrow" w:hAnsi="Arial Narrow" w:cs="Calibri"/>
          <w:sz w:val="24"/>
          <w:szCs w:val="24"/>
        </w:rPr>
        <w:br/>
      </w:r>
      <w:r w:rsidRPr="00B110E5">
        <w:rPr>
          <w:rFonts w:ascii="Arial Narrow" w:hAnsi="Arial Narrow" w:cs="Calibri"/>
          <w:sz w:val="24"/>
          <w:szCs w:val="24"/>
        </w:rPr>
        <w:t>że przyjmuję do wiadomości, iż:</w:t>
      </w:r>
    </w:p>
    <w:p w14:paraId="2E18CB90"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Administratorem moich danych osobowych jest </w:t>
      </w:r>
      <w:r w:rsidR="002F4E9D" w:rsidRPr="00B110E5">
        <w:rPr>
          <w:rFonts w:ascii="Arial Narrow" w:eastAsia="Calibri" w:hAnsi="Arial Narrow" w:cs="Arial"/>
          <w:sz w:val="24"/>
          <w:lang w:val="pl-PL"/>
        </w:rPr>
        <w:t xml:space="preserve">Minister </w:t>
      </w:r>
      <w:r w:rsidR="006856E9" w:rsidRPr="00B110E5">
        <w:rPr>
          <w:rFonts w:ascii="Arial Narrow" w:eastAsia="Calibri" w:hAnsi="Arial Narrow" w:cs="Arial"/>
          <w:sz w:val="24"/>
          <w:lang w:val="pl-PL"/>
        </w:rPr>
        <w:t>właściwy ds. Rozwoju Regionalnego</w:t>
      </w:r>
      <w:r w:rsidRPr="00B110E5">
        <w:rPr>
          <w:rFonts w:ascii="Arial Narrow" w:eastAsia="Calibri" w:hAnsi="Arial Narrow" w:cs="Arial"/>
          <w:sz w:val="24"/>
        </w:rPr>
        <w:t xml:space="preserve">, </w:t>
      </w:r>
      <w:r w:rsidR="00636742" w:rsidRPr="00B110E5">
        <w:rPr>
          <w:rFonts w:ascii="Arial Narrow" w:eastAsia="Calibri" w:hAnsi="Arial Narrow" w:cs="Arial"/>
          <w:sz w:val="24"/>
        </w:rPr>
        <w:t xml:space="preserve">mający siedzibę </w:t>
      </w:r>
      <w:r w:rsidRPr="00B110E5">
        <w:rPr>
          <w:rFonts w:ascii="Arial Narrow" w:eastAsia="Calibri" w:hAnsi="Arial Narrow" w:cs="Arial"/>
          <w:sz w:val="24"/>
          <w:lang w:val="pl-PL"/>
        </w:rPr>
        <w:t xml:space="preserve">przy </w:t>
      </w:r>
      <w:r w:rsidR="00636742" w:rsidRPr="00B110E5">
        <w:rPr>
          <w:rFonts w:ascii="Arial Narrow" w:eastAsia="Calibri" w:hAnsi="Arial Narrow" w:cs="Arial"/>
          <w:sz w:val="24"/>
          <w:lang w:val="pl-PL"/>
        </w:rPr>
        <w:t>ul. Wspólnej 2/4,</w:t>
      </w:r>
      <w:r w:rsidRPr="00B110E5">
        <w:rPr>
          <w:rFonts w:ascii="Arial Narrow" w:eastAsia="Calibri" w:hAnsi="Arial Narrow" w:cs="Arial"/>
          <w:sz w:val="24"/>
          <w:lang w:val="pl-PL"/>
        </w:rPr>
        <w:t xml:space="preserve"> 00-</w:t>
      </w:r>
      <w:r w:rsidR="00636742" w:rsidRPr="00B110E5">
        <w:rPr>
          <w:rFonts w:ascii="Arial Narrow" w:eastAsia="Calibri" w:hAnsi="Arial Narrow" w:cs="Arial"/>
          <w:sz w:val="24"/>
          <w:lang w:val="pl-PL"/>
        </w:rPr>
        <w:t>926</w:t>
      </w:r>
      <w:r w:rsidRPr="00B110E5">
        <w:rPr>
          <w:rFonts w:ascii="Arial Narrow" w:eastAsia="Calibri" w:hAnsi="Arial Narrow" w:cs="Arial"/>
          <w:sz w:val="24"/>
          <w:lang w:val="pl-PL"/>
        </w:rPr>
        <w:t xml:space="preserve"> Warszawa</w:t>
      </w:r>
      <w:r w:rsidRPr="00B110E5">
        <w:rPr>
          <w:rFonts w:ascii="Arial Narrow" w:eastAsia="Calibri" w:hAnsi="Arial Narrow" w:cs="Arial"/>
          <w:sz w:val="24"/>
        </w:rPr>
        <w:t>.</w:t>
      </w:r>
    </w:p>
    <w:p w14:paraId="08460F69" w14:textId="58FA5B7D"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Podstawę prawną przetwarzania moich danych osobowych stanowi art. </w:t>
      </w:r>
      <w:r w:rsidR="002A4395" w:rsidRPr="00B110E5">
        <w:rPr>
          <w:rFonts w:ascii="Arial Narrow" w:hAnsi="Arial Narrow"/>
          <w:sz w:val="24"/>
          <w:lang w:val="pl-PL"/>
        </w:rPr>
        <w:t>6 ust. 1 lit. c oraz art. 9 ust. 2 lit. g Rozporządzenia Parlamentu Europejskiego i Rady (UE) nr 2016/679 z dnia 27 kwietnia 2016 r. w sprawie ochrony osób fizycznych w związku z przetwarzaniem danych osobowych i w sprawie swobodnego przepływu takich danych oraz uchylenia dyrektywy 95/46/WE (ogólne roz</w:t>
      </w:r>
      <w:r w:rsidR="00A61556" w:rsidRPr="00B110E5">
        <w:rPr>
          <w:rFonts w:ascii="Arial Narrow" w:hAnsi="Arial Narrow"/>
          <w:sz w:val="24"/>
          <w:lang w:val="pl-PL"/>
        </w:rPr>
        <w:t>porządzenie o ochronie danych)</w:t>
      </w:r>
      <w:r w:rsidRPr="00B110E5">
        <w:rPr>
          <w:rFonts w:ascii="Arial Narrow" w:hAnsi="Arial Narrow" w:cs="Calibri"/>
          <w:bCs/>
          <w:sz w:val="24"/>
          <w:lang w:val="pl-PL"/>
        </w:rPr>
        <w:t xml:space="preserve"> – dane osobowe są niezbędne dla realizacji </w:t>
      </w:r>
      <w:r w:rsidRPr="00B110E5">
        <w:rPr>
          <w:rFonts w:ascii="Arial Narrow" w:hAnsi="Arial Narrow" w:cs="Calibri"/>
          <w:sz w:val="24"/>
          <w:lang w:val="pl-PL"/>
        </w:rPr>
        <w:t>Regionalnego Program</w:t>
      </w:r>
      <w:r w:rsidR="00B85335" w:rsidRPr="00B110E5">
        <w:rPr>
          <w:rFonts w:ascii="Arial Narrow" w:hAnsi="Arial Narrow" w:cs="Calibri"/>
          <w:sz w:val="24"/>
          <w:lang w:val="pl-PL"/>
        </w:rPr>
        <w:t>u Operacyjnego – Lubuskie 2020</w:t>
      </w:r>
      <w:r w:rsidR="00DC5298">
        <w:rPr>
          <w:rFonts w:ascii="Arial Narrow" w:hAnsi="Arial Narrow" w:cs="Calibri"/>
          <w:sz w:val="24"/>
          <w:lang w:val="pl-PL"/>
        </w:rPr>
        <w:t xml:space="preserve"> </w:t>
      </w:r>
      <w:r w:rsidRPr="00B110E5">
        <w:rPr>
          <w:rFonts w:ascii="Arial Narrow" w:hAnsi="Arial Narrow" w:cs="Calibri"/>
          <w:sz w:val="24"/>
          <w:lang w:val="pl-PL"/>
        </w:rPr>
        <w:t xml:space="preserve">w odniesieniu do zbioru </w:t>
      </w:r>
      <w:r w:rsidR="00665F4D" w:rsidRPr="00B110E5">
        <w:rPr>
          <w:rFonts w:ascii="Arial Narrow" w:hAnsi="Arial Narrow" w:cs="Calibri"/>
          <w:sz w:val="24"/>
          <w:lang w:val="pl-PL"/>
        </w:rPr>
        <w:t xml:space="preserve">pn. Centralny </w:t>
      </w:r>
      <w:r w:rsidRPr="00B110E5">
        <w:rPr>
          <w:rFonts w:ascii="Arial Narrow" w:hAnsi="Arial Narrow" w:cs="Calibri"/>
          <w:sz w:val="24"/>
          <w:lang w:val="pl-PL"/>
        </w:rPr>
        <w:t xml:space="preserve">System </w:t>
      </w:r>
      <w:r w:rsidR="00665F4D" w:rsidRPr="00B110E5">
        <w:rPr>
          <w:rFonts w:ascii="Arial Narrow" w:hAnsi="Arial Narrow" w:cs="Calibri"/>
          <w:sz w:val="24"/>
          <w:lang w:val="pl-PL"/>
        </w:rPr>
        <w:t xml:space="preserve">Teleinformatyczny wspierający </w:t>
      </w:r>
      <w:r w:rsidRPr="00B110E5">
        <w:rPr>
          <w:rFonts w:ascii="Arial Narrow" w:hAnsi="Arial Narrow" w:cs="Calibri"/>
          <w:sz w:val="24"/>
          <w:lang w:val="pl-PL"/>
        </w:rPr>
        <w:t>realizację programów operacyjnych na podstawie:</w:t>
      </w:r>
    </w:p>
    <w:p w14:paraId="02C9D630" w14:textId="1794AF0B" w:rsidR="0099612D" w:rsidRPr="00B110E5" w:rsidRDefault="0099612D" w:rsidP="0099612D">
      <w:pPr>
        <w:numPr>
          <w:ilvl w:val="2"/>
          <w:numId w:val="4"/>
        </w:numPr>
        <w:spacing w:after="0" w:line="240" w:lineRule="auto"/>
        <w:jc w:val="both"/>
        <w:rPr>
          <w:rFonts w:ascii="Arial Narrow" w:hAnsi="Arial Narrow"/>
          <w:sz w:val="24"/>
          <w:szCs w:val="24"/>
        </w:rPr>
      </w:pPr>
      <w:r w:rsidRPr="00B110E5">
        <w:rPr>
          <w:rFonts w:ascii="Arial Narrow" w:hAnsi="Arial Narrow"/>
          <w:sz w:val="24"/>
          <w:szCs w:val="24"/>
        </w:rPr>
        <w:t>rozporządzenia Parlamentu Europejskiego i</w:t>
      </w:r>
      <w:r w:rsidR="00F3222A" w:rsidRPr="00B110E5">
        <w:rPr>
          <w:rFonts w:ascii="Arial Narrow" w:hAnsi="Arial Narrow"/>
          <w:sz w:val="24"/>
          <w:szCs w:val="24"/>
        </w:rPr>
        <w:t xml:space="preserve"> Rady (UE) Nr 1303/2013 z dnia </w:t>
      </w:r>
      <w:r w:rsidRPr="00B110E5">
        <w:rPr>
          <w:rFonts w:ascii="Arial Narrow" w:hAnsi="Arial Narrow"/>
          <w:sz w:val="24"/>
          <w:szCs w:val="24"/>
        </w:rP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F254F" w:rsidRPr="00B110E5">
        <w:rPr>
          <w:rFonts w:ascii="Arial Narrow" w:hAnsi="Arial Narrow" w:cs="Arial"/>
          <w:sz w:val="24"/>
          <w:szCs w:val="24"/>
        </w:rPr>
        <w:t>,</w:t>
      </w:r>
    </w:p>
    <w:p w14:paraId="142A94E8" w14:textId="77777777" w:rsidR="0099612D" w:rsidRPr="00B110E5" w:rsidRDefault="0099612D" w:rsidP="0099612D">
      <w:pPr>
        <w:spacing w:after="0" w:line="240" w:lineRule="auto"/>
        <w:ind w:left="680"/>
        <w:jc w:val="both"/>
        <w:rPr>
          <w:rFonts w:ascii="Arial Narrow" w:hAnsi="Arial Narrow"/>
          <w:sz w:val="24"/>
          <w:szCs w:val="24"/>
        </w:rPr>
      </w:pPr>
    </w:p>
    <w:p w14:paraId="409F34DE" w14:textId="77777777" w:rsidR="0099612D" w:rsidRPr="00B110E5" w:rsidRDefault="0099612D" w:rsidP="0099612D">
      <w:pPr>
        <w:numPr>
          <w:ilvl w:val="2"/>
          <w:numId w:val="4"/>
        </w:numPr>
        <w:jc w:val="both"/>
        <w:rPr>
          <w:rFonts w:ascii="Arial Narrow" w:hAnsi="Arial Narrow"/>
          <w:sz w:val="24"/>
          <w:szCs w:val="24"/>
        </w:rPr>
      </w:pPr>
      <w:r w:rsidRPr="00B110E5">
        <w:rPr>
          <w:rFonts w:ascii="Arial Narrow" w:hAnsi="Arial Narrow"/>
          <w:sz w:val="24"/>
          <w:szCs w:val="24"/>
        </w:rPr>
        <w:t xml:space="preserve">rozporządzenia Parlamentu Europejskiego i Rady (UE) Nr 1304/2013 z dnia 17 grudnia 2013 r. </w:t>
      </w:r>
      <w:r w:rsidR="00513CC1" w:rsidRPr="00B110E5">
        <w:rPr>
          <w:rFonts w:ascii="Arial Narrow" w:hAnsi="Arial Narrow"/>
          <w:sz w:val="24"/>
          <w:szCs w:val="24"/>
        </w:rPr>
        <w:br/>
      </w:r>
      <w:r w:rsidRPr="00B110E5">
        <w:rPr>
          <w:rFonts w:ascii="Arial Narrow" w:hAnsi="Arial Narrow"/>
          <w:sz w:val="24"/>
          <w:szCs w:val="24"/>
        </w:rPr>
        <w:t>w sprawie Europejskiego Funduszu Społecznego i uchyla</w:t>
      </w:r>
      <w:r w:rsidR="00B85335" w:rsidRPr="00B110E5">
        <w:rPr>
          <w:rFonts w:ascii="Arial Narrow" w:hAnsi="Arial Narrow"/>
          <w:sz w:val="24"/>
          <w:szCs w:val="24"/>
        </w:rPr>
        <w:t>jącego rozporządzenie Rady (WE)</w:t>
      </w:r>
      <w:r w:rsidR="00B85335" w:rsidRPr="00B110E5">
        <w:rPr>
          <w:rFonts w:ascii="Arial Narrow" w:hAnsi="Arial Narrow"/>
          <w:sz w:val="24"/>
          <w:szCs w:val="24"/>
        </w:rPr>
        <w:br/>
      </w:r>
      <w:r w:rsidRPr="00B110E5">
        <w:rPr>
          <w:rFonts w:ascii="Arial Narrow" w:hAnsi="Arial Narrow"/>
          <w:sz w:val="24"/>
          <w:szCs w:val="24"/>
        </w:rPr>
        <w:t>nr 1081/2006</w:t>
      </w:r>
      <w:r w:rsidR="005F254F" w:rsidRPr="00B110E5">
        <w:rPr>
          <w:rFonts w:ascii="Arial Narrow" w:hAnsi="Arial Narrow"/>
          <w:sz w:val="24"/>
          <w:szCs w:val="24"/>
        </w:rPr>
        <w:t>,</w:t>
      </w:r>
    </w:p>
    <w:p w14:paraId="36BBF60D" w14:textId="77777777" w:rsidR="0099612D" w:rsidRPr="00B110E5" w:rsidRDefault="0099612D" w:rsidP="0099612D">
      <w:pPr>
        <w:numPr>
          <w:ilvl w:val="2"/>
          <w:numId w:val="4"/>
        </w:numPr>
        <w:jc w:val="both"/>
        <w:rPr>
          <w:rFonts w:ascii="Arial Narrow" w:hAnsi="Arial Narrow"/>
          <w:sz w:val="24"/>
          <w:szCs w:val="24"/>
        </w:rPr>
      </w:pPr>
      <w:r w:rsidRPr="00B110E5">
        <w:rPr>
          <w:rFonts w:ascii="Arial Narrow" w:hAnsi="Arial Narrow"/>
          <w:sz w:val="24"/>
          <w:szCs w:val="24"/>
        </w:rPr>
        <w:t>ustawy z dnia 11 lipca 2014 r. o zasadach realizacji programów w zakresie polityki spójności finansowanych w perspektywie fin</w:t>
      </w:r>
      <w:r w:rsidR="00EA356F" w:rsidRPr="00B110E5">
        <w:rPr>
          <w:rFonts w:ascii="Arial Narrow" w:hAnsi="Arial Narrow"/>
          <w:sz w:val="24"/>
          <w:szCs w:val="24"/>
        </w:rPr>
        <w:t>ansowej 2014–2020</w:t>
      </w:r>
      <w:r w:rsidR="005F254F" w:rsidRPr="00B110E5">
        <w:rPr>
          <w:rFonts w:ascii="Arial Narrow" w:hAnsi="Arial Narrow"/>
          <w:sz w:val="24"/>
          <w:szCs w:val="24"/>
        </w:rPr>
        <w:t>,</w:t>
      </w:r>
    </w:p>
    <w:p w14:paraId="63DB1C8C" w14:textId="3E0BEA4D" w:rsidR="0099612D" w:rsidRPr="00B110E5" w:rsidRDefault="0099612D" w:rsidP="0099612D">
      <w:pPr>
        <w:numPr>
          <w:ilvl w:val="2"/>
          <w:numId w:val="4"/>
        </w:numPr>
        <w:jc w:val="both"/>
        <w:rPr>
          <w:rFonts w:ascii="Arial Narrow" w:hAnsi="Arial Narrow"/>
          <w:sz w:val="24"/>
          <w:szCs w:val="24"/>
        </w:rPr>
      </w:pPr>
      <w:r w:rsidRPr="00B110E5">
        <w:rPr>
          <w:rFonts w:ascii="Arial Narrow" w:hAnsi="Arial Narrow"/>
          <w:sz w:val="24"/>
          <w:szCs w:val="24"/>
        </w:rPr>
        <w:t>rozporządzenia wykonawczego Komisji (UE) Nr 1011/2014 z dnia 22 września 2014 r. ustanawiającego szczegółowe przepisy wykonawcze do rozporządzenia Parlamentu Europejskiego i Rady (UE)</w:t>
      </w:r>
      <w:r w:rsidR="008769BC">
        <w:rPr>
          <w:rFonts w:ascii="Arial Narrow" w:hAnsi="Arial Narrow"/>
          <w:sz w:val="24"/>
          <w:szCs w:val="24"/>
        </w:rPr>
        <w:t xml:space="preserve"> </w:t>
      </w:r>
      <w:r w:rsidRPr="00B110E5">
        <w:rPr>
          <w:rFonts w:ascii="Arial Narrow" w:hAnsi="Arial Narrow"/>
          <w:sz w:val="24"/>
          <w:szCs w:val="24"/>
        </w:rPr>
        <w:t>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67E3202B"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lastRenderedPageBreak/>
        <w:t xml:space="preserve">Moje dane osobowe będą przetwarzane wyłącznie w celu realizacji projektu ……………………………………………………………………..….., w szczególności potwierdzenia kwalifikowalności wydatków, udzielenia wsparcia, monitoringu, ewaluacji, kontroli, audytu </w:t>
      </w:r>
      <w:r w:rsidRPr="00B110E5">
        <w:rPr>
          <w:rFonts w:ascii="Arial Narrow" w:hAnsi="Arial Narrow" w:cs="Calibri"/>
          <w:sz w:val="24"/>
          <w:lang w:val="pl-PL"/>
        </w:rPr>
        <w:br/>
        <w:t>i sprawozdawczości oraz działań informacyjno-promocyjnych w ramach Regionalnego Programu Operacyjnego – Lubuskie 2020.</w:t>
      </w:r>
    </w:p>
    <w:p w14:paraId="0F55EE63"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Moje dane osobowe zostały powierzone do przetwarzania Instytucji Pośredniczącej - ………………………………………………………… (nazwa i adres właściwej IP), beneficjentowi realizującemu projekt - …………………………………………………………………………………… (nazwa i adres </w:t>
      </w:r>
      <w:r w:rsidR="007E56F0" w:rsidRPr="00B110E5">
        <w:rPr>
          <w:rFonts w:ascii="Arial Narrow" w:hAnsi="Arial Narrow" w:cs="Calibri"/>
          <w:sz w:val="24"/>
          <w:lang w:val="pl-PL"/>
        </w:rPr>
        <w:t>Beneficjenta</w:t>
      </w:r>
      <w:r w:rsidRPr="00B110E5">
        <w:rPr>
          <w:rFonts w:ascii="Arial Narrow" w:hAnsi="Arial Narrow" w:cs="Calibri"/>
          <w:sz w:val="24"/>
          <w:lang w:val="pl-PL"/>
        </w:rPr>
        <w:t>) oraz podmiotom, które na zlecenie beneficjenta uczestniczą w realizacji projektu</w:t>
      </w:r>
      <w:r w:rsidR="005F254F" w:rsidRPr="00B110E5">
        <w:rPr>
          <w:rFonts w:ascii="Arial Narrow" w:hAnsi="Arial Narrow" w:cs="Calibri"/>
          <w:sz w:val="24"/>
          <w:lang w:val="pl-PL"/>
        </w:rPr>
        <w:br/>
      </w:r>
      <w:r w:rsidR="002E3FF8" w:rsidRPr="00B110E5">
        <w:rPr>
          <w:rFonts w:ascii="Arial Narrow" w:hAnsi="Arial Narrow" w:cs="Calibri"/>
          <w:sz w:val="24"/>
          <w:lang w:val="pl-PL"/>
        </w:rPr>
        <w:t xml:space="preserve">pn. </w:t>
      </w:r>
      <w:r w:rsidRPr="00B110E5">
        <w:rPr>
          <w:rFonts w:ascii="Arial Narrow" w:hAnsi="Arial Narrow" w:cs="Calibri"/>
          <w:sz w:val="24"/>
          <w:lang w:val="pl-PL"/>
        </w:rPr>
        <w:t>- …</w:t>
      </w:r>
      <w:r w:rsidR="005F254F" w:rsidRPr="00B110E5">
        <w:rPr>
          <w:rFonts w:ascii="Arial Narrow" w:hAnsi="Arial Narrow" w:cs="Calibri"/>
          <w:sz w:val="24"/>
          <w:lang w:val="pl-PL"/>
        </w:rPr>
        <w:t>……………………………………..</w:t>
      </w:r>
      <w:r w:rsidRPr="00B110E5">
        <w:rPr>
          <w:rFonts w:ascii="Arial Narrow" w:hAnsi="Arial Narrow" w:cs="Calibri"/>
          <w:sz w:val="24"/>
          <w:lang w:val="pl-PL"/>
        </w:rPr>
        <w:t xml:space="preserve">……………………………………………………………………………… ………………………………………………. (nazwa i adres ww. podmiotów). Moje dane osobowe mogą zostać przekazane podmiotom realizującym badania ewaluacyjne na zlecenie </w:t>
      </w:r>
      <w:r w:rsidR="000C7949" w:rsidRPr="00B110E5">
        <w:rPr>
          <w:rFonts w:ascii="Arial Narrow" w:hAnsi="Arial Narrow" w:cs="Calibri"/>
          <w:sz w:val="24"/>
          <w:lang w:val="pl-PL"/>
        </w:rPr>
        <w:t xml:space="preserve">Ministerstwa Inwestycji i Rozwoju, Komisji Europejskiej, </w:t>
      </w:r>
      <w:r w:rsidRPr="00B110E5">
        <w:rPr>
          <w:rFonts w:ascii="Arial Narrow" w:hAnsi="Arial Narrow" w:cs="Calibri"/>
          <w:sz w:val="24"/>
          <w:lang w:val="pl-PL"/>
        </w:rPr>
        <w:t xml:space="preserve">Instytucji Zarządzającej lub </w:t>
      </w:r>
      <w:r w:rsidR="00C64EDA" w:rsidRPr="00B110E5">
        <w:rPr>
          <w:rFonts w:ascii="Arial Narrow" w:hAnsi="Arial Narrow" w:cs="Calibri"/>
          <w:sz w:val="24"/>
          <w:lang w:val="pl-PL"/>
        </w:rPr>
        <w:t>Beneficjenta</w:t>
      </w:r>
      <w:r w:rsidRPr="00B110E5">
        <w:rPr>
          <w:rFonts w:ascii="Arial Narrow" w:hAnsi="Arial Narrow" w:cs="Calibri"/>
          <w:sz w:val="24"/>
          <w:lang w:val="pl-PL"/>
        </w:rPr>
        <w:t>. Moje dane osobowe mogą zostać również powierzone</w:t>
      </w:r>
      <w:r w:rsidRPr="00B110E5" w:rsidDel="00C15DCC">
        <w:rPr>
          <w:rFonts w:ascii="Arial Narrow" w:hAnsi="Arial Narrow" w:cs="Calibri"/>
          <w:sz w:val="24"/>
          <w:lang w:val="pl-PL"/>
        </w:rPr>
        <w:t xml:space="preserve"> </w:t>
      </w:r>
      <w:r w:rsidRPr="00B110E5">
        <w:rPr>
          <w:rFonts w:ascii="Arial Narrow" w:hAnsi="Arial Narrow" w:cs="Calibri"/>
          <w:sz w:val="24"/>
          <w:lang w:val="pl-PL"/>
        </w:rPr>
        <w:t xml:space="preserve">specjalistycznym firmom, realizującym na zlecenie Instytucji Zarządzającej oraz </w:t>
      </w:r>
      <w:r w:rsidR="00C64EDA" w:rsidRPr="00B110E5">
        <w:rPr>
          <w:rFonts w:ascii="Arial Narrow" w:hAnsi="Arial Narrow" w:cs="Calibri"/>
          <w:sz w:val="24"/>
          <w:lang w:val="pl-PL"/>
        </w:rPr>
        <w:t xml:space="preserve">Beneficjenta </w:t>
      </w:r>
      <w:r w:rsidRPr="00B110E5">
        <w:rPr>
          <w:rFonts w:ascii="Arial Narrow" w:hAnsi="Arial Narrow" w:cs="Calibri"/>
          <w:sz w:val="24"/>
          <w:lang w:val="pl-PL"/>
        </w:rPr>
        <w:t>kontrole i audyt w ramach Regionalnego Programu Operacyjnego – Lubuskie 2020.</w:t>
      </w:r>
    </w:p>
    <w:p w14:paraId="6EA6FA7E" w14:textId="6A285361"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Podanie danych jest </w:t>
      </w:r>
      <w:r w:rsidR="00040ABB" w:rsidRPr="00B110E5">
        <w:rPr>
          <w:rFonts w:ascii="Arial Narrow" w:hAnsi="Arial Narrow" w:cs="Calibri"/>
          <w:sz w:val="24"/>
          <w:lang w:val="pl-PL"/>
        </w:rPr>
        <w:t>warunkiem koni</w:t>
      </w:r>
      <w:r w:rsidR="003C06E7" w:rsidRPr="00B110E5">
        <w:rPr>
          <w:rFonts w:ascii="Arial Narrow" w:hAnsi="Arial Narrow" w:cs="Calibri"/>
          <w:sz w:val="24"/>
          <w:lang w:val="pl-PL"/>
        </w:rPr>
        <w:t>e</w:t>
      </w:r>
      <w:r w:rsidR="00040ABB" w:rsidRPr="00B110E5">
        <w:rPr>
          <w:rFonts w:ascii="Arial Narrow" w:hAnsi="Arial Narrow" w:cs="Calibri"/>
          <w:sz w:val="24"/>
          <w:lang w:val="pl-PL"/>
        </w:rPr>
        <w:t>cznym otrzymania wsparcia, a</w:t>
      </w:r>
      <w:r w:rsidRPr="00B110E5">
        <w:rPr>
          <w:rFonts w:ascii="Arial Narrow" w:hAnsi="Arial Narrow" w:cs="Calibri"/>
          <w:sz w:val="24"/>
          <w:lang w:val="pl-PL"/>
        </w:rPr>
        <w:t xml:space="preserve"> odmowa ich podania jest równoznaczna z brakiem możliwości udzielenia wsparcia w ramach projektu</w:t>
      </w:r>
      <w:r w:rsidR="008769BC">
        <w:rPr>
          <w:rFonts w:ascii="Arial Narrow" w:hAnsi="Arial Narrow" w:cs="Calibri"/>
          <w:sz w:val="24"/>
          <w:lang w:val="pl-PL"/>
        </w:rPr>
        <w:t xml:space="preserve"> EFS.</w:t>
      </w:r>
    </w:p>
    <w:p w14:paraId="16E4AC43"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W terminie 4 tygodni po zakończeniu udziału w projekcie przekażę </w:t>
      </w:r>
      <w:r w:rsidR="00665F4D" w:rsidRPr="00B110E5">
        <w:rPr>
          <w:rFonts w:ascii="Arial Narrow" w:hAnsi="Arial Narrow" w:cs="Calibri"/>
          <w:sz w:val="24"/>
          <w:lang w:val="pl-PL"/>
        </w:rPr>
        <w:t xml:space="preserve">Beneficjentowi </w:t>
      </w:r>
      <w:r w:rsidRPr="00B110E5">
        <w:rPr>
          <w:rFonts w:ascii="Arial Narrow" w:hAnsi="Arial Narrow" w:cs="Calibri"/>
          <w:sz w:val="24"/>
          <w:lang w:val="pl-PL"/>
        </w:rPr>
        <w:t>dane dotyczące mojego statusu na rynku pracy oraz informacje na temat udziału w kształceniu lub szkoleniu oraz uzyskania kwalifikacji lub nabycia kompetencji.</w:t>
      </w:r>
    </w:p>
    <w:p w14:paraId="5DB13CD0" w14:textId="77777777" w:rsidR="008C2CA0" w:rsidRPr="00B110E5" w:rsidRDefault="008C2CA0" w:rsidP="008C2CA0">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W celu potwierdzenia kwalifikowalności wydatków w projekcie moje dane osobowe takie jak imię (imiona), nazwisko</w:t>
      </w:r>
      <w:r w:rsidR="007E56F0" w:rsidRPr="00B110E5">
        <w:rPr>
          <w:rFonts w:ascii="Arial Narrow" w:hAnsi="Arial Narrow" w:cs="Calibri"/>
          <w:sz w:val="24"/>
          <w:lang w:val="pl-PL"/>
        </w:rPr>
        <w:t>,</w:t>
      </w:r>
      <w:r w:rsidRPr="00B110E5">
        <w:rPr>
          <w:rFonts w:ascii="Arial Narrow" w:hAnsi="Arial Narrow" w:cs="Calibri"/>
          <w:sz w:val="24"/>
          <w:lang w:val="pl-PL"/>
        </w:rPr>
        <w:t xml:space="preserve">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w:t>
      </w:r>
      <w:r w:rsidR="009E5AD5" w:rsidRPr="00B110E5">
        <w:rPr>
          <w:rFonts w:ascii="Arial Narrow" w:hAnsi="Arial Narrow" w:cs="Calibri"/>
          <w:sz w:val="24"/>
          <w:lang w:val="pl-PL"/>
        </w:rPr>
        <w:t xml:space="preserve">ster </w:t>
      </w:r>
      <w:r w:rsidR="004361A3" w:rsidRPr="00B110E5">
        <w:rPr>
          <w:rFonts w:ascii="Arial Narrow" w:hAnsi="Arial Narrow" w:cs="Calibri"/>
          <w:sz w:val="24"/>
          <w:lang w:val="pl-PL"/>
        </w:rPr>
        <w:t xml:space="preserve"> </w:t>
      </w:r>
      <w:r w:rsidR="00CA3E98" w:rsidRPr="00B110E5">
        <w:rPr>
          <w:rFonts w:ascii="Arial Narrow" w:hAnsi="Arial Narrow" w:cs="Calibri"/>
          <w:sz w:val="24"/>
          <w:lang w:val="pl-PL"/>
        </w:rPr>
        <w:t>właściwy ds.</w:t>
      </w:r>
      <w:r w:rsidR="009E5AD5" w:rsidRPr="00B110E5">
        <w:rPr>
          <w:rFonts w:ascii="Arial Narrow" w:hAnsi="Arial Narrow" w:cs="Calibri"/>
          <w:sz w:val="24"/>
          <w:lang w:val="pl-PL"/>
        </w:rPr>
        <w:t xml:space="preserve"> Rozwoju</w:t>
      </w:r>
      <w:r w:rsidR="00777EE5" w:rsidRPr="00B110E5">
        <w:rPr>
          <w:rFonts w:ascii="Arial Narrow" w:hAnsi="Arial Narrow" w:cs="Calibri"/>
          <w:sz w:val="24"/>
          <w:lang w:val="pl-PL"/>
        </w:rPr>
        <w:t xml:space="preserve"> Regionalnego</w:t>
      </w:r>
      <w:r w:rsidRPr="00B110E5">
        <w:rPr>
          <w:rFonts w:ascii="Arial Narrow" w:hAnsi="Arial Narrow" w:cs="Calibri"/>
          <w:sz w:val="24"/>
          <w:lang w:val="pl-PL"/>
        </w:rPr>
        <w:t>. Przetwarzanie moich danych osobowych jest zgodne z prawem i spełnia warunki, o których mowa art. 6 ust. 1 lit. c oraz art. 9 ust. 2 lit. g Rozporządzenia Parlamentu Europejskiego i Rady (UE) 2016/679 – dane osobowe są niezbędne dla realizacji Regionalnego Programu Operacyjnego – Lubuskie 2020 na podstawie:</w:t>
      </w:r>
    </w:p>
    <w:p w14:paraId="7376D36C" w14:textId="28138E0D" w:rsidR="008C2CA0" w:rsidRPr="00B110E5" w:rsidRDefault="008C2CA0" w:rsidP="00C6500A">
      <w:pPr>
        <w:pStyle w:val="CMSHeadL7"/>
        <w:numPr>
          <w:ilvl w:val="2"/>
          <w:numId w:val="4"/>
        </w:numPr>
        <w:jc w:val="both"/>
        <w:rPr>
          <w:rFonts w:ascii="Arial Narrow" w:hAnsi="Arial Narrow" w:cs="Calibri"/>
          <w:sz w:val="24"/>
          <w:lang w:val="pl-PL"/>
        </w:rPr>
      </w:pPr>
      <w:r w:rsidRPr="00B110E5">
        <w:rPr>
          <w:rFonts w:ascii="Arial Narrow" w:hAnsi="Arial Narrow" w:cs="Calibri"/>
          <w:sz w:val="24"/>
          <w:lang w:val="pl-PL"/>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8769BC">
        <w:rPr>
          <w:rFonts w:ascii="Arial Narrow" w:hAnsi="Arial Narrow" w:cs="Calibri"/>
          <w:sz w:val="24"/>
          <w:lang w:val="pl-PL"/>
        </w:rPr>
        <w:t xml:space="preserve"> </w:t>
      </w:r>
      <w:r w:rsidRPr="00B110E5">
        <w:rPr>
          <w:rFonts w:ascii="Arial Narrow" w:hAnsi="Arial Narrow" w:cs="Calibri"/>
          <w:sz w:val="24"/>
          <w:lang w:val="pl-PL"/>
        </w:rPr>
        <w:t>i Rybackiego oraz uchylającego rozporządzenie Rady (WE) nr 1083/2006,</w:t>
      </w:r>
    </w:p>
    <w:p w14:paraId="3099CA99" w14:textId="77777777" w:rsidR="008C2CA0" w:rsidRPr="00B110E5" w:rsidRDefault="008C2CA0" w:rsidP="00C6500A">
      <w:pPr>
        <w:pStyle w:val="CMSHeadL7"/>
        <w:numPr>
          <w:ilvl w:val="2"/>
          <w:numId w:val="4"/>
        </w:numPr>
        <w:jc w:val="both"/>
        <w:rPr>
          <w:rFonts w:ascii="Arial Narrow" w:hAnsi="Arial Narrow" w:cs="Calibri"/>
          <w:sz w:val="24"/>
          <w:lang w:val="pl-PL"/>
        </w:rPr>
      </w:pPr>
      <w:r w:rsidRPr="00B110E5">
        <w:rPr>
          <w:rFonts w:ascii="Arial Narrow" w:hAnsi="Arial Narrow" w:cs="Calibri"/>
          <w:sz w:val="24"/>
          <w:lang w:val="pl-PL"/>
        </w:rPr>
        <w:t xml:space="preserve">rozporządzenia Parlamentu Europejskiego i Rady (UE) nr 1304/2013 z dnia 17 grudnia 2013 r. </w:t>
      </w:r>
      <w:r w:rsidRPr="00B110E5">
        <w:rPr>
          <w:rFonts w:ascii="Arial Narrow" w:hAnsi="Arial Narrow" w:cs="Calibri"/>
          <w:sz w:val="24"/>
          <w:lang w:val="pl-PL"/>
        </w:rPr>
        <w:br/>
        <w:t>w sprawie Europejskiego Funduszu Społecznego i uchyla</w:t>
      </w:r>
      <w:r w:rsidR="00B85335" w:rsidRPr="00B110E5">
        <w:rPr>
          <w:rFonts w:ascii="Arial Narrow" w:hAnsi="Arial Narrow" w:cs="Calibri"/>
          <w:sz w:val="24"/>
          <w:lang w:val="pl-PL"/>
        </w:rPr>
        <w:t>jącego rozporządzenie Rady (WE)</w:t>
      </w:r>
      <w:r w:rsidR="00B85335" w:rsidRPr="00B110E5">
        <w:rPr>
          <w:rFonts w:ascii="Arial Narrow" w:hAnsi="Arial Narrow" w:cs="Calibri"/>
          <w:sz w:val="24"/>
          <w:lang w:val="pl-PL"/>
        </w:rPr>
        <w:br/>
      </w:r>
      <w:r w:rsidRPr="00B110E5">
        <w:rPr>
          <w:rFonts w:ascii="Arial Narrow" w:hAnsi="Arial Narrow" w:cs="Calibri"/>
          <w:sz w:val="24"/>
          <w:lang w:val="pl-PL"/>
        </w:rPr>
        <w:t>nr 1081/2006,</w:t>
      </w:r>
    </w:p>
    <w:p w14:paraId="16FE2CDF" w14:textId="77777777" w:rsidR="008C2CA0" w:rsidRPr="00B110E5" w:rsidRDefault="008C2CA0" w:rsidP="00C6500A">
      <w:pPr>
        <w:pStyle w:val="CMSHeadL7"/>
        <w:numPr>
          <w:ilvl w:val="2"/>
          <w:numId w:val="4"/>
        </w:numPr>
        <w:jc w:val="both"/>
        <w:rPr>
          <w:rFonts w:ascii="Arial Narrow" w:hAnsi="Arial Narrow" w:cs="Calibri"/>
          <w:sz w:val="24"/>
          <w:lang w:val="pl-PL"/>
        </w:rPr>
      </w:pPr>
      <w:r w:rsidRPr="00B110E5">
        <w:rPr>
          <w:rFonts w:ascii="Arial Narrow" w:hAnsi="Arial Narrow" w:cs="Calibri"/>
          <w:sz w:val="24"/>
          <w:lang w:val="pl-PL"/>
        </w:rPr>
        <w:t>ustawy z dnia 11 lipca 2014 r. o zasadach realizacji programów w zakresie polityki spójności finansowanych w perspektywie finansowej 2014–2020,</w:t>
      </w:r>
    </w:p>
    <w:p w14:paraId="300C1FF5" w14:textId="77777777" w:rsidR="008C2CA0" w:rsidRPr="00B110E5" w:rsidRDefault="008C2CA0" w:rsidP="00C6500A">
      <w:pPr>
        <w:pStyle w:val="CMSHeadL7"/>
        <w:numPr>
          <w:ilvl w:val="2"/>
          <w:numId w:val="4"/>
        </w:numPr>
        <w:jc w:val="both"/>
        <w:rPr>
          <w:rFonts w:ascii="Arial Narrow" w:hAnsi="Arial Narrow" w:cs="Calibri"/>
          <w:sz w:val="24"/>
          <w:lang w:val="pl-PL"/>
        </w:rPr>
      </w:pPr>
      <w:r w:rsidRPr="00B110E5">
        <w:rPr>
          <w:rFonts w:ascii="Arial Narrow" w:hAnsi="Arial Narrow" w:cs="Calibri"/>
          <w:sz w:val="24"/>
          <w:lang w:val="pl-PL"/>
        </w:rPr>
        <w:lastRenderedPageBreak/>
        <w:t>ustawy z dnia 13 października 1998 r. o systemie ubezpieczeń społecznych.</w:t>
      </w:r>
    </w:p>
    <w:p w14:paraId="5C32D5A4" w14:textId="77777777" w:rsidR="00040ABB" w:rsidRPr="00B110E5" w:rsidRDefault="00040ABB" w:rsidP="00040ABB">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 xml:space="preserve">Moje dane </w:t>
      </w:r>
      <w:r w:rsidRPr="00B110E5">
        <w:rPr>
          <w:rFonts w:ascii="Arial Narrow" w:hAnsi="Arial Narrow"/>
          <w:sz w:val="24"/>
          <w:szCs w:val="24"/>
          <w:lang w:eastAsia="ar-SA"/>
        </w:rPr>
        <w:t>osobowe nie będą przekazywane do państwa trzeciego lub organizacji międzynarodowej.</w:t>
      </w:r>
    </w:p>
    <w:p w14:paraId="253AD40A" w14:textId="77777777" w:rsidR="00040ABB" w:rsidRPr="00B110E5" w:rsidRDefault="00040ABB" w:rsidP="00C6500A">
      <w:pPr>
        <w:pStyle w:val="Akapitzlist"/>
        <w:autoSpaceDE w:val="0"/>
        <w:autoSpaceDN w:val="0"/>
        <w:adjustRightInd w:val="0"/>
        <w:spacing w:after="0" w:line="240" w:lineRule="auto"/>
        <w:ind w:left="360"/>
        <w:jc w:val="both"/>
        <w:rPr>
          <w:rFonts w:ascii="Arial Narrow" w:hAnsi="Arial Narrow" w:cs="Calibri"/>
          <w:sz w:val="24"/>
          <w:szCs w:val="24"/>
        </w:rPr>
      </w:pPr>
    </w:p>
    <w:p w14:paraId="5CE546D8" w14:textId="77777777" w:rsidR="00040ABB" w:rsidRPr="00B110E5" w:rsidRDefault="00040ABB" w:rsidP="00040ABB">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Moje dane osobowe nie będą poddawane zautomatyzowanemu podejmowaniu decyzji.</w:t>
      </w:r>
    </w:p>
    <w:p w14:paraId="62DBA3AF" w14:textId="77777777" w:rsidR="00040ABB" w:rsidRPr="00B110E5" w:rsidRDefault="00040ABB" w:rsidP="00C6500A">
      <w:pPr>
        <w:autoSpaceDE w:val="0"/>
        <w:autoSpaceDN w:val="0"/>
        <w:adjustRightInd w:val="0"/>
        <w:spacing w:after="0" w:line="240" w:lineRule="auto"/>
        <w:jc w:val="both"/>
        <w:rPr>
          <w:rFonts w:ascii="Arial Narrow" w:hAnsi="Arial Narrow" w:cs="Calibri"/>
          <w:sz w:val="24"/>
          <w:szCs w:val="24"/>
        </w:rPr>
      </w:pPr>
    </w:p>
    <w:p w14:paraId="1F235AE6" w14:textId="77777777" w:rsidR="00040ABB" w:rsidRPr="00B110E5" w:rsidRDefault="00040ABB" w:rsidP="00040ABB">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Moje dane osobowe będą przechowywane do czasu rozliczenia Regionalnego Programu Operacyjnego</w:t>
      </w:r>
      <w:r w:rsidR="0061704E" w:rsidRPr="00B110E5">
        <w:rPr>
          <w:rFonts w:ascii="Arial Narrow" w:hAnsi="Arial Narrow" w:cs="Calibri"/>
          <w:sz w:val="24"/>
          <w:szCs w:val="24"/>
          <w:lang w:eastAsia="ar-SA"/>
        </w:rPr>
        <w:t xml:space="preserve"> - </w:t>
      </w:r>
      <w:r w:rsidRPr="00B110E5">
        <w:rPr>
          <w:rFonts w:ascii="Arial Narrow" w:hAnsi="Arial Narrow" w:cs="Calibri"/>
          <w:sz w:val="24"/>
          <w:szCs w:val="24"/>
          <w:lang w:eastAsia="ar-SA"/>
        </w:rPr>
        <w:t xml:space="preserve"> Lubuskie 2020 oraz zakończenia archiwizowania dokumentacji.</w:t>
      </w:r>
    </w:p>
    <w:p w14:paraId="2A62F9BB" w14:textId="77777777" w:rsidR="00040ABB" w:rsidRPr="00B110E5" w:rsidRDefault="00040ABB" w:rsidP="00B85335">
      <w:pPr>
        <w:autoSpaceDE w:val="0"/>
        <w:autoSpaceDN w:val="0"/>
        <w:adjustRightInd w:val="0"/>
        <w:spacing w:after="0" w:line="240" w:lineRule="auto"/>
        <w:jc w:val="both"/>
        <w:rPr>
          <w:rFonts w:ascii="Arial Narrow" w:hAnsi="Arial Narrow" w:cs="Calibri"/>
          <w:sz w:val="24"/>
          <w:szCs w:val="24"/>
        </w:rPr>
      </w:pPr>
    </w:p>
    <w:p w14:paraId="32133C0C" w14:textId="77777777" w:rsidR="00040ABB" w:rsidRPr="00B110E5" w:rsidRDefault="00040ABB" w:rsidP="00040ABB">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 xml:space="preserve">Mogę skontaktować się z Inspektorem Ochrony Danych wysyłając wiadomość na adres poczty elektronicznej: </w:t>
      </w:r>
      <w:hyperlink r:id="rId11" w:history="1">
        <w:r w:rsidRPr="00B110E5">
          <w:rPr>
            <w:rStyle w:val="Hipercze"/>
            <w:rFonts w:ascii="Arial Narrow" w:hAnsi="Arial Narrow" w:cs="Calibri"/>
            <w:color w:val="0000FF"/>
            <w:sz w:val="24"/>
            <w:szCs w:val="24"/>
            <w:lang w:eastAsia="ar-SA"/>
          </w:rPr>
          <w:t>iod@miir.gov.pl</w:t>
        </w:r>
      </w:hyperlink>
      <w:r w:rsidRPr="00B110E5">
        <w:rPr>
          <w:rFonts w:ascii="Arial Narrow" w:hAnsi="Arial Narrow" w:cs="Calibri"/>
          <w:sz w:val="24"/>
          <w:szCs w:val="24"/>
          <w:lang w:eastAsia="ar-SA"/>
        </w:rPr>
        <w:t xml:space="preserve"> lub ad</w:t>
      </w:r>
      <w:r w:rsidR="00B85335" w:rsidRPr="00B110E5">
        <w:rPr>
          <w:rFonts w:ascii="Arial Narrow" w:hAnsi="Arial Narrow" w:cs="Calibri"/>
          <w:sz w:val="24"/>
          <w:szCs w:val="24"/>
          <w:lang w:eastAsia="ar-SA"/>
        </w:rPr>
        <w:t>res poczty ……………………………..………………………………..</w:t>
      </w:r>
      <w:r w:rsidR="00B85335" w:rsidRPr="00B110E5">
        <w:rPr>
          <w:rFonts w:ascii="Arial Narrow" w:hAnsi="Arial Narrow" w:cs="Calibri"/>
          <w:sz w:val="24"/>
          <w:szCs w:val="24"/>
          <w:lang w:eastAsia="ar-SA"/>
        </w:rPr>
        <w:br/>
      </w:r>
      <w:r w:rsidRPr="00B110E5">
        <w:rPr>
          <w:rFonts w:ascii="Arial Narrow" w:hAnsi="Arial Narrow" w:cs="Calibri"/>
          <w:sz w:val="24"/>
          <w:szCs w:val="24"/>
          <w:lang w:eastAsia="ar-SA"/>
        </w:rPr>
        <w:t>(gdy ma to zastosowanie - należy podać dane kontaktowe inspektora ochrony danych u Beneficjenta).</w:t>
      </w:r>
    </w:p>
    <w:p w14:paraId="26F36C48" w14:textId="77777777" w:rsidR="00040ABB" w:rsidRPr="00B110E5" w:rsidRDefault="00040ABB" w:rsidP="00B85335">
      <w:pPr>
        <w:autoSpaceDE w:val="0"/>
        <w:autoSpaceDN w:val="0"/>
        <w:adjustRightInd w:val="0"/>
        <w:spacing w:after="0" w:line="240" w:lineRule="auto"/>
        <w:jc w:val="both"/>
        <w:rPr>
          <w:rFonts w:ascii="Arial Narrow" w:hAnsi="Arial Narrow" w:cs="Calibri"/>
          <w:sz w:val="24"/>
          <w:szCs w:val="24"/>
        </w:rPr>
      </w:pPr>
    </w:p>
    <w:p w14:paraId="638DCA6A" w14:textId="77777777" w:rsidR="00040ABB" w:rsidRPr="00B110E5" w:rsidRDefault="00040ABB" w:rsidP="00B85335">
      <w:pPr>
        <w:pStyle w:val="Akapitzlist"/>
        <w:numPr>
          <w:ilvl w:val="0"/>
          <w:numId w:val="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lang w:eastAsia="ar-SA"/>
        </w:rPr>
        <w:t>Mam prawo do wniesienia skargi do organu nadzorczego, którym jest Prezes Urzędu Ochrony Danych Osobowych.</w:t>
      </w:r>
    </w:p>
    <w:p w14:paraId="519B308E" w14:textId="77777777" w:rsidR="00040ABB" w:rsidRPr="00B110E5" w:rsidRDefault="00040ABB" w:rsidP="00B85335">
      <w:pPr>
        <w:autoSpaceDE w:val="0"/>
        <w:autoSpaceDN w:val="0"/>
        <w:adjustRightInd w:val="0"/>
        <w:spacing w:after="0" w:line="240" w:lineRule="auto"/>
        <w:jc w:val="both"/>
        <w:rPr>
          <w:rFonts w:ascii="Arial Narrow" w:hAnsi="Arial Narrow" w:cs="Calibri"/>
          <w:sz w:val="24"/>
          <w:szCs w:val="24"/>
        </w:rPr>
      </w:pPr>
    </w:p>
    <w:p w14:paraId="49A28E94"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W ciągu trzech miesięcy po zakończeniu udziału w projekcie udostępnię </w:t>
      </w:r>
      <w:r w:rsidR="008342FD" w:rsidRPr="00B110E5">
        <w:rPr>
          <w:rFonts w:ascii="Arial Narrow" w:hAnsi="Arial Narrow" w:cs="Calibri"/>
          <w:sz w:val="24"/>
          <w:lang w:val="pl-PL"/>
        </w:rPr>
        <w:t>B</w:t>
      </w:r>
      <w:r w:rsidRPr="00B110E5">
        <w:rPr>
          <w:rFonts w:ascii="Arial Narrow" w:hAnsi="Arial Narrow" w:cs="Calibri"/>
          <w:sz w:val="24"/>
          <w:lang w:val="pl-PL"/>
        </w:rPr>
        <w:t>eneficjentowi dane dotyczące mojego statusu na rynku pracy.</w:t>
      </w:r>
    </w:p>
    <w:p w14:paraId="7C44992E" w14:textId="77777777" w:rsidR="0099612D" w:rsidRPr="00B110E5" w:rsidRDefault="0099612D" w:rsidP="0099612D">
      <w:pPr>
        <w:pStyle w:val="CMSHeadL7"/>
        <w:numPr>
          <w:ilvl w:val="0"/>
          <w:numId w:val="4"/>
        </w:numPr>
        <w:jc w:val="both"/>
        <w:rPr>
          <w:rFonts w:ascii="Arial Narrow" w:hAnsi="Arial Narrow" w:cs="Calibri"/>
          <w:sz w:val="24"/>
          <w:lang w:val="pl-PL"/>
        </w:rPr>
      </w:pPr>
      <w:r w:rsidRPr="00B110E5">
        <w:rPr>
          <w:rFonts w:ascii="Arial Narrow" w:hAnsi="Arial Narrow" w:cs="Calibri"/>
          <w:sz w:val="24"/>
          <w:lang w:val="pl-PL"/>
        </w:rPr>
        <w:t xml:space="preserve">Mam prawo dostępu do treści swoich danych i ich </w:t>
      </w:r>
      <w:r w:rsidR="00170348" w:rsidRPr="00B110E5">
        <w:rPr>
          <w:rFonts w:ascii="Arial Narrow" w:hAnsi="Arial Narrow" w:cs="Calibri"/>
          <w:sz w:val="24"/>
          <w:lang w:val="pl-PL"/>
        </w:rPr>
        <w:t>sprostowania, usunięcia lub ograniczenia przetwarzania</w:t>
      </w:r>
      <w:r w:rsidRPr="00B110E5">
        <w:rPr>
          <w:rFonts w:ascii="Arial Narrow" w:hAnsi="Arial Narrow" w:cs="Calibri"/>
          <w:sz w:val="24"/>
          <w:lang w:val="pl-PL"/>
        </w:rPr>
        <w:t>.</w:t>
      </w:r>
    </w:p>
    <w:p w14:paraId="6EB57C9C" w14:textId="77777777" w:rsidR="0099612D" w:rsidRPr="00B110E5" w:rsidRDefault="0099612D" w:rsidP="0099612D">
      <w:pPr>
        <w:spacing w:after="60"/>
        <w:jc w:val="both"/>
        <w:rPr>
          <w:rFonts w:ascii="Arial Narrow" w:hAnsi="Arial Narrow" w:cs="Calibri"/>
          <w:sz w:val="24"/>
          <w:szCs w:val="24"/>
        </w:rPr>
      </w:pPr>
    </w:p>
    <w:p w14:paraId="437A5319" w14:textId="77777777" w:rsidR="0099612D" w:rsidRPr="00B110E5" w:rsidRDefault="0099612D" w:rsidP="0099612D">
      <w:pPr>
        <w:spacing w:after="60"/>
        <w:jc w:val="both"/>
        <w:rPr>
          <w:rFonts w:ascii="Arial Narrow" w:hAnsi="Arial Narrow" w:cs="Calibri"/>
          <w:sz w:val="24"/>
          <w:szCs w:val="24"/>
        </w:rPr>
      </w:pPr>
    </w:p>
    <w:p w14:paraId="46D2CB9C" w14:textId="77777777" w:rsidR="0099612D" w:rsidRPr="00B110E5" w:rsidRDefault="0099612D" w:rsidP="0099612D">
      <w:pPr>
        <w:spacing w:after="60"/>
        <w:jc w:val="both"/>
        <w:rPr>
          <w:rFonts w:ascii="Arial Narrow" w:hAnsi="Arial Narrow" w:cs="Calibri"/>
          <w:sz w:val="24"/>
          <w:szCs w:val="24"/>
        </w:rPr>
      </w:pPr>
    </w:p>
    <w:p w14:paraId="1FD9FE3C" w14:textId="77777777" w:rsidR="0099612D" w:rsidRPr="00B110E5" w:rsidRDefault="0099612D" w:rsidP="0099612D">
      <w:pPr>
        <w:spacing w:after="60"/>
        <w:jc w:val="both"/>
        <w:rPr>
          <w:rFonts w:ascii="Arial Narrow" w:hAnsi="Arial Narrow" w:cs="Calibri"/>
          <w:sz w:val="24"/>
          <w:szCs w:val="24"/>
        </w:rPr>
      </w:pPr>
    </w:p>
    <w:p w14:paraId="08FB001E" w14:textId="77777777" w:rsidR="00BD4AF4" w:rsidRPr="00B110E5" w:rsidRDefault="00BD4AF4" w:rsidP="0099612D">
      <w:pPr>
        <w:spacing w:after="60"/>
        <w:jc w:val="both"/>
        <w:rPr>
          <w:rFonts w:ascii="Arial Narrow" w:hAnsi="Arial Narrow" w:cs="Calibri"/>
          <w:sz w:val="24"/>
          <w:szCs w:val="24"/>
        </w:rPr>
      </w:pPr>
    </w:p>
    <w:p w14:paraId="20403AD8" w14:textId="77777777" w:rsidR="0099612D" w:rsidRPr="00B110E5" w:rsidRDefault="0099612D" w:rsidP="0099612D">
      <w:pPr>
        <w:spacing w:after="60"/>
        <w:jc w:val="both"/>
        <w:rPr>
          <w:rFonts w:ascii="Arial Narrow" w:hAnsi="Arial Narrow" w:cs="Calibri"/>
          <w:sz w:val="24"/>
          <w:szCs w:val="24"/>
        </w:rPr>
      </w:pPr>
    </w:p>
    <w:p w14:paraId="5B1E2FEF" w14:textId="77777777" w:rsidR="0099612D" w:rsidRPr="00B110E5" w:rsidRDefault="0099612D" w:rsidP="0099612D">
      <w:pPr>
        <w:spacing w:after="60"/>
        <w:jc w:val="both"/>
        <w:rPr>
          <w:rFonts w:ascii="Arial Narrow" w:hAnsi="Arial Narrow" w:cs="Calibri"/>
          <w:sz w:val="24"/>
          <w:szCs w:val="24"/>
        </w:rPr>
      </w:pPr>
    </w:p>
    <w:tbl>
      <w:tblPr>
        <w:tblW w:w="0" w:type="auto"/>
        <w:tblLook w:val="01E0" w:firstRow="1" w:lastRow="1" w:firstColumn="1" w:lastColumn="1" w:noHBand="0" w:noVBand="0"/>
      </w:tblPr>
      <w:tblGrid>
        <w:gridCol w:w="4198"/>
        <w:gridCol w:w="4872"/>
      </w:tblGrid>
      <w:tr w:rsidR="0099612D" w:rsidRPr="009067AD" w14:paraId="32011FC5" w14:textId="77777777" w:rsidTr="002A3E38">
        <w:tc>
          <w:tcPr>
            <w:tcW w:w="4248" w:type="dxa"/>
          </w:tcPr>
          <w:p w14:paraId="3021B7E5" w14:textId="77777777" w:rsidR="0099612D" w:rsidRPr="00B110E5" w:rsidRDefault="0099612D" w:rsidP="002A3E38">
            <w:pPr>
              <w:spacing w:after="60"/>
              <w:jc w:val="center"/>
              <w:rPr>
                <w:rFonts w:ascii="Arial Narrow" w:hAnsi="Arial Narrow" w:cs="Calibri"/>
                <w:sz w:val="24"/>
                <w:szCs w:val="24"/>
              </w:rPr>
            </w:pPr>
            <w:r w:rsidRPr="00B110E5">
              <w:rPr>
                <w:rFonts w:ascii="Arial Narrow" w:hAnsi="Arial Narrow" w:cs="Calibri"/>
                <w:sz w:val="24"/>
                <w:szCs w:val="24"/>
              </w:rPr>
              <w:t>…..………………………………………</w:t>
            </w:r>
          </w:p>
        </w:tc>
        <w:tc>
          <w:tcPr>
            <w:tcW w:w="4964" w:type="dxa"/>
          </w:tcPr>
          <w:p w14:paraId="18989E64" w14:textId="77777777" w:rsidR="0099612D" w:rsidRPr="00B110E5" w:rsidRDefault="0099612D" w:rsidP="002A3E38">
            <w:pPr>
              <w:spacing w:after="60"/>
              <w:jc w:val="center"/>
              <w:rPr>
                <w:rFonts w:ascii="Arial Narrow" w:hAnsi="Arial Narrow" w:cs="Calibri"/>
                <w:sz w:val="24"/>
                <w:szCs w:val="24"/>
              </w:rPr>
            </w:pPr>
            <w:r w:rsidRPr="00B110E5">
              <w:rPr>
                <w:rFonts w:ascii="Arial Narrow" w:hAnsi="Arial Narrow" w:cs="Calibri"/>
                <w:sz w:val="24"/>
                <w:szCs w:val="24"/>
              </w:rPr>
              <w:t>……………………………………………</w:t>
            </w:r>
          </w:p>
        </w:tc>
      </w:tr>
      <w:tr w:rsidR="0099612D" w:rsidRPr="009067AD" w14:paraId="00AB43BF" w14:textId="77777777" w:rsidTr="002A3E38">
        <w:tc>
          <w:tcPr>
            <w:tcW w:w="4248" w:type="dxa"/>
          </w:tcPr>
          <w:p w14:paraId="702CA04E" w14:textId="77777777" w:rsidR="0099612D" w:rsidRPr="00B110E5" w:rsidRDefault="0099612D" w:rsidP="002A3E38">
            <w:pPr>
              <w:spacing w:after="60"/>
              <w:jc w:val="center"/>
              <w:rPr>
                <w:rFonts w:ascii="Arial Narrow" w:hAnsi="Arial Narrow" w:cs="Calibri"/>
                <w:i/>
                <w:sz w:val="24"/>
                <w:szCs w:val="24"/>
              </w:rPr>
            </w:pPr>
            <w:r w:rsidRPr="00B110E5">
              <w:rPr>
                <w:rFonts w:ascii="Arial Narrow" w:hAnsi="Arial Narrow" w:cs="Calibri"/>
                <w:i/>
                <w:sz w:val="24"/>
                <w:szCs w:val="24"/>
              </w:rPr>
              <w:t>MIEJSCOWOŚĆ I DATA</w:t>
            </w:r>
          </w:p>
        </w:tc>
        <w:tc>
          <w:tcPr>
            <w:tcW w:w="4964" w:type="dxa"/>
          </w:tcPr>
          <w:p w14:paraId="7B0EC512" w14:textId="77777777" w:rsidR="0099612D" w:rsidRPr="00B110E5" w:rsidRDefault="0099612D" w:rsidP="002A3E38">
            <w:pPr>
              <w:spacing w:after="60"/>
              <w:jc w:val="both"/>
              <w:rPr>
                <w:rFonts w:ascii="Arial Narrow" w:hAnsi="Arial Narrow" w:cs="Calibri"/>
                <w:i/>
                <w:sz w:val="24"/>
                <w:szCs w:val="24"/>
              </w:rPr>
            </w:pPr>
            <w:r w:rsidRPr="00B110E5">
              <w:rPr>
                <w:rFonts w:ascii="Arial Narrow" w:hAnsi="Arial Narrow" w:cs="Calibri"/>
                <w:i/>
                <w:sz w:val="24"/>
                <w:szCs w:val="24"/>
              </w:rPr>
              <w:t>CZYTELNY PODPIS UCZESTNIKA PROJEKTU</w:t>
            </w:r>
          </w:p>
        </w:tc>
      </w:tr>
    </w:tbl>
    <w:p w14:paraId="4552A1C5" w14:textId="77777777" w:rsidR="0099612D" w:rsidRPr="00B110E5" w:rsidRDefault="0099612D" w:rsidP="0099612D">
      <w:pPr>
        <w:tabs>
          <w:tab w:val="left" w:pos="5387"/>
        </w:tabs>
        <w:spacing w:line="360" w:lineRule="auto"/>
        <w:rPr>
          <w:rFonts w:ascii="Arial Narrow" w:hAnsi="Arial Narrow"/>
          <w:b/>
          <w:sz w:val="24"/>
          <w:szCs w:val="24"/>
        </w:rPr>
      </w:pPr>
    </w:p>
    <w:p w14:paraId="0E14E2EE" w14:textId="77777777" w:rsidR="006D6EF0" w:rsidRPr="00B110E5" w:rsidRDefault="006D6EF0" w:rsidP="00E619FC">
      <w:pPr>
        <w:spacing w:after="60"/>
        <w:jc w:val="both"/>
        <w:rPr>
          <w:rFonts w:ascii="Arial Narrow" w:hAnsi="Arial Narrow" w:cs="Calibri"/>
          <w:sz w:val="24"/>
          <w:szCs w:val="24"/>
        </w:rPr>
      </w:pPr>
    </w:p>
    <w:p w14:paraId="525273AA" w14:textId="77777777" w:rsidR="00E619FC" w:rsidRPr="00B110E5" w:rsidRDefault="00E619FC" w:rsidP="00E619FC">
      <w:pPr>
        <w:rPr>
          <w:rFonts w:ascii="Arial Narrow" w:hAnsi="Arial Narrow" w:cs="Calibri"/>
          <w:sz w:val="24"/>
          <w:szCs w:val="24"/>
          <w:lang w:val="fr-FR"/>
        </w:rPr>
      </w:pPr>
    </w:p>
    <w:p w14:paraId="402C2B3B" w14:textId="77777777" w:rsidR="0099612D" w:rsidRPr="00B110E5" w:rsidRDefault="0099612D" w:rsidP="00E619FC">
      <w:pPr>
        <w:rPr>
          <w:rFonts w:ascii="Arial Narrow" w:hAnsi="Arial Narrow" w:cs="Calibri"/>
          <w:sz w:val="24"/>
          <w:szCs w:val="24"/>
          <w:lang w:val="fr-FR"/>
        </w:rPr>
      </w:pPr>
    </w:p>
    <w:p w14:paraId="7983548A" w14:textId="77777777" w:rsidR="0099612D" w:rsidRPr="00B110E5" w:rsidRDefault="0099612D" w:rsidP="00E619FC">
      <w:pPr>
        <w:rPr>
          <w:rFonts w:ascii="Arial Narrow" w:hAnsi="Arial Narrow" w:cs="Calibri"/>
          <w:sz w:val="24"/>
          <w:szCs w:val="24"/>
          <w:lang w:val="fr-FR"/>
        </w:rPr>
        <w:sectPr w:rsidR="0099612D" w:rsidRPr="00B110E5" w:rsidSect="000918CB">
          <w:footerReference w:type="default" r:id="rId12"/>
          <w:pgSz w:w="11906" w:h="16838" w:code="9"/>
          <w:pgMar w:top="1418" w:right="1418" w:bottom="1135" w:left="1418" w:header="709" w:footer="709" w:gutter="0"/>
          <w:cols w:space="708"/>
          <w:docGrid w:linePitch="360"/>
        </w:sectPr>
      </w:pPr>
    </w:p>
    <w:p w14:paraId="3E4F37BB" w14:textId="77777777" w:rsidR="00E619FC" w:rsidRPr="00B110E5" w:rsidRDefault="00B404B0" w:rsidP="00BB2B2C">
      <w:pPr>
        <w:spacing w:after="60"/>
        <w:jc w:val="both"/>
        <w:rPr>
          <w:rFonts w:ascii="Arial Narrow" w:hAnsi="Arial Narrow" w:cs="Calibri"/>
          <w:sz w:val="24"/>
          <w:szCs w:val="24"/>
        </w:rPr>
      </w:pPr>
      <w:r w:rsidRPr="00B110E5">
        <w:rPr>
          <w:rFonts w:ascii="Arial Narrow" w:hAnsi="Arial Narrow" w:cs="Calibri"/>
          <w:sz w:val="24"/>
          <w:szCs w:val="24"/>
        </w:rPr>
        <w:lastRenderedPageBreak/>
        <w:t>Załącznik nr 7</w:t>
      </w:r>
      <w:r w:rsidR="0068381D" w:rsidRPr="00B110E5">
        <w:rPr>
          <w:rFonts w:ascii="Arial Narrow" w:hAnsi="Arial Narrow" w:cs="Calibri"/>
          <w:sz w:val="24"/>
          <w:szCs w:val="24"/>
        </w:rPr>
        <w:t xml:space="preserve"> do </w:t>
      </w:r>
      <w:r w:rsidR="005F254F" w:rsidRPr="00B110E5">
        <w:rPr>
          <w:rFonts w:ascii="Arial Narrow" w:hAnsi="Arial Narrow" w:cs="Calibri"/>
          <w:sz w:val="24"/>
          <w:szCs w:val="24"/>
        </w:rPr>
        <w:t>U</w:t>
      </w:r>
      <w:r w:rsidR="0068381D" w:rsidRPr="00B110E5">
        <w:rPr>
          <w:rFonts w:ascii="Arial Narrow" w:hAnsi="Arial Narrow" w:cs="Calibri"/>
          <w:sz w:val="24"/>
          <w:szCs w:val="24"/>
        </w:rPr>
        <w:t>mowy: Wniosek o nadanie/zmianę</w:t>
      </w:r>
      <w:r w:rsidR="003C6EF3" w:rsidRPr="00B110E5">
        <w:rPr>
          <w:rFonts w:ascii="Arial Narrow" w:hAnsi="Arial Narrow" w:cs="Calibri"/>
          <w:sz w:val="24"/>
          <w:szCs w:val="24"/>
        </w:rPr>
        <w:t>/wycofanie</w:t>
      </w:r>
      <w:r w:rsidR="0068381D" w:rsidRPr="00B110E5">
        <w:rPr>
          <w:rFonts w:ascii="Arial Narrow" w:hAnsi="Arial Narrow" w:cs="Calibri"/>
          <w:sz w:val="24"/>
          <w:szCs w:val="24"/>
        </w:rPr>
        <w:t xml:space="preserve"> dostępu dla osoby uprawnionej w ramach SL2014</w:t>
      </w:r>
      <w:r w:rsidR="005F254F" w:rsidRPr="00B110E5">
        <w:rPr>
          <w:rFonts w:ascii="Arial Narrow" w:hAnsi="Arial Narrow" w:cs="Calibri"/>
          <w:sz w:val="24"/>
          <w:szCs w:val="24"/>
        </w:rPr>
        <w:t>.</w:t>
      </w:r>
      <w:r w:rsidR="003C6EF3" w:rsidRPr="00B110E5">
        <w:rPr>
          <w:rFonts w:ascii="Arial Narrow" w:hAnsi="Arial Narrow" w:cs="Arial"/>
          <w:iCs/>
          <w:kern w:val="32"/>
          <w:sz w:val="24"/>
          <w:szCs w:val="24"/>
          <w:vertAlign w:val="superscript"/>
          <w:lang w:eastAsia="pl-PL"/>
        </w:rPr>
        <w:footnoteReference w:id="15"/>
      </w:r>
    </w:p>
    <w:p w14:paraId="0019D5AF" w14:textId="77777777" w:rsidR="00B404B0" w:rsidRPr="00B110E5" w:rsidRDefault="0009692F" w:rsidP="00E619FC">
      <w:pPr>
        <w:jc w:val="center"/>
        <w:rPr>
          <w:rFonts w:ascii="Arial Narrow" w:hAnsi="Arial Narrow"/>
          <w:b/>
          <w:bCs/>
          <w:sz w:val="24"/>
          <w:szCs w:val="24"/>
        </w:rPr>
      </w:pPr>
      <w:r w:rsidRPr="00B110E5">
        <w:rPr>
          <w:rFonts w:ascii="Arial Narrow" w:hAnsi="Arial Narrow"/>
          <w:noProof/>
          <w:color w:val="000000"/>
          <w:sz w:val="24"/>
          <w:szCs w:val="24"/>
          <w:lang w:eastAsia="pl-PL"/>
        </w:rPr>
        <w:drawing>
          <wp:inline distT="0" distB="0" distL="0" distR="0" wp14:anchorId="78E2FE94" wp14:editId="374D70D2">
            <wp:extent cx="5759450" cy="403106"/>
            <wp:effectExtent l="0" t="0" r="0" b="0"/>
            <wp:docPr id="15" name="Obraz 15"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3106"/>
                    </a:xfrm>
                    <a:prstGeom prst="rect">
                      <a:avLst/>
                    </a:prstGeom>
                    <a:noFill/>
                    <a:ln>
                      <a:noFill/>
                    </a:ln>
                  </pic:spPr>
                </pic:pic>
              </a:graphicData>
            </a:graphic>
          </wp:inline>
        </w:drawing>
      </w:r>
    </w:p>
    <w:p w14:paraId="7A273864" w14:textId="77777777" w:rsidR="0068381D" w:rsidRPr="00B110E5" w:rsidRDefault="0068381D" w:rsidP="0068381D">
      <w:pPr>
        <w:shd w:val="clear" w:color="auto" w:fill="FFFFFF"/>
        <w:tabs>
          <w:tab w:val="left" w:pos="672"/>
        </w:tabs>
        <w:spacing w:before="96"/>
        <w:ind w:left="115"/>
        <w:rPr>
          <w:rFonts w:ascii="Arial Narrow" w:hAnsi="Arial Narrow"/>
          <w:color w:val="000000"/>
          <w:spacing w:val="-2"/>
          <w:sz w:val="24"/>
          <w:szCs w:val="24"/>
        </w:rPr>
      </w:pPr>
    </w:p>
    <w:p w14:paraId="4DAB5FC5" w14:textId="77777777" w:rsidR="003C6EF3" w:rsidRPr="00B110E5" w:rsidRDefault="003C6EF3" w:rsidP="003C6EF3">
      <w:pPr>
        <w:numPr>
          <w:ilvl w:val="5"/>
          <w:numId w:val="55"/>
        </w:numPr>
        <w:ind w:left="556" w:hanging="556"/>
        <w:jc w:val="both"/>
        <w:rPr>
          <w:rFonts w:ascii="Arial Narrow" w:hAnsi="Arial Narrow" w:cs="Arial"/>
          <w:b/>
          <w:sz w:val="24"/>
          <w:szCs w:val="24"/>
          <w:lang w:eastAsia="pl-PL"/>
        </w:rPr>
      </w:pPr>
      <w:r w:rsidRPr="00B110E5">
        <w:rPr>
          <w:rFonts w:ascii="Arial Narrow" w:hAnsi="Arial Narrow" w:cs="Arial"/>
          <w:sz w:val="24"/>
          <w:szCs w:val="24"/>
          <w:lang w:eastAsia="pl-PL"/>
        </w:rPr>
        <w:t>Wniosek o nadanie/zmianę</w:t>
      </w:r>
      <w:r w:rsidRPr="00B110E5">
        <w:rPr>
          <w:rFonts w:ascii="Arial Narrow" w:hAnsi="Arial Narrow" w:cs="Arial"/>
          <w:sz w:val="24"/>
          <w:szCs w:val="24"/>
          <w:vertAlign w:val="superscript"/>
          <w:lang w:eastAsia="pl-PL"/>
        </w:rPr>
        <w:footnoteReference w:id="16"/>
      </w:r>
      <w:r w:rsidRPr="00B110E5">
        <w:rPr>
          <w:rFonts w:ascii="Arial Narrow" w:hAnsi="Arial Narrow" w:cs="Arial"/>
          <w:sz w:val="24"/>
          <w:szCs w:val="24"/>
          <w:lang w:eastAsia="pl-PL"/>
        </w:rPr>
        <w:t xml:space="preserve"> dostępu dla osoby uprawnionej w ramach SL2014</w:t>
      </w:r>
      <w:r w:rsidRPr="00B110E5">
        <w:rPr>
          <w:rFonts w:ascii="Arial Narrow" w:hAnsi="Arial Narrow" w:cs="Arial"/>
          <w:sz w:val="24"/>
          <w:szCs w:val="24"/>
          <w:vertAlign w:val="superscript"/>
          <w:lang w:eastAsia="pl-PL"/>
        </w:rPr>
        <w:footnoteReference w:id="17"/>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3C6EF3" w:rsidRPr="009067AD" w14:paraId="278A6797" w14:textId="77777777" w:rsidTr="00CA0B4D">
        <w:trPr>
          <w:trHeight w:val="142"/>
        </w:trPr>
        <w:tc>
          <w:tcPr>
            <w:tcW w:w="9322" w:type="dxa"/>
            <w:gridSpan w:val="2"/>
            <w:shd w:val="clear" w:color="auto" w:fill="4BACC6"/>
            <w:vAlign w:val="center"/>
          </w:tcPr>
          <w:p w14:paraId="4285F164"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Dane Beneficjenta</w:t>
            </w:r>
            <w:r w:rsidRPr="00B110E5">
              <w:rPr>
                <w:rFonts w:ascii="Arial Narrow" w:hAnsi="Arial Narrow" w:cs="Arial"/>
                <w:b/>
                <w:sz w:val="24"/>
                <w:szCs w:val="24"/>
                <w:vertAlign w:val="superscript"/>
                <w:lang w:eastAsia="pl-PL"/>
              </w:rPr>
              <w:footnoteReference w:id="18"/>
            </w:r>
            <w:r w:rsidRPr="00B110E5">
              <w:rPr>
                <w:rFonts w:ascii="Arial Narrow" w:hAnsi="Arial Narrow" w:cs="Arial"/>
                <w:b/>
                <w:sz w:val="24"/>
                <w:szCs w:val="24"/>
                <w:lang w:eastAsia="pl-PL"/>
              </w:rPr>
              <w:t>:</w:t>
            </w:r>
          </w:p>
        </w:tc>
      </w:tr>
      <w:tr w:rsidR="003C6EF3" w:rsidRPr="009067AD" w14:paraId="3C623F67" w14:textId="77777777" w:rsidTr="00CA0B4D">
        <w:trPr>
          <w:trHeight w:val="142"/>
        </w:trPr>
        <w:tc>
          <w:tcPr>
            <w:tcW w:w="2518" w:type="dxa"/>
            <w:shd w:val="clear" w:color="auto" w:fill="auto"/>
          </w:tcPr>
          <w:p w14:paraId="03B4D2AB"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 xml:space="preserve">Nazwa Beneficjenta </w:t>
            </w:r>
          </w:p>
        </w:tc>
        <w:tc>
          <w:tcPr>
            <w:tcW w:w="6804" w:type="dxa"/>
            <w:shd w:val="clear" w:color="auto" w:fill="auto"/>
          </w:tcPr>
          <w:p w14:paraId="4B02902F"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2008F08F" w14:textId="77777777" w:rsidTr="00CA0B4D">
        <w:trPr>
          <w:trHeight w:val="142"/>
        </w:trPr>
        <w:tc>
          <w:tcPr>
            <w:tcW w:w="2518" w:type="dxa"/>
            <w:shd w:val="clear" w:color="auto" w:fill="auto"/>
          </w:tcPr>
          <w:p w14:paraId="20273494"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Nr projektu</w:t>
            </w:r>
          </w:p>
        </w:tc>
        <w:tc>
          <w:tcPr>
            <w:tcW w:w="6804" w:type="dxa"/>
            <w:shd w:val="clear" w:color="auto" w:fill="auto"/>
          </w:tcPr>
          <w:p w14:paraId="1B18C34C"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12016F66" w14:textId="77777777" w:rsidR="003C6EF3" w:rsidRPr="00B110E5" w:rsidRDefault="003C6EF3" w:rsidP="003C6EF3">
      <w:pPr>
        <w:spacing w:before="240" w:after="60" w:line="360" w:lineRule="auto"/>
        <w:jc w:val="both"/>
        <w:rPr>
          <w:rFonts w:ascii="Arial Narrow" w:hAnsi="Arial Narrow" w:cs="Arial"/>
          <w:sz w:val="24"/>
          <w:szCs w:val="2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3C6EF3" w:rsidRPr="009067AD" w14:paraId="215368B9" w14:textId="77777777" w:rsidTr="00CA0B4D">
        <w:trPr>
          <w:trHeight w:val="181"/>
        </w:trPr>
        <w:tc>
          <w:tcPr>
            <w:tcW w:w="9322" w:type="dxa"/>
            <w:gridSpan w:val="2"/>
            <w:shd w:val="clear" w:color="auto" w:fill="4BACC6"/>
            <w:vAlign w:val="center"/>
          </w:tcPr>
          <w:p w14:paraId="5C1B608A"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Dane osoby uprawnionej:</w:t>
            </w:r>
          </w:p>
        </w:tc>
      </w:tr>
      <w:tr w:rsidR="003C6EF3" w:rsidRPr="009067AD" w14:paraId="253EED7E" w14:textId="77777777" w:rsidTr="00CA0B4D">
        <w:trPr>
          <w:trHeight w:val="181"/>
        </w:trPr>
        <w:tc>
          <w:tcPr>
            <w:tcW w:w="3180" w:type="dxa"/>
            <w:shd w:val="clear" w:color="auto" w:fill="auto"/>
          </w:tcPr>
          <w:p w14:paraId="17E54BD7"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Kraj</w:t>
            </w:r>
          </w:p>
        </w:tc>
        <w:tc>
          <w:tcPr>
            <w:tcW w:w="6142" w:type="dxa"/>
            <w:shd w:val="clear" w:color="auto" w:fill="auto"/>
          </w:tcPr>
          <w:p w14:paraId="529B2749"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709F011B" w14:textId="77777777" w:rsidTr="00CA0B4D">
        <w:trPr>
          <w:trHeight w:val="181"/>
        </w:trPr>
        <w:tc>
          <w:tcPr>
            <w:tcW w:w="3180" w:type="dxa"/>
            <w:shd w:val="clear" w:color="auto" w:fill="auto"/>
          </w:tcPr>
          <w:p w14:paraId="7A29C9AB"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PESEL</w:t>
            </w:r>
            <w:r w:rsidRPr="00B110E5">
              <w:rPr>
                <w:rFonts w:ascii="Arial Narrow" w:hAnsi="Arial Narrow" w:cs="Arial"/>
                <w:sz w:val="24"/>
                <w:szCs w:val="24"/>
                <w:vertAlign w:val="superscript"/>
                <w:lang w:eastAsia="pl-PL"/>
              </w:rPr>
              <w:footnoteReference w:id="19"/>
            </w:r>
          </w:p>
        </w:tc>
        <w:tc>
          <w:tcPr>
            <w:tcW w:w="6142" w:type="dxa"/>
            <w:shd w:val="clear" w:color="auto" w:fill="auto"/>
          </w:tcPr>
          <w:p w14:paraId="302AAF97"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43A2ADC1" w14:textId="77777777" w:rsidTr="00CA0B4D">
        <w:trPr>
          <w:trHeight w:val="181"/>
        </w:trPr>
        <w:tc>
          <w:tcPr>
            <w:tcW w:w="3180" w:type="dxa"/>
            <w:shd w:val="clear" w:color="auto" w:fill="auto"/>
          </w:tcPr>
          <w:p w14:paraId="1EFA4D11"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Nazwisko</w:t>
            </w:r>
          </w:p>
        </w:tc>
        <w:tc>
          <w:tcPr>
            <w:tcW w:w="6142" w:type="dxa"/>
            <w:shd w:val="clear" w:color="auto" w:fill="auto"/>
          </w:tcPr>
          <w:p w14:paraId="036B3A27"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2399936B" w14:textId="77777777" w:rsidTr="00CA0B4D">
        <w:trPr>
          <w:trHeight w:val="181"/>
        </w:trPr>
        <w:tc>
          <w:tcPr>
            <w:tcW w:w="3180" w:type="dxa"/>
            <w:shd w:val="clear" w:color="auto" w:fill="auto"/>
          </w:tcPr>
          <w:p w14:paraId="52F098CF"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Imię</w:t>
            </w:r>
          </w:p>
        </w:tc>
        <w:tc>
          <w:tcPr>
            <w:tcW w:w="6142" w:type="dxa"/>
            <w:shd w:val="clear" w:color="auto" w:fill="auto"/>
          </w:tcPr>
          <w:p w14:paraId="732312EA"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16374876" w14:textId="77777777" w:rsidTr="00CA0B4D">
        <w:trPr>
          <w:trHeight w:val="181"/>
        </w:trPr>
        <w:tc>
          <w:tcPr>
            <w:tcW w:w="3180" w:type="dxa"/>
            <w:tcBorders>
              <w:bottom w:val="single" w:sz="4" w:space="0" w:color="auto"/>
            </w:tcBorders>
            <w:shd w:val="clear" w:color="auto" w:fill="auto"/>
          </w:tcPr>
          <w:p w14:paraId="55B945D0"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Adres e-mail</w:t>
            </w:r>
          </w:p>
        </w:tc>
        <w:tc>
          <w:tcPr>
            <w:tcW w:w="6142" w:type="dxa"/>
            <w:tcBorders>
              <w:bottom w:val="single" w:sz="4" w:space="0" w:color="auto"/>
            </w:tcBorders>
            <w:shd w:val="clear" w:color="auto" w:fill="auto"/>
          </w:tcPr>
          <w:p w14:paraId="3FB82384"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66F5435C" w14:textId="77777777" w:rsidTr="00CA0B4D">
        <w:trPr>
          <w:trHeight w:val="181"/>
        </w:trPr>
        <w:tc>
          <w:tcPr>
            <w:tcW w:w="3180" w:type="dxa"/>
            <w:tcBorders>
              <w:bottom w:val="single" w:sz="4" w:space="0" w:color="auto"/>
            </w:tcBorders>
            <w:shd w:val="clear" w:color="auto" w:fill="auto"/>
          </w:tcPr>
          <w:p w14:paraId="61E3919C"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Numer telefonu</w:t>
            </w:r>
            <w:r w:rsidRPr="00B110E5">
              <w:rPr>
                <w:rFonts w:ascii="Arial Narrow" w:hAnsi="Arial Narrow" w:cs="Arial"/>
                <w:sz w:val="24"/>
                <w:szCs w:val="24"/>
                <w:vertAlign w:val="superscript"/>
                <w:lang w:eastAsia="pl-PL"/>
              </w:rPr>
              <w:footnoteReference w:id="20"/>
            </w:r>
          </w:p>
        </w:tc>
        <w:tc>
          <w:tcPr>
            <w:tcW w:w="6142" w:type="dxa"/>
            <w:tcBorders>
              <w:bottom w:val="single" w:sz="4" w:space="0" w:color="auto"/>
            </w:tcBorders>
            <w:shd w:val="clear" w:color="auto" w:fill="auto"/>
          </w:tcPr>
          <w:p w14:paraId="7255F718"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6A261323" w14:textId="77777777" w:rsidR="003C6EF3" w:rsidRPr="00B110E5" w:rsidRDefault="003C6EF3" w:rsidP="003C6EF3">
      <w:pPr>
        <w:spacing w:before="240" w:after="60" w:line="360" w:lineRule="auto"/>
        <w:jc w:val="both"/>
        <w:rPr>
          <w:rFonts w:ascii="Arial Narrow" w:hAnsi="Arial Narrow" w:cs="Arial"/>
          <w:sz w:val="24"/>
          <w:szCs w:val="24"/>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9322"/>
      </w:tblGrid>
      <w:tr w:rsidR="003C6EF3" w:rsidRPr="009067AD" w14:paraId="41B7D62E" w14:textId="77777777" w:rsidTr="00CA0B4D">
        <w:tc>
          <w:tcPr>
            <w:tcW w:w="9322" w:type="dxa"/>
            <w:shd w:val="clear" w:color="auto" w:fill="4BACC6"/>
          </w:tcPr>
          <w:p w14:paraId="51B90313"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lastRenderedPageBreak/>
              <w:t>Zakres uprawnień w SL2014, w tym:</w:t>
            </w:r>
          </w:p>
        </w:tc>
      </w:tr>
      <w:tr w:rsidR="003C6EF3" w:rsidRPr="009067AD" w14:paraId="5B7DE2E7" w14:textId="77777777" w:rsidTr="00CA0B4D">
        <w:tc>
          <w:tcPr>
            <w:tcW w:w="9322" w:type="dxa"/>
            <w:shd w:val="clear" w:color="auto" w:fill="auto"/>
          </w:tcPr>
          <w:p w14:paraId="44A07A3A"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Wnioski o płatność</w:t>
            </w:r>
          </w:p>
        </w:tc>
      </w:tr>
      <w:tr w:rsidR="003C6EF3" w:rsidRPr="009067AD" w14:paraId="6C971C11" w14:textId="77777777" w:rsidTr="00CA0B4D">
        <w:tc>
          <w:tcPr>
            <w:tcW w:w="9322" w:type="dxa"/>
            <w:shd w:val="clear" w:color="auto" w:fill="auto"/>
          </w:tcPr>
          <w:p w14:paraId="07769DF9"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 xml:space="preserve">Korespondencja </w:t>
            </w:r>
          </w:p>
        </w:tc>
      </w:tr>
      <w:tr w:rsidR="003C6EF3" w:rsidRPr="009067AD" w14:paraId="71DAB570" w14:textId="77777777" w:rsidTr="00CA0B4D">
        <w:tc>
          <w:tcPr>
            <w:tcW w:w="9322" w:type="dxa"/>
            <w:shd w:val="clear" w:color="auto" w:fill="auto"/>
          </w:tcPr>
          <w:p w14:paraId="7C1CA45E"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Harmonogram płatności</w:t>
            </w:r>
          </w:p>
        </w:tc>
      </w:tr>
      <w:tr w:rsidR="003C6EF3" w:rsidRPr="009067AD" w14:paraId="4626D74D" w14:textId="77777777" w:rsidTr="00CA0B4D">
        <w:tc>
          <w:tcPr>
            <w:tcW w:w="9322" w:type="dxa"/>
            <w:shd w:val="clear" w:color="auto" w:fill="auto"/>
          </w:tcPr>
          <w:p w14:paraId="6E6F7D4D"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Monitorowanie uczestników projektu</w:t>
            </w:r>
          </w:p>
        </w:tc>
      </w:tr>
      <w:tr w:rsidR="003C6EF3" w:rsidRPr="009067AD" w14:paraId="3D35B4C0" w14:textId="77777777" w:rsidTr="00CA0B4D">
        <w:tc>
          <w:tcPr>
            <w:tcW w:w="9322" w:type="dxa"/>
            <w:shd w:val="clear" w:color="auto" w:fill="auto"/>
          </w:tcPr>
          <w:p w14:paraId="5B1E8734"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Zamówienia publiczne</w:t>
            </w:r>
          </w:p>
        </w:tc>
      </w:tr>
      <w:tr w:rsidR="003C6EF3" w:rsidRPr="009067AD" w14:paraId="27AB4C60" w14:textId="77777777" w:rsidTr="00CA0B4D">
        <w:tc>
          <w:tcPr>
            <w:tcW w:w="9322" w:type="dxa"/>
            <w:shd w:val="clear" w:color="auto" w:fill="auto"/>
          </w:tcPr>
          <w:p w14:paraId="506401F1"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Baza personelu</w:t>
            </w:r>
          </w:p>
        </w:tc>
      </w:tr>
      <w:tr w:rsidR="003C6EF3" w:rsidRPr="009067AD" w14:paraId="4BD56117" w14:textId="77777777" w:rsidTr="00CA0B4D">
        <w:tc>
          <w:tcPr>
            <w:tcW w:w="9322" w:type="dxa"/>
            <w:shd w:val="clear" w:color="auto" w:fill="auto"/>
          </w:tcPr>
          <w:p w14:paraId="719DBFD6" w14:textId="77777777" w:rsidR="003C6EF3" w:rsidRPr="00B110E5" w:rsidRDefault="003C6EF3" w:rsidP="003C6EF3">
            <w:pPr>
              <w:numPr>
                <w:ilvl w:val="0"/>
                <w:numId w:val="56"/>
              </w:num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Instrumenty finansowe</w:t>
            </w:r>
            <w:r w:rsidRPr="00B110E5">
              <w:rPr>
                <w:rFonts w:ascii="Arial Narrow" w:hAnsi="Arial Narrow" w:cs="Arial"/>
                <w:sz w:val="24"/>
                <w:szCs w:val="24"/>
                <w:vertAlign w:val="superscript"/>
                <w:lang w:eastAsia="pl-PL"/>
              </w:rPr>
              <w:footnoteReference w:id="21"/>
            </w:r>
            <w:r w:rsidRPr="00B110E5">
              <w:rPr>
                <w:rFonts w:ascii="Arial Narrow" w:hAnsi="Arial Narrow" w:cs="Arial"/>
                <w:sz w:val="24"/>
                <w:szCs w:val="24"/>
                <w:lang w:eastAsia="pl-PL"/>
              </w:rPr>
              <w:t xml:space="preserve"> </w:t>
            </w:r>
          </w:p>
        </w:tc>
      </w:tr>
    </w:tbl>
    <w:p w14:paraId="53FA7C02" w14:textId="77777777" w:rsidR="003C6EF3" w:rsidRPr="00B110E5" w:rsidRDefault="003C6EF3" w:rsidP="003C6EF3">
      <w:pPr>
        <w:jc w:val="both"/>
        <w:rPr>
          <w:rFonts w:ascii="Arial Narrow" w:hAnsi="Arial Narrow"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C6EF3" w:rsidRPr="009067AD" w14:paraId="42B96260" w14:textId="77777777" w:rsidTr="00CA0B4D">
        <w:tc>
          <w:tcPr>
            <w:tcW w:w="9212" w:type="dxa"/>
            <w:shd w:val="clear" w:color="auto" w:fill="4BACC6"/>
            <w:vAlign w:val="bottom"/>
          </w:tcPr>
          <w:p w14:paraId="4B742B99" w14:textId="77777777" w:rsidR="003C6EF3" w:rsidRPr="00B110E5" w:rsidRDefault="003C6EF3" w:rsidP="003C6EF3">
            <w:pPr>
              <w:rPr>
                <w:rFonts w:ascii="Arial Narrow" w:hAnsi="Arial Narrow" w:cs="Arial"/>
                <w:b/>
                <w:sz w:val="24"/>
                <w:szCs w:val="24"/>
              </w:rPr>
            </w:pPr>
            <w:r w:rsidRPr="00B110E5">
              <w:rPr>
                <w:rFonts w:ascii="Arial Narrow" w:hAnsi="Arial Narrow" w:cs="Arial"/>
                <w:b/>
                <w:sz w:val="24"/>
                <w:szCs w:val="24"/>
                <w:lang w:eastAsia="pl-PL"/>
              </w:rPr>
              <w:t>Oświadczenie osoby uprawnionej</w:t>
            </w:r>
            <w:r w:rsidRPr="00B110E5">
              <w:rPr>
                <w:rFonts w:ascii="Arial Narrow" w:hAnsi="Arial Narrow" w:cs="Arial"/>
                <w:b/>
                <w:sz w:val="24"/>
                <w:szCs w:val="24"/>
                <w:vertAlign w:val="superscript"/>
                <w:lang w:eastAsia="pl-PL"/>
              </w:rPr>
              <w:footnoteReference w:id="22"/>
            </w:r>
            <w:r w:rsidRPr="00B110E5">
              <w:rPr>
                <w:rFonts w:ascii="Arial Narrow" w:hAnsi="Arial Narrow" w:cs="Arial"/>
                <w:b/>
                <w:sz w:val="24"/>
                <w:szCs w:val="24"/>
                <w:lang w:eastAsia="pl-PL"/>
              </w:rPr>
              <w:t>:</w:t>
            </w:r>
          </w:p>
        </w:tc>
      </w:tr>
      <w:tr w:rsidR="003C6EF3" w:rsidRPr="009067AD" w14:paraId="0E0CFA0B" w14:textId="77777777" w:rsidTr="00CA0B4D">
        <w:tc>
          <w:tcPr>
            <w:tcW w:w="9212" w:type="dxa"/>
            <w:shd w:val="clear" w:color="auto" w:fill="auto"/>
          </w:tcPr>
          <w:p w14:paraId="5CFFD5E3"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 xml:space="preserve">Ja, niżej podpisany/a   ………………….          ……………………..………  </w:t>
            </w:r>
            <w:r w:rsidRPr="00B110E5">
              <w:rPr>
                <w:rFonts w:ascii="Arial Narrow" w:hAnsi="Arial Narrow" w:cs="Arial"/>
                <w:sz w:val="24"/>
                <w:szCs w:val="24"/>
                <w:lang w:eastAsia="pl-PL"/>
              </w:rPr>
              <w:tab/>
            </w:r>
            <w:r w:rsidRPr="00B110E5">
              <w:rPr>
                <w:rFonts w:ascii="Arial Narrow" w:hAnsi="Arial Narrow" w:cs="Arial"/>
                <w:sz w:val="24"/>
                <w:szCs w:val="24"/>
                <w:lang w:eastAsia="pl-PL"/>
              </w:rPr>
              <w:tab/>
            </w:r>
            <w:r w:rsidRPr="00B110E5">
              <w:rPr>
                <w:rFonts w:ascii="Arial Narrow" w:hAnsi="Arial Narrow" w:cs="Arial"/>
                <w:sz w:val="24"/>
                <w:szCs w:val="24"/>
                <w:lang w:eastAsia="pl-PL"/>
              </w:rPr>
              <w:tab/>
            </w:r>
            <w:r w:rsidRPr="00B110E5">
              <w:rPr>
                <w:rFonts w:ascii="Arial Narrow" w:hAnsi="Arial Narrow" w:cs="Arial"/>
                <w:sz w:val="24"/>
                <w:szCs w:val="24"/>
                <w:lang w:eastAsia="pl-PL"/>
              </w:rPr>
              <w:tab/>
            </w:r>
            <w:r w:rsidRPr="00B110E5">
              <w:rPr>
                <w:rFonts w:ascii="Arial Narrow" w:hAnsi="Arial Narrow" w:cs="Arial"/>
                <w:sz w:val="24"/>
                <w:szCs w:val="24"/>
                <w:lang w:eastAsia="pl-PL"/>
              </w:rPr>
              <w:tab/>
            </w:r>
            <w:r w:rsidRPr="00B110E5">
              <w:rPr>
                <w:rFonts w:ascii="Arial Narrow" w:hAnsi="Arial Narrow" w:cs="Arial"/>
                <w:sz w:val="24"/>
                <w:szCs w:val="24"/>
                <w:lang w:eastAsia="pl-PL"/>
              </w:rPr>
              <w:tab/>
              <w:t xml:space="preserve">  Imię                                </w:t>
            </w:r>
            <w:r w:rsidRPr="00B110E5">
              <w:rPr>
                <w:rFonts w:ascii="Arial Narrow" w:hAnsi="Arial Narrow" w:cs="Arial"/>
                <w:sz w:val="24"/>
                <w:szCs w:val="24"/>
                <w:lang w:eastAsia="pl-PL"/>
              </w:rPr>
              <w:tab/>
            </w:r>
            <w:r w:rsidRPr="00B110E5">
              <w:rPr>
                <w:rFonts w:ascii="Arial Narrow" w:hAnsi="Arial Narrow" w:cs="Arial"/>
                <w:sz w:val="24"/>
                <w:szCs w:val="24"/>
                <w:lang w:eastAsia="pl-PL"/>
              </w:rPr>
              <w:tab/>
              <w:t>Nazwisko</w:t>
            </w:r>
          </w:p>
          <w:p w14:paraId="5DBD5D93"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oświadczam, że poinformowano mnie o konieczności zapoznania się i akceptacji Regulaminu bezpieczeństwa informacji przetwarzanych w aplikacji głównej Centralnego systemu teleinformatycznego w celu rozpoczęcia pracy w SL2014.</w:t>
            </w:r>
          </w:p>
          <w:p w14:paraId="44BBB0C3"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w:t>
            </w:r>
          </w:p>
          <w:p w14:paraId="6F78F2F1" w14:textId="77777777" w:rsidR="003C6EF3" w:rsidRPr="00B110E5" w:rsidRDefault="003C6EF3" w:rsidP="003C6EF3">
            <w:pPr>
              <w:spacing w:before="240" w:after="60" w:line="360" w:lineRule="auto"/>
              <w:jc w:val="both"/>
              <w:rPr>
                <w:rFonts w:ascii="Arial Narrow" w:hAnsi="Arial Narrow" w:cs="Arial"/>
                <w:sz w:val="24"/>
                <w:szCs w:val="24"/>
              </w:rPr>
            </w:pPr>
            <w:r w:rsidRPr="00B110E5">
              <w:rPr>
                <w:rFonts w:ascii="Arial Narrow" w:hAnsi="Arial Narrow" w:cs="Arial"/>
                <w:sz w:val="24"/>
                <w:szCs w:val="24"/>
                <w:lang w:eastAsia="pl-PL"/>
              </w:rPr>
              <w:t>Data, Podpis osoby uprawnionej</w:t>
            </w:r>
          </w:p>
        </w:tc>
      </w:tr>
    </w:tbl>
    <w:p w14:paraId="22E14074" w14:textId="77777777" w:rsidR="003C6EF3" w:rsidRPr="00B110E5" w:rsidRDefault="003C6EF3" w:rsidP="003C6EF3">
      <w:pPr>
        <w:spacing w:before="240" w:after="60" w:line="360" w:lineRule="auto"/>
        <w:jc w:val="both"/>
        <w:rPr>
          <w:rFonts w:ascii="Arial Narrow" w:hAnsi="Arial Narrow" w:cs="Arial"/>
          <w:sz w:val="24"/>
          <w:szCs w:val="24"/>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3C6EF3" w:rsidRPr="009067AD" w14:paraId="5F02D543" w14:textId="77777777" w:rsidTr="00CA0B4D">
        <w:tc>
          <w:tcPr>
            <w:tcW w:w="9322" w:type="dxa"/>
            <w:gridSpan w:val="2"/>
            <w:shd w:val="clear" w:color="auto" w:fill="4BACC6"/>
            <w:vAlign w:val="center"/>
          </w:tcPr>
          <w:p w14:paraId="36726E6B"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t>Oświadczenie Beneficjenta</w:t>
            </w:r>
            <w:r w:rsidRPr="00B110E5">
              <w:rPr>
                <w:rFonts w:ascii="Arial Narrow" w:hAnsi="Arial Narrow" w:cs="Arial"/>
                <w:b/>
                <w:sz w:val="24"/>
                <w:szCs w:val="24"/>
                <w:vertAlign w:val="superscript"/>
                <w:lang w:eastAsia="pl-PL"/>
              </w:rPr>
              <w:footnoteReference w:id="23"/>
            </w:r>
            <w:r w:rsidRPr="00B110E5">
              <w:rPr>
                <w:rFonts w:ascii="Arial Narrow" w:hAnsi="Arial Narrow" w:cs="Arial"/>
                <w:b/>
                <w:sz w:val="24"/>
                <w:szCs w:val="24"/>
                <w:lang w:eastAsia="pl-PL"/>
              </w:rPr>
              <w:t>:</w:t>
            </w:r>
          </w:p>
        </w:tc>
      </w:tr>
      <w:tr w:rsidR="003C6EF3" w:rsidRPr="009067AD" w14:paraId="76320ACC" w14:textId="77777777" w:rsidTr="00CA0B4D">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0ABC55BE"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lastRenderedPageBreak/>
              <w:t>Oświadczam, że wszystkie działania w SL2014 podejmowane przez osoby uprawnione zgodnie z niniejszym wnioskiem będą działaniami podejmowanymi w imieniu i na rzecz ……………………..…(nazwa beneficjenta).</w:t>
            </w:r>
          </w:p>
        </w:tc>
      </w:tr>
      <w:tr w:rsidR="003C6EF3" w:rsidRPr="009067AD" w14:paraId="697DF79D" w14:textId="77777777" w:rsidTr="00CA0B4D">
        <w:tc>
          <w:tcPr>
            <w:tcW w:w="3794" w:type="dxa"/>
            <w:shd w:val="clear" w:color="auto" w:fill="4BACC6"/>
            <w:vAlign w:val="center"/>
          </w:tcPr>
          <w:p w14:paraId="78D53DD3"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t>Data sporządzenia wniosku</w:t>
            </w:r>
          </w:p>
        </w:tc>
        <w:tc>
          <w:tcPr>
            <w:tcW w:w="5528" w:type="dxa"/>
            <w:shd w:val="clear" w:color="auto" w:fill="auto"/>
          </w:tcPr>
          <w:p w14:paraId="27B1C276"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26D15321" w14:textId="77777777" w:rsidTr="00CA0B4D">
        <w:trPr>
          <w:trHeight w:val="574"/>
        </w:trPr>
        <w:tc>
          <w:tcPr>
            <w:tcW w:w="3794" w:type="dxa"/>
            <w:shd w:val="clear" w:color="auto" w:fill="4BACC6"/>
            <w:vAlign w:val="center"/>
          </w:tcPr>
          <w:p w14:paraId="20913E91"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Podpis Beneficjenta</w:t>
            </w:r>
            <w:r w:rsidRPr="00B110E5">
              <w:rPr>
                <w:rFonts w:ascii="Arial Narrow" w:hAnsi="Arial Narrow" w:cs="Arial"/>
                <w:b/>
                <w:sz w:val="24"/>
                <w:szCs w:val="24"/>
                <w:vertAlign w:val="superscript"/>
                <w:lang w:eastAsia="pl-PL"/>
              </w:rPr>
              <w:footnoteReference w:id="24"/>
            </w:r>
            <w:r w:rsidRPr="00B110E5">
              <w:rPr>
                <w:rFonts w:ascii="Arial Narrow" w:hAnsi="Arial Narrow" w:cs="Arial"/>
                <w:b/>
                <w:sz w:val="24"/>
                <w:szCs w:val="24"/>
                <w:lang w:eastAsia="pl-PL"/>
              </w:rPr>
              <w:t>*</w:t>
            </w:r>
          </w:p>
        </w:tc>
        <w:tc>
          <w:tcPr>
            <w:tcW w:w="5528" w:type="dxa"/>
            <w:shd w:val="clear" w:color="auto" w:fill="auto"/>
          </w:tcPr>
          <w:p w14:paraId="7F1A162A"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476ED4DB" w14:textId="77777777" w:rsidR="003C6EF3" w:rsidRPr="00B110E5" w:rsidRDefault="003C6EF3" w:rsidP="003C6EF3">
      <w:pPr>
        <w:ind w:left="556"/>
        <w:jc w:val="both"/>
        <w:rPr>
          <w:rFonts w:ascii="Arial Narrow" w:hAnsi="Arial Narrow" w:cs="Arial"/>
          <w:sz w:val="24"/>
          <w:szCs w:val="24"/>
          <w:lang w:eastAsia="pl-PL"/>
        </w:rPr>
      </w:pPr>
      <w:r w:rsidRPr="00B110E5">
        <w:rPr>
          <w:rFonts w:ascii="Arial Narrow" w:hAnsi="Arial Narrow" w:cs="Arial"/>
          <w:b/>
          <w:sz w:val="24"/>
          <w:szCs w:val="24"/>
          <w:lang w:eastAsia="pl-PL"/>
        </w:rPr>
        <w:t>* Osoba/Osoby uprawnione do reprezentowania Beneficjenta (np. prokurent, członek zarządu, itd.)</w:t>
      </w:r>
    </w:p>
    <w:p w14:paraId="01E8B46C" w14:textId="77777777" w:rsidR="003C6EF3" w:rsidRPr="00B110E5" w:rsidRDefault="003C6EF3" w:rsidP="003C6EF3">
      <w:pPr>
        <w:numPr>
          <w:ilvl w:val="5"/>
          <w:numId w:val="55"/>
        </w:numPr>
        <w:ind w:left="556" w:hanging="556"/>
        <w:jc w:val="both"/>
        <w:rPr>
          <w:rFonts w:ascii="Arial Narrow" w:hAnsi="Arial Narrow" w:cs="Arial"/>
          <w:sz w:val="24"/>
          <w:szCs w:val="24"/>
          <w:lang w:eastAsia="pl-PL"/>
        </w:rPr>
      </w:pPr>
      <w:r w:rsidRPr="00B110E5">
        <w:rPr>
          <w:rFonts w:ascii="Arial Narrow" w:hAnsi="Arial Narrow" w:cs="Arial"/>
          <w:sz w:val="24"/>
          <w:szCs w:val="24"/>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3C6EF3" w:rsidRPr="009067AD" w14:paraId="568C48A3" w14:textId="77777777" w:rsidTr="00CA0B4D">
        <w:trPr>
          <w:trHeight w:val="142"/>
        </w:trPr>
        <w:tc>
          <w:tcPr>
            <w:tcW w:w="9322" w:type="dxa"/>
            <w:gridSpan w:val="2"/>
            <w:shd w:val="clear" w:color="auto" w:fill="4BACC6"/>
            <w:vAlign w:val="center"/>
          </w:tcPr>
          <w:p w14:paraId="575E4510"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Dane Beneficjenta</w:t>
            </w:r>
            <w:r w:rsidRPr="00B110E5">
              <w:rPr>
                <w:rFonts w:ascii="Arial Narrow" w:hAnsi="Arial Narrow" w:cs="Arial"/>
                <w:b/>
                <w:sz w:val="24"/>
                <w:szCs w:val="24"/>
                <w:vertAlign w:val="superscript"/>
                <w:lang w:eastAsia="pl-PL"/>
              </w:rPr>
              <w:footnoteReference w:id="25"/>
            </w:r>
            <w:r w:rsidRPr="00B110E5">
              <w:rPr>
                <w:rFonts w:ascii="Arial Narrow" w:hAnsi="Arial Narrow" w:cs="Arial"/>
                <w:b/>
                <w:sz w:val="24"/>
                <w:szCs w:val="24"/>
                <w:lang w:eastAsia="pl-PL"/>
              </w:rPr>
              <w:t>:</w:t>
            </w:r>
          </w:p>
        </w:tc>
      </w:tr>
      <w:tr w:rsidR="003C6EF3" w:rsidRPr="009067AD" w14:paraId="511DBD99" w14:textId="77777777" w:rsidTr="00CA0B4D">
        <w:trPr>
          <w:trHeight w:val="142"/>
        </w:trPr>
        <w:tc>
          <w:tcPr>
            <w:tcW w:w="2518" w:type="dxa"/>
            <w:shd w:val="clear" w:color="auto" w:fill="auto"/>
          </w:tcPr>
          <w:p w14:paraId="5ECB6D2E"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 xml:space="preserve">Nazwa Beneficjenta </w:t>
            </w:r>
          </w:p>
        </w:tc>
        <w:tc>
          <w:tcPr>
            <w:tcW w:w="6804" w:type="dxa"/>
            <w:shd w:val="clear" w:color="auto" w:fill="auto"/>
          </w:tcPr>
          <w:p w14:paraId="3D2860FE"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7CC78473" w14:textId="77777777" w:rsidTr="00CA0B4D">
        <w:trPr>
          <w:trHeight w:val="142"/>
        </w:trPr>
        <w:tc>
          <w:tcPr>
            <w:tcW w:w="2518" w:type="dxa"/>
            <w:shd w:val="clear" w:color="auto" w:fill="auto"/>
          </w:tcPr>
          <w:p w14:paraId="7CFF81CD"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Nr projektu</w:t>
            </w:r>
          </w:p>
        </w:tc>
        <w:tc>
          <w:tcPr>
            <w:tcW w:w="6804" w:type="dxa"/>
            <w:shd w:val="clear" w:color="auto" w:fill="auto"/>
          </w:tcPr>
          <w:p w14:paraId="712392E6"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0D313C92" w14:textId="77777777" w:rsidR="003C6EF3" w:rsidRPr="00B110E5" w:rsidRDefault="003C6EF3" w:rsidP="003C6EF3">
      <w:pPr>
        <w:ind w:left="1080"/>
        <w:jc w:val="both"/>
        <w:rPr>
          <w:rFonts w:ascii="Arial Narrow" w:hAnsi="Arial Narrow" w:cs="Arial"/>
          <w:sz w:val="24"/>
          <w:szCs w:val="24"/>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3C6EF3" w:rsidRPr="009067AD" w14:paraId="135CE574" w14:textId="77777777" w:rsidTr="00CA0B4D">
        <w:trPr>
          <w:trHeight w:val="181"/>
        </w:trPr>
        <w:tc>
          <w:tcPr>
            <w:tcW w:w="9322" w:type="dxa"/>
            <w:gridSpan w:val="2"/>
            <w:shd w:val="clear" w:color="auto" w:fill="4BACC6"/>
            <w:vAlign w:val="center"/>
          </w:tcPr>
          <w:p w14:paraId="34ED6C34" w14:textId="77777777" w:rsidR="003C6EF3" w:rsidRPr="00B110E5" w:rsidRDefault="003C6EF3" w:rsidP="003C6EF3">
            <w:pPr>
              <w:spacing w:before="240" w:after="60" w:line="360" w:lineRule="auto"/>
              <w:rPr>
                <w:rFonts w:ascii="Arial Narrow" w:hAnsi="Arial Narrow" w:cs="Arial"/>
                <w:b/>
                <w:sz w:val="24"/>
                <w:szCs w:val="24"/>
                <w:lang w:eastAsia="pl-PL"/>
              </w:rPr>
            </w:pPr>
            <w:r w:rsidRPr="00B110E5">
              <w:rPr>
                <w:rFonts w:ascii="Arial Narrow" w:hAnsi="Arial Narrow" w:cs="Arial"/>
                <w:b/>
                <w:sz w:val="24"/>
                <w:szCs w:val="24"/>
                <w:lang w:eastAsia="pl-PL"/>
              </w:rPr>
              <w:t>Dane osoby uprawnionej:</w:t>
            </w:r>
          </w:p>
        </w:tc>
      </w:tr>
      <w:tr w:rsidR="003C6EF3" w:rsidRPr="009067AD" w14:paraId="14787408" w14:textId="77777777" w:rsidTr="00CA0B4D">
        <w:trPr>
          <w:trHeight w:val="181"/>
        </w:trPr>
        <w:tc>
          <w:tcPr>
            <w:tcW w:w="3180" w:type="dxa"/>
            <w:shd w:val="clear" w:color="auto" w:fill="auto"/>
          </w:tcPr>
          <w:p w14:paraId="6DDB4F75"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Kraj</w:t>
            </w:r>
          </w:p>
        </w:tc>
        <w:tc>
          <w:tcPr>
            <w:tcW w:w="6142" w:type="dxa"/>
            <w:shd w:val="clear" w:color="auto" w:fill="auto"/>
          </w:tcPr>
          <w:p w14:paraId="11841DD0"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15BF3451" w14:textId="77777777" w:rsidTr="00CA0B4D">
        <w:trPr>
          <w:trHeight w:val="181"/>
        </w:trPr>
        <w:tc>
          <w:tcPr>
            <w:tcW w:w="3180" w:type="dxa"/>
            <w:shd w:val="clear" w:color="auto" w:fill="auto"/>
          </w:tcPr>
          <w:p w14:paraId="6C08049C"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PESEL</w:t>
            </w:r>
            <w:r w:rsidRPr="00B110E5">
              <w:rPr>
                <w:rFonts w:ascii="Arial Narrow" w:hAnsi="Arial Narrow" w:cs="Arial"/>
                <w:sz w:val="24"/>
                <w:szCs w:val="24"/>
                <w:vertAlign w:val="superscript"/>
                <w:lang w:eastAsia="pl-PL"/>
              </w:rPr>
              <w:footnoteReference w:id="26"/>
            </w:r>
          </w:p>
        </w:tc>
        <w:tc>
          <w:tcPr>
            <w:tcW w:w="6142" w:type="dxa"/>
            <w:shd w:val="clear" w:color="auto" w:fill="auto"/>
          </w:tcPr>
          <w:p w14:paraId="0AA5CD3C"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7593BA23" w14:textId="77777777" w:rsidTr="00CA0B4D">
        <w:trPr>
          <w:trHeight w:val="181"/>
        </w:trPr>
        <w:tc>
          <w:tcPr>
            <w:tcW w:w="3180" w:type="dxa"/>
            <w:shd w:val="clear" w:color="auto" w:fill="auto"/>
          </w:tcPr>
          <w:p w14:paraId="6346BFC5"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Nazwisko</w:t>
            </w:r>
          </w:p>
        </w:tc>
        <w:tc>
          <w:tcPr>
            <w:tcW w:w="6142" w:type="dxa"/>
            <w:shd w:val="clear" w:color="auto" w:fill="auto"/>
          </w:tcPr>
          <w:p w14:paraId="2C37D92F"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49147DA6" w14:textId="77777777" w:rsidTr="00CA0B4D">
        <w:trPr>
          <w:trHeight w:val="181"/>
        </w:trPr>
        <w:tc>
          <w:tcPr>
            <w:tcW w:w="3180" w:type="dxa"/>
            <w:shd w:val="clear" w:color="auto" w:fill="auto"/>
          </w:tcPr>
          <w:p w14:paraId="3F58B74B"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Imię</w:t>
            </w:r>
          </w:p>
        </w:tc>
        <w:tc>
          <w:tcPr>
            <w:tcW w:w="6142" w:type="dxa"/>
            <w:shd w:val="clear" w:color="auto" w:fill="auto"/>
          </w:tcPr>
          <w:p w14:paraId="497C8559"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34BF67EE" w14:textId="77777777" w:rsidTr="00CA0B4D">
        <w:trPr>
          <w:trHeight w:val="181"/>
        </w:trPr>
        <w:tc>
          <w:tcPr>
            <w:tcW w:w="3180" w:type="dxa"/>
            <w:tcBorders>
              <w:bottom w:val="single" w:sz="4" w:space="0" w:color="auto"/>
            </w:tcBorders>
            <w:shd w:val="clear" w:color="auto" w:fill="auto"/>
          </w:tcPr>
          <w:p w14:paraId="32252CBC" w14:textId="77777777" w:rsidR="003C6EF3" w:rsidRPr="00B110E5" w:rsidRDefault="003C6EF3" w:rsidP="003C6EF3">
            <w:pPr>
              <w:spacing w:before="240" w:after="60" w:line="360" w:lineRule="auto"/>
              <w:jc w:val="both"/>
              <w:rPr>
                <w:rFonts w:ascii="Arial Narrow" w:hAnsi="Arial Narrow" w:cs="Arial"/>
                <w:sz w:val="24"/>
                <w:szCs w:val="24"/>
                <w:lang w:eastAsia="pl-PL"/>
              </w:rPr>
            </w:pPr>
            <w:r w:rsidRPr="00B110E5">
              <w:rPr>
                <w:rFonts w:ascii="Arial Narrow" w:hAnsi="Arial Narrow" w:cs="Arial"/>
                <w:sz w:val="24"/>
                <w:szCs w:val="24"/>
                <w:lang w:eastAsia="pl-PL"/>
              </w:rPr>
              <w:t>Adres e-mail</w:t>
            </w:r>
          </w:p>
        </w:tc>
        <w:tc>
          <w:tcPr>
            <w:tcW w:w="6142" w:type="dxa"/>
            <w:tcBorders>
              <w:bottom w:val="single" w:sz="4" w:space="0" w:color="auto"/>
            </w:tcBorders>
            <w:shd w:val="clear" w:color="auto" w:fill="auto"/>
          </w:tcPr>
          <w:p w14:paraId="5732038F"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2E02ED47" w14:textId="77777777" w:rsidR="003C6EF3" w:rsidRPr="00B110E5" w:rsidRDefault="003C6EF3" w:rsidP="003C6EF3">
      <w:pPr>
        <w:jc w:val="both"/>
        <w:rPr>
          <w:rFonts w:ascii="Arial Narrow" w:hAnsi="Arial Narrow" w:cs="Arial"/>
          <w:sz w:val="24"/>
          <w:szCs w:val="24"/>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3C6EF3" w:rsidRPr="009067AD" w14:paraId="069A9AA2" w14:textId="77777777" w:rsidTr="00CA0B4D">
        <w:tc>
          <w:tcPr>
            <w:tcW w:w="6588" w:type="dxa"/>
            <w:shd w:val="clear" w:color="auto" w:fill="4BACC6"/>
            <w:vAlign w:val="center"/>
          </w:tcPr>
          <w:p w14:paraId="41559223"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lastRenderedPageBreak/>
              <w:t>Data sporządzenia wniosku</w:t>
            </w:r>
          </w:p>
        </w:tc>
        <w:tc>
          <w:tcPr>
            <w:tcW w:w="2734" w:type="dxa"/>
            <w:shd w:val="clear" w:color="auto" w:fill="auto"/>
          </w:tcPr>
          <w:p w14:paraId="0AD41E49"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r w:rsidR="003C6EF3" w:rsidRPr="009067AD" w14:paraId="405BB2AC" w14:textId="77777777" w:rsidTr="00CA0B4D">
        <w:trPr>
          <w:trHeight w:val="574"/>
        </w:trPr>
        <w:tc>
          <w:tcPr>
            <w:tcW w:w="6588" w:type="dxa"/>
            <w:shd w:val="clear" w:color="auto" w:fill="4BACC6"/>
            <w:vAlign w:val="center"/>
          </w:tcPr>
          <w:p w14:paraId="742AF098" w14:textId="77777777" w:rsidR="003C6EF3" w:rsidRPr="00B110E5" w:rsidRDefault="003C6EF3" w:rsidP="003C6EF3">
            <w:pPr>
              <w:spacing w:before="240" w:after="60" w:line="360" w:lineRule="auto"/>
              <w:jc w:val="both"/>
              <w:rPr>
                <w:rFonts w:ascii="Arial Narrow" w:hAnsi="Arial Narrow" w:cs="Arial"/>
                <w:b/>
                <w:sz w:val="24"/>
                <w:szCs w:val="24"/>
                <w:lang w:eastAsia="pl-PL"/>
              </w:rPr>
            </w:pPr>
            <w:r w:rsidRPr="00B110E5">
              <w:rPr>
                <w:rFonts w:ascii="Arial Narrow" w:hAnsi="Arial Narrow" w:cs="Arial"/>
                <w:b/>
                <w:sz w:val="24"/>
                <w:szCs w:val="24"/>
                <w:lang w:eastAsia="pl-PL"/>
              </w:rPr>
              <w:t>Podpis Beneficjenta</w:t>
            </w:r>
            <w:r w:rsidRPr="00B110E5">
              <w:rPr>
                <w:rFonts w:ascii="Arial Narrow" w:hAnsi="Arial Narrow" w:cs="Arial"/>
                <w:b/>
                <w:sz w:val="24"/>
                <w:szCs w:val="24"/>
                <w:vertAlign w:val="superscript"/>
                <w:lang w:eastAsia="pl-PL"/>
              </w:rPr>
              <w:footnoteReference w:id="27"/>
            </w:r>
            <w:r w:rsidRPr="00B110E5">
              <w:rPr>
                <w:rFonts w:ascii="Arial Narrow" w:hAnsi="Arial Narrow" w:cs="Arial"/>
                <w:b/>
                <w:sz w:val="24"/>
                <w:szCs w:val="24"/>
                <w:lang w:eastAsia="pl-PL"/>
              </w:rPr>
              <w:t>*</w:t>
            </w:r>
          </w:p>
        </w:tc>
        <w:tc>
          <w:tcPr>
            <w:tcW w:w="2734" w:type="dxa"/>
            <w:shd w:val="clear" w:color="auto" w:fill="auto"/>
          </w:tcPr>
          <w:p w14:paraId="2E5CFCD1" w14:textId="77777777" w:rsidR="003C6EF3" w:rsidRPr="00B110E5" w:rsidRDefault="003C6EF3" w:rsidP="003C6EF3">
            <w:pPr>
              <w:spacing w:before="240" w:after="60" w:line="360" w:lineRule="auto"/>
              <w:jc w:val="both"/>
              <w:rPr>
                <w:rFonts w:ascii="Arial Narrow" w:hAnsi="Arial Narrow" w:cs="Arial"/>
                <w:sz w:val="24"/>
                <w:szCs w:val="24"/>
                <w:lang w:eastAsia="pl-PL"/>
              </w:rPr>
            </w:pPr>
          </w:p>
        </w:tc>
      </w:tr>
    </w:tbl>
    <w:p w14:paraId="18E234AC" w14:textId="77777777" w:rsidR="003C6EF3" w:rsidRPr="00B110E5" w:rsidRDefault="003C6EF3" w:rsidP="003C6EF3">
      <w:pPr>
        <w:jc w:val="both"/>
        <w:rPr>
          <w:rFonts w:ascii="Arial Narrow" w:hAnsi="Arial Narrow" w:cs="Arial"/>
          <w:sz w:val="24"/>
          <w:szCs w:val="24"/>
        </w:rPr>
      </w:pPr>
    </w:p>
    <w:p w14:paraId="390B6933" w14:textId="77777777" w:rsidR="003C6EF3" w:rsidRPr="00B110E5" w:rsidRDefault="003C6EF3" w:rsidP="003C6EF3">
      <w:pPr>
        <w:ind w:left="556"/>
        <w:jc w:val="both"/>
        <w:rPr>
          <w:rFonts w:ascii="Arial Narrow" w:hAnsi="Arial Narrow" w:cs="Arial"/>
          <w:sz w:val="24"/>
          <w:szCs w:val="24"/>
          <w:lang w:eastAsia="pl-PL"/>
        </w:rPr>
      </w:pPr>
      <w:r w:rsidRPr="00B110E5">
        <w:rPr>
          <w:rFonts w:ascii="Arial Narrow" w:hAnsi="Arial Narrow" w:cs="Arial"/>
          <w:b/>
          <w:sz w:val="24"/>
          <w:szCs w:val="24"/>
          <w:lang w:eastAsia="pl-PL"/>
        </w:rPr>
        <w:t>*Osoba/Osoby uprawnione do reprezentowania Beneficjenta (np. prokurent, członek zarządu, itd.)</w:t>
      </w:r>
    </w:p>
    <w:p w14:paraId="05CFA4A5" w14:textId="77777777" w:rsidR="00E619FC" w:rsidRPr="00B110E5" w:rsidRDefault="00E619FC" w:rsidP="00E619FC">
      <w:pPr>
        <w:rPr>
          <w:rFonts w:ascii="Arial Narrow" w:hAnsi="Arial Narrow"/>
          <w:sz w:val="24"/>
          <w:szCs w:val="24"/>
        </w:rPr>
        <w:sectPr w:rsidR="00E619FC" w:rsidRPr="00B110E5" w:rsidSect="008750C1">
          <w:pgSz w:w="11906" w:h="16838"/>
          <w:pgMar w:top="1417" w:right="1417" w:bottom="1417" w:left="1417" w:header="708" w:footer="708" w:gutter="0"/>
          <w:cols w:space="708"/>
          <w:docGrid w:linePitch="360"/>
        </w:sectPr>
      </w:pPr>
    </w:p>
    <w:p w14:paraId="09EBFCA0" w14:textId="77777777" w:rsidR="00E619FC" w:rsidRPr="00FE14FE" w:rsidRDefault="00E619FC" w:rsidP="00E619FC">
      <w:pPr>
        <w:rPr>
          <w:rFonts w:ascii="Arial Narrow" w:hAnsi="Arial Narrow"/>
          <w:sz w:val="24"/>
          <w:szCs w:val="24"/>
        </w:rPr>
      </w:pPr>
      <w:r w:rsidRPr="009067AD">
        <w:rPr>
          <w:rFonts w:ascii="Arial Narrow" w:hAnsi="Arial Narrow"/>
          <w:sz w:val="24"/>
          <w:szCs w:val="24"/>
        </w:rPr>
        <w:lastRenderedPageBreak/>
        <w:t xml:space="preserve">Załącznik nr </w:t>
      </w:r>
      <w:r w:rsidR="004C7ADC" w:rsidRPr="00832A57">
        <w:rPr>
          <w:rFonts w:ascii="Arial Narrow" w:hAnsi="Arial Narrow"/>
          <w:sz w:val="24"/>
          <w:szCs w:val="24"/>
        </w:rPr>
        <w:t>8</w:t>
      </w:r>
      <w:r w:rsidRPr="005D3BF3">
        <w:rPr>
          <w:rFonts w:ascii="Arial Narrow" w:hAnsi="Arial Narrow"/>
          <w:sz w:val="24"/>
          <w:szCs w:val="24"/>
        </w:rPr>
        <w:t xml:space="preserve"> do </w:t>
      </w:r>
      <w:r w:rsidR="005F254F" w:rsidRPr="00473185">
        <w:rPr>
          <w:rFonts w:ascii="Arial Narrow" w:hAnsi="Arial Narrow"/>
          <w:sz w:val="24"/>
          <w:szCs w:val="24"/>
        </w:rPr>
        <w:t>U</w:t>
      </w:r>
      <w:r w:rsidRPr="00473185">
        <w:rPr>
          <w:rFonts w:ascii="Arial Narrow" w:hAnsi="Arial Narrow"/>
          <w:sz w:val="24"/>
          <w:szCs w:val="24"/>
        </w:rPr>
        <w:t>mowy: Wzór informacji o wykonaniu wskaźnika efektywności zatrudnieniowej</w:t>
      </w:r>
      <w:r w:rsidR="005F254F" w:rsidRPr="00310AC3">
        <w:rPr>
          <w:rFonts w:ascii="Arial Narrow" w:hAnsi="Arial Narrow"/>
          <w:sz w:val="24"/>
          <w:szCs w:val="24"/>
        </w:rPr>
        <w:t>.</w:t>
      </w:r>
    </w:p>
    <w:p w14:paraId="3D473FD2" w14:textId="77777777" w:rsidR="00E619FC" w:rsidRPr="00B110E5" w:rsidRDefault="0009692F" w:rsidP="00E619FC">
      <w:pPr>
        <w:rPr>
          <w:rFonts w:ascii="Arial Narrow" w:hAnsi="Arial Narrow"/>
          <w:sz w:val="24"/>
          <w:szCs w:val="24"/>
        </w:rPr>
      </w:pPr>
      <w:r w:rsidRPr="00B110E5">
        <w:rPr>
          <w:rFonts w:ascii="Arial Narrow" w:hAnsi="Arial Narrow"/>
          <w:noProof/>
          <w:color w:val="000000"/>
          <w:sz w:val="24"/>
          <w:szCs w:val="24"/>
          <w:lang w:eastAsia="pl-PL"/>
        </w:rPr>
        <w:drawing>
          <wp:inline distT="0" distB="0" distL="0" distR="0" wp14:anchorId="30EE0846" wp14:editId="36C0330E">
            <wp:extent cx="5759450" cy="403106"/>
            <wp:effectExtent l="0" t="0" r="0" b="0"/>
            <wp:docPr id="14" name="Obraz 14"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3106"/>
                    </a:xfrm>
                    <a:prstGeom prst="rect">
                      <a:avLst/>
                    </a:prstGeom>
                    <a:noFill/>
                    <a:ln>
                      <a:noFill/>
                    </a:ln>
                  </pic:spPr>
                </pic:pic>
              </a:graphicData>
            </a:graphic>
          </wp:inline>
        </w:drawing>
      </w:r>
    </w:p>
    <w:tbl>
      <w:tblPr>
        <w:tblStyle w:val="Tabela-Siatka1"/>
        <w:tblW w:w="15310" w:type="dxa"/>
        <w:tblInd w:w="-480" w:type="dxa"/>
        <w:tblLayout w:type="fixed"/>
        <w:tblLook w:val="04A0" w:firstRow="1" w:lastRow="0" w:firstColumn="1" w:lastColumn="0" w:noHBand="0" w:noVBand="1"/>
      </w:tblPr>
      <w:tblGrid>
        <w:gridCol w:w="567"/>
        <w:gridCol w:w="2835"/>
        <w:gridCol w:w="993"/>
        <w:gridCol w:w="850"/>
        <w:gridCol w:w="709"/>
        <w:gridCol w:w="1134"/>
        <w:gridCol w:w="709"/>
        <w:gridCol w:w="850"/>
        <w:gridCol w:w="1134"/>
        <w:gridCol w:w="1276"/>
        <w:gridCol w:w="1275"/>
        <w:gridCol w:w="1559"/>
        <w:gridCol w:w="1419"/>
      </w:tblGrid>
      <w:tr w:rsidR="00703DED" w:rsidRPr="009067AD" w14:paraId="03686A62" w14:textId="77777777" w:rsidTr="00703DED">
        <w:trPr>
          <w:trHeight w:val="285"/>
        </w:trPr>
        <w:tc>
          <w:tcPr>
            <w:tcW w:w="567" w:type="dxa"/>
            <w:vMerge w:val="restart"/>
            <w:vAlign w:val="center"/>
          </w:tcPr>
          <w:p w14:paraId="7B7F977F"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Lp.</w:t>
            </w:r>
          </w:p>
        </w:tc>
        <w:tc>
          <w:tcPr>
            <w:tcW w:w="2835" w:type="dxa"/>
            <w:vMerge w:val="restart"/>
            <w:vAlign w:val="center"/>
          </w:tcPr>
          <w:p w14:paraId="68E3D241"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Grupa docelowa</w:t>
            </w:r>
          </w:p>
        </w:tc>
        <w:tc>
          <w:tcPr>
            <w:tcW w:w="993" w:type="dxa"/>
            <w:vMerge w:val="restart"/>
            <w:vAlign w:val="center"/>
          </w:tcPr>
          <w:p w14:paraId="0705EFD8"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Wartość docelowa</w:t>
            </w:r>
          </w:p>
          <w:p w14:paraId="09CED7FC"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w:t>
            </w:r>
          </w:p>
        </w:tc>
        <w:tc>
          <w:tcPr>
            <w:tcW w:w="2693" w:type="dxa"/>
            <w:gridSpan w:val="3"/>
            <w:tcBorders>
              <w:bottom w:val="single" w:sz="4" w:space="0" w:color="auto"/>
            </w:tcBorders>
            <w:vAlign w:val="center"/>
          </w:tcPr>
          <w:p w14:paraId="5F409FF5"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Liczba osób, które zakończyły udział w projekcie</w:t>
            </w:r>
          </w:p>
        </w:tc>
        <w:tc>
          <w:tcPr>
            <w:tcW w:w="2693" w:type="dxa"/>
            <w:gridSpan w:val="3"/>
            <w:tcBorders>
              <w:bottom w:val="single" w:sz="4" w:space="0" w:color="auto"/>
            </w:tcBorders>
            <w:vAlign w:val="center"/>
          </w:tcPr>
          <w:p w14:paraId="4D4569CC"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Liczba osób, które znalazły lub kontynuują zatrudnienie</w:t>
            </w:r>
          </w:p>
        </w:tc>
        <w:tc>
          <w:tcPr>
            <w:tcW w:w="4110" w:type="dxa"/>
            <w:gridSpan w:val="3"/>
            <w:tcBorders>
              <w:bottom w:val="single" w:sz="4" w:space="0" w:color="auto"/>
            </w:tcBorders>
            <w:vAlign w:val="center"/>
          </w:tcPr>
          <w:p w14:paraId="7AF8913F"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Osiągnięta wartość wskaźnika efektywności zatrudnieniowej w ramach projektu (%)</w:t>
            </w:r>
          </w:p>
        </w:tc>
        <w:tc>
          <w:tcPr>
            <w:tcW w:w="1419" w:type="dxa"/>
            <w:vMerge w:val="restart"/>
            <w:vAlign w:val="center"/>
          </w:tcPr>
          <w:p w14:paraId="2CE90B6F"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Stopień realizacji wskaźnika</w:t>
            </w:r>
          </w:p>
        </w:tc>
      </w:tr>
      <w:tr w:rsidR="00703DED" w:rsidRPr="009067AD" w14:paraId="25CB5318" w14:textId="77777777" w:rsidTr="00703DED">
        <w:trPr>
          <w:trHeight w:val="255"/>
        </w:trPr>
        <w:tc>
          <w:tcPr>
            <w:tcW w:w="567" w:type="dxa"/>
            <w:vMerge/>
          </w:tcPr>
          <w:p w14:paraId="57C5E8E6" w14:textId="77777777" w:rsidR="00703DED" w:rsidRPr="00B110E5" w:rsidRDefault="00703DED" w:rsidP="009E5AD5">
            <w:pPr>
              <w:rPr>
                <w:rFonts w:ascii="Arial Narrow" w:hAnsi="Arial Narrow"/>
                <w:sz w:val="24"/>
                <w:szCs w:val="24"/>
              </w:rPr>
            </w:pPr>
          </w:p>
        </w:tc>
        <w:tc>
          <w:tcPr>
            <w:tcW w:w="2835" w:type="dxa"/>
            <w:vMerge/>
          </w:tcPr>
          <w:p w14:paraId="5E849B57" w14:textId="77777777" w:rsidR="00703DED" w:rsidRPr="00B110E5" w:rsidRDefault="00703DED" w:rsidP="009E5AD5">
            <w:pPr>
              <w:rPr>
                <w:rFonts w:ascii="Arial Narrow" w:hAnsi="Arial Narrow"/>
                <w:sz w:val="24"/>
                <w:szCs w:val="24"/>
              </w:rPr>
            </w:pPr>
          </w:p>
        </w:tc>
        <w:tc>
          <w:tcPr>
            <w:tcW w:w="993" w:type="dxa"/>
            <w:vMerge/>
          </w:tcPr>
          <w:p w14:paraId="20484601" w14:textId="77777777" w:rsidR="00703DED" w:rsidRPr="00B110E5" w:rsidRDefault="00703DED" w:rsidP="009E5AD5">
            <w:pPr>
              <w:rPr>
                <w:rFonts w:ascii="Arial Narrow" w:hAnsi="Arial Narrow"/>
                <w:sz w:val="24"/>
                <w:szCs w:val="24"/>
              </w:rPr>
            </w:pPr>
          </w:p>
        </w:tc>
        <w:tc>
          <w:tcPr>
            <w:tcW w:w="850" w:type="dxa"/>
            <w:tcBorders>
              <w:top w:val="single" w:sz="4" w:space="0" w:color="auto"/>
              <w:right w:val="single" w:sz="4" w:space="0" w:color="auto"/>
            </w:tcBorders>
          </w:tcPr>
          <w:p w14:paraId="0FB24F56"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K</w:t>
            </w:r>
          </w:p>
        </w:tc>
        <w:tc>
          <w:tcPr>
            <w:tcW w:w="709" w:type="dxa"/>
            <w:tcBorders>
              <w:top w:val="single" w:sz="4" w:space="0" w:color="auto"/>
              <w:right w:val="single" w:sz="4" w:space="0" w:color="auto"/>
            </w:tcBorders>
          </w:tcPr>
          <w:p w14:paraId="469A47D8"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M</w:t>
            </w:r>
          </w:p>
        </w:tc>
        <w:tc>
          <w:tcPr>
            <w:tcW w:w="1134" w:type="dxa"/>
            <w:tcBorders>
              <w:top w:val="single" w:sz="4" w:space="0" w:color="auto"/>
            </w:tcBorders>
          </w:tcPr>
          <w:p w14:paraId="27C30CC0"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Ogółem</w:t>
            </w:r>
          </w:p>
        </w:tc>
        <w:tc>
          <w:tcPr>
            <w:tcW w:w="709" w:type="dxa"/>
            <w:tcBorders>
              <w:top w:val="single" w:sz="4" w:space="0" w:color="auto"/>
              <w:right w:val="single" w:sz="4" w:space="0" w:color="auto"/>
            </w:tcBorders>
          </w:tcPr>
          <w:p w14:paraId="00CCEF15"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K</w:t>
            </w:r>
          </w:p>
        </w:tc>
        <w:tc>
          <w:tcPr>
            <w:tcW w:w="850" w:type="dxa"/>
            <w:tcBorders>
              <w:top w:val="single" w:sz="4" w:space="0" w:color="auto"/>
              <w:left w:val="single" w:sz="4" w:space="0" w:color="auto"/>
              <w:right w:val="single" w:sz="4" w:space="0" w:color="auto"/>
            </w:tcBorders>
          </w:tcPr>
          <w:p w14:paraId="50FC9720"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M</w:t>
            </w:r>
          </w:p>
        </w:tc>
        <w:tc>
          <w:tcPr>
            <w:tcW w:w="1134" w:type="dxa"/>
            <w:tcBorders>
              <w:top w:val="single" w:sz="4" w:space="0" w:color="auto"/>
              <w:left w:val="single" w:sz="4" w:space="0" w:color="auto"/>
            </w:tcBorders>
          </w:tcPr>
          <w:p w14:paraId="053E7DB2"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Ogółem</w:t>
            </w:r>
          </w:p>
        </w:tc>
        <w:tc>
          <w:tcPr>
            <w:tcW w:w="1276" w:type="dxa"/>
            <w:tcBorders>
              <w:top w:val="single" w:sz="4" w:space="0" w:color="auto"/>
            </w:tcBorders>
          </w:tcPr>
          <w:p w14:paraId="4968D727"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K</w:t>
            </w:r>
          </w:p>
        </w:tc>
        <w:tc>
          <w:tcPr>
            <w:tcW w:w="1275" w:type="dxa"/>
            <w:tcBorders>
              <w:top w:val="single" w:sz="4" w:space="0" w:color="auto"/>
            </w:tcBorders>
          </w:tcPr>
          <w:p w14:paraId="5612C391"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M</w:t>
            </w:r>
          </w:p>
        </w:tc>
        <w:tc>
          <w:tcPr>
            <w:tcW w:w="1559" w:type="dxa"/>
            <w:tcBorders>
              <w:top w:val="single" w:sz="4" w:space="0" w:color="auto"/>
            </w:tcBorders>
          </w:tcPr>
          <w:p w14:paraId="28E567B2"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Ogółem</w:t>
            </w:r>
          </w:p>
        </w:tc>
        <w:tc>
          <w:tcPr>
            <w:tcW w:w="1419" w:type="dxa"/>
            <w:vMerge/>
          </w:tcPr>
          <w:p w14:paraId="03C7DF39" w14:textId="77777777" w:rsidR="00703DED" w:rsidRPr="00B110E5" w:rsidRDefault="00703DED" w:rsidP="009E5AD5">
            <w:pPr>
              <w:rPr>
                <w:rFonts w:ascii="Arial Narrow" w:hAnsi="Arial Narrow"/>
                <w:sz w:val="24"/>
                <w:szCs w:val="24"/>
              </w:rPr>
            </w:pPr>
          </w:p>
        </w:tc>
      </w:tr>
      <w:tr w:rsidR="00703DED" w:rsidRPr="009067AD" w14:paraId="44B7D555" w14:textId="77777777" w:rsidTr="00703DED">
        <w:trPr>
          <w:trHeight w:val="218"/>
        </w:trPr>
        <w:tc>
          <w:tcPr>
            <w:tcW w:w="567" w:type="dxa"/>
            <w:shd w:val="clear" w:color="auto" w:fill="DBE5F1" w:themeFill="accent1" w:themeFillTint="33"/>
          </w:tcPr>
          <w:p w14:paraId="043F7AD7"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w:t>
            </w:r>
          </w:p>
        </w:tc>
        <w:tc>
          <w:tcPr>
            <w:tcW w:w="2835" w:type="dxa"/>
            <w:shd w:val="clear" w:color="auto" w:fill="DBE5F1" w:themeFill="accent1" w:themeFillTint="33"/>
          </w:tcPr>
          <w:p w14:paraId="125849A6"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2</w:t>
            </w:r>
          </w:p>
        </w:tc>
        <w:tc>
          <w:tcPr>
            <w:tcW w:w="993" w:type="dxa"/>
            <w:shd w:val="clear" w:color="auto" w:fill="DBE5F1" w:themeFill="accent1" w:themeFillTint="33"/>
          </w:tcPr>
          <w:p w14:paraId="600E19FA"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3</w:t>
            </w:r>
          </w:p>
        </w:tc>
        <w:tc>
          <w:tcPr>
            <w:tcW w:w="850" w:type="dxa"/>
            <w:tcBorders>
              <w:right w:val="single" w:sz="4" w:space="0" w:color="auto"/>
            </w:tcBorders>
            <w:shd w:val="clear" w:color="auto" w:fill="DBE5F1" w:themeFill="accent1" w:themeFillTint="33"/>
          </w:tcPr>
          <w:p w14:paraId="18078043"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4</w:t>
            </w:r>
          </w:p>
        </w:tc>
        <w:tc>
          <w:tcPr>
            <w:tcW w:w="709" w:type="dxa"/>
            <w:tcBorders>
              <w:left w:val="single" w:sz="4" w:space="0" w:color="auto"/>
              <w:right w:val="single" w:sz="4" w:space="0" w:color="auto"/>
            </w:tcBorders>
            <w:shd w:val="clear" w:color="auto" w:fill="DBE5F1" w:themeFill="accent1" w:themeFillTint="33"/>
          </w:tcPr>
          <w:p w14:paraId="72D04827"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5</w:t>
            </w:r>
          </w:p>
        </w:tc>
        <w:tc>
          <w:tcPr>
            <w:tcW w:w="1134" w:type="dxa"/>
            <w:tcBorders>
              <w:left w:val="single" w:sz="4" w:space="0" w:color="auto"/>
            </w:tcBorders>
            <w:shd w:val="clear" w:color="auto" w:fill="DBE5F1" w:themeFill="accent1" w:themeFillTint="33"/>
          </w:tcPr>
          <w:p w14:paraId="3B6CFAC0"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6=4+5</w:t>
            </w:r>
          </w:p>
        </w:tc>
        <w:tc>
          <w:tcPr>
            <w:tcW w:w="709" w:type="dxa"/>
            <w:shd w:val="clear" w:color="auto" w:fill="DBE5F1" w:themeFill="accent1" w:themeFillTint="33"/>
          </w:tcPr>
          <w:p w14:paraId="5EDC77E2"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7</w:t>
            </w:r>
          </w:p>
        </w:tc>
        <w:tc>
          <w:tcPr>
            <w:tcW w:w="850" w:type="dxa"/>
            <w:shd w:val="clear" w:color="auto" w:fill="DBE5F1" w:themeFill="accent1" w:themeFillTint="33"/>
          </w:tcPr>
          <w:p w14:paraId="4AEFF4AA"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8</w:t>
            </w:r>
          </w:p>
        </w:tc>
        <w:tc>
          <w:tcPr>
            <w:tcW w:w="1134" w:type="dxa"/>
            <w:shd w:val="clear" w:color="auto" w:fill="DBE5F1" w:themeFill="accent1" w:themeFillTint="33"/>
          </w:tcPr>
          <w:p w14:paraId="7289F63F"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9=7+8</w:t>
            </w:r>
          </w:p>
        </w:tc>
        <w:tc>
          <w:tcPr>
            <w:tcW w:w="1276" w:type="dxa"/>
            <w:shd w:val="clear" w:color="auto" w:fill="DBE5F1" w:themeFill="accent1" w:themeFillTint="33"/>
          </w:tcPr>
          <w:p w14:paraId="31B8BC95"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10=(7/4)*100</w:t>
            </w:r>
          </w:p>
        </w:tc>
        <w:tc>
          <w:tcPr>
            <w:tcW w:w="1275" w:type="dxa"/>
            <w:shd w:val="clear" w:color="auto" w:fill="DBE5F1" w:themeFill="accent1" w:themeFillTint="33"/>
          </w:tcPr>
          <w:p w14:paraId="172776F9"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11=(8/5)*100</w:t>
            </w:r>
          </w:p>
        </w:tc>
        <w:tc>
          <w:tcPr>
            <w:tcW w:w="1559" w:type="dxa"/>
            <w:shd w:val="clear" w:color="auto" w:fill="DBE5F1" w:themeFill="accent1" w:themeFillTint="33"/>
          </w:tcPr>
          <w:p w14:paraId="600BF5F0"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12=(9/6)*100</w:t>
            </w:r>
          </w:p>
        </w:tc>
        <w:tc>
          <w:tcPr>
            <w:tcW w:w="1419" w:type="dxa"/>
            <w:shd w:val="clear" w:color="auto" w:fill="DBE5F1" w:themeFill="accent1" w:themeFillTint="33"/>
          </w:tcPr>
          <w:p w14:paraId="45E6DCF7"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13=(12/3)*100</w:t>
            </w:r>
          </w:p>
        </w:tc>
      </w:tr>
      <w:tr w:rsidR="00703DED" w:rsidRPr="009067AD" w14:paraId="4939B930" w14:textId="77777777" w:rsidTr="00703DED">
        <w:trPr>
          <w:trHeight w:val="2170"/>
        </w:trPr>
        <w:tc>
          <w:tcPr>
            <w:tcW w:w="567" w:type="dxa"/>
          </w:tcPr>
          <w:p w14:paraId="5B800368" w14:textId="77777777" w:rsidR="00703DED" w:rsidRPr="00B110E5" w:rsidRDefault="00703DED" w:rsidP="009E5AD5">
            <w:pPr>
              <w:jc w:val="center"/>
              <w:rPr>
                <w:rFonts w:ascii="Arial Narrow" w:hAnsi="Arial Narrow"/>
                <w:sz w:val="24"/>
                <w:szCs w:val="24"/>
              </w:rPr>
            </w:pPr>
            <w:r w:rsidRPr="00B110E5">
              <w:rPr>
                <w:rFonts w:ascii="Arial Narrow" w:hAnsi="Arial Narrow"/>
                <w:sz w:val="24"/>
                <w:szCs w:val="24"/>
              </w:rPr>
              <w:t>1.</w:t>
            </w:r>
          </w:p>
        </w:tc>
        <w:tc>
          <w:tcPr>
            <w:tcW w:w="2835" w:type="dxa"/>
          </w:tcPr>
          <w:p w14:paraId="590F8B57" w14:textId="77777777" w:rsidR="00703DED" w:rsidRPr="00B110E5" w:rsidRDefault="00703DED" w:rsidP="009E5AD5">
            <w:pPr>
              <w:jc w:val="center"/>
              <w:rPr>
                <w:rFonts w:ascii="Arial Narrow" w:hAnsi="Arial Narrow"/>
                <w:sz w:val="24"/>
                <w:szCs w:val="24"/>
              </w:rPr>
            </w:pPr>
            <w:r w:rsidRPr="00B110E5">
              <w:rPr>
                <w:rFonts w:ascii="Arial Narrow" w:hAnsi="Arial Narrow"/>
                <w:bCs/>
                <w:sz w:val="24"/>
                <w:szCs w:val="24"/>
              </w:rPr>
              <w:t xml:space="preserve">Odsetek osób znajdujących się </w:t>
            </w:r>
            <w:r w:rsidRPr="00B110E5">
              <w:rPr>
                <w:rFonts w:ascii="Arial Narrow" w:hAnsi="Arial Narrow"/>
                <w:bCs/>
                <w:sz w:val="24"/>
                <w:szCs w:val="24"/>
              </w:rPr>
              <w:br/>
              <w:t>w najtrudniejszej sytuacji na rynku, które uzyskały zatrudnienie</w:t>
            </w:r>
            <w:r w:rsidRPr="00B110E5">
              <w:rPr>
                <w:rFonts w:ascii="Arial Narrow" w:hAnsi="Arial Narrow"/>
                <w:bCs/>
                <w:sz w:val="24"/>
                <w:szCs w:val="24"/>
              </w:rPr>
              <w:br/>
              <w:t>w okresie do trzech miesięcy po zakończeniu udziału w projekcie (osoby w wieku 50 lat i więcej, kobiety, osoby</w:t>
            </w:r>
            <w:r w:rsidRPr="00B110E5">
              <w:rPr>
                <w:rFonts w:ascii="Arial Narrow" w:hAnsi="Arial Narrow"/>
                <w:bCs/>
                <w:sz w:val="24"/>
                <w:szCs w:val="24"/>
              </w:rPr>
              <w:br/>
              <w:t>z niepełnosprawnościami, osoby długotrwale bezrobotne, osoby z niskimi kwalifikacjami)</w:t>
            </w:r>
          </w:p>
        </w:tc>
        <w:tc>
          <w:tcPr>
            <w:tcW w:w="993" w:type="dxa"/>
            <w:vAlign w:val="center"/>
          </w:tcPr>
          <w:p w14:paraId="44616B49" w14:textId="113D4C16"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4</w:t>
            </w:r>
            <w:r w:rsidR="00370DF4">
              <w:rPr>
                <w:rFonts w:ascii="Arial Narrow" w:hAnsi="Arial Narrow"/>
                <w:b/>
                <w:sz w:val="24"/>
                <w:szCs w:val="24"/>
              </w:rPr>
              <w:t>5</w:t>
            </w:r>
          </w:p>
        </w:tc>
        <w:tc>
          <w:tcPr>
            <w:tcW w:w="850" w:type="dxa"/>
          </w:tcPr>
          <w:p w14:paraId="685DB1D3" w14:textId="77777777" w:rsidR="00703DED" w:rsidRPr="00B110E5" w:rsidRDefault="00703DED" w:rsidP="009E5AD5">
            <w:pPr>
              <w:rPr>
                <w:rFonts w:ascii="Arial Narrow" w:hAnsi="Arial Narrow"/>
                <w:sz w:val="24"/>
                <w:szCs w:val="24"/>
              </w:rPr>
            </w:pPr>
          </w:p>
        </w:tc>
        <w:tc>
          <w:tcPr>
            <w:tcW w:w="709" w:type="dxa"/>
          </w:tcPr>
          <w:p w14:paraId="6D7BD17A" w14:textId="77777777" w:rsidR="00703DED" w:rsidRPr="00B110E5" w:rsidRDefault="00703DED" w:rsidP="009E5AD5">
            <w:pPr>
              <w:rPr>
                <w:rFonts w:ascii="Arial Narrow" w:hAnsi="Arial Narrow"/>
                <w:sz w:val="24"/>
                <w:szCs w:val="24"/>
              </w:rPr>
            </w:pPr>
          </w:p>
        </w:tc>
        <w:tc>
          <w:tcPr>
            <w:tcW w:w="1134" w:type="dxa"/>
          </w:tcPr>
          <w:p w14:paraId="42202FC1" w14:textId="77777777" w:rsidR="00703DED" w:rsidRPr="00B110E5" w:rsidRDefault="00703DED" w:rsidP="009E5AD5">
            <w:pPr>
              <w:rPr>
                <w:rFonts w:ascii="Arial Narrow" w:hAnsi="Arial Narrow"/>
                <w:sz w:val="24"/>
                <w:szCs w:val="24"/>
              </w:rPr>
            </w:pPr>
          </w:p>
        </w:tc>
        <w:tc>
          <w:tcPr>
            <w:tcW w:w="709" w:type="dxa"/>
          </w:tcPr>
          <w:p w14:paraId="67D4D175" w14:textId="77777777" w:rsidR="00703DED" w:rsidRPr="00B110E5" w:rsidRDefault="00703DED" w:rsidP="009E5AD5">
            <w:pPr>
              <w:rPr>
                <w:rFonts w:ascii="Arial Narrow" w:hAnsi="Arial Narrow"/>
                <w:sz w:val="24"/>
                <w:szCs w:val="24"/>
              </w:rPr>
            </w:pPr>
          </w:p>
        </w:tc>
        <w:tc>
          <w:tcPr>
            <w:tcW w:w="850" w:type="dxa"/>
          </w:tcPr>
          <w:p w14:paraId="6A74673E" w14:textId="77777777" w:rsidR="00703DED" w:rsidRPr="00B110E5" w:rsidRDefault="00703DED" w:rsidP="009E5AD5">
            <w:pPr>
              <w:rPr>
                <w:rFonts w:ascii="Arial Narrow" w:hAnsi="Arial Narrow"/>
                <w:sz w:val="24"/>
                <w:szCs w:val="24"/>
              </w:rPr>
            </w:pPr>
          </w:p>
        </w:tc>
        <w:tc>
          <w:tcPr>
            <w:tcW w:w="1134" w:type="dxa"/>
          </w:tcPr>
          <w:p w14:paraId="0EA9AB64" w14:textId="77777777" w:rsidR="00703DED" w:rsidRPr="00B110E5" w:rsidRDefault="00703DED" w:rsidP="009E5AD5">
            <w:pPr>
              <w:rPr>
                <w:rFonts w:ascii="Arial Narrow" w:hAnsi="Arial Narrow"/>
                <w:sz w:val="24"/>
                <w:szCs w:val="24"/>
              </w:rPr>
            </w:pPr>
          </w:p>
        </w:tc>
        <w:tc>
          <w:tcPr>
            <w:tcW w:w="1276" w:type="dxa"/>
          </w:tcPr>
          <w:p w14:paraId="1E20C417" w14:textId="77777777" w:rsidR="00703DED" w:rsidRPr="00B110E5" w:rsidRDefault="00703DED" w:rsidP="009E5AD5">
            <w:pPr>
              <w:rPr>
                <w:rFonts w:ascii="Arial Narrow" w:hAnsi="Arial Narrow"/>
                <w:sz w:val="24"/>
                <w:szCs w:val="24"/>
              </w:rPr>
            </w:pPr>
          </w:p>
        </w:tc>
        <w:tc>
          <w:tcPr>
            <w:tcW w:w="1275" w:type="dxa"/>
          </w:tcPr>
          <w:p w14:paraId="6A0F7900" w14:textId="77777777" w:rsidR="00703DED" w:rsidRPr="00B110E5" w:rsidRDefault="00703DED" w:rsidP="009E5AD5">
            <w:pPr>
              <w:rPr>
                <w:rFonts w:ascii="Arial Narrow" w:hAnsi="Arial Narrow"/>
                <w:sz w:val="24"/>
                <w:szCs w:val="24"/>
              </w:rPr>
            </w:pPr>
          </w:p>
        </w:tc>
        <w:tc>
          <w:tcPr>
            <w:tcW w:w="1559" w:type="dxa"/>
          </w:tcPr>
          <w:p w14:paraId="6EA1DC40" w14:textId="77777777" w:rsidR="00703DED" w:rsidRPr="00B110E5" w:rsidRDefault="00703DED" w:rsidP="009E5AD5">
            <w:pPr>
              <w:rPr>
                <w:rFonts w:ascii="Arial Narrow" w:hAnsi="Arial Narrow"/>
                <w:sz w:val="24"/>
                <w:szCs w:val="24"/>
              </w:rPr>
            </w:pPr>
          </w:p>
        </w:tc>
        <w:tc>
          <w:tcPr>
            <w:tcW w:w="1419" w:type="dxa"/>
          </w:tcPr>
          <w:p w14:paraId="528B68A1" w14:textId="77777777" w:rsidR="00703DED" w:rsidRPr="00B110E5" w:rsidRDefault="00703DED" w:rsidP="009E5AD5">
            <w:pPr>
              <w:rPr>
                <w:rFonts w:ascii="Arial Narrow" w:hAnsi="Arial Narrow"/>
                <w:sz w:val="24"/>
                <w:szCs w:val="24"/>
              </w:rPr>
            </w:pPr>
          </w:p>
        </w:tc>
      </w:tr>
      <w:tr w:rsidR="00703DED" w:rsidRPr="009067AD" w14:paraId="6CFD6E80" w14:textId="77777777" w:rsidTr="00703DED">
        <w:trPr>
          <w:trHeight w:val="522"/>
        </w:trPr>
        <w:tc>
          <w:tcPr>
            <w:tcW w:w="3402" w:type="dxa"/>
            <w:gridSpan w:val="2"/>
            <w:vAlign w:val="center"/>
          </w:tcPr>
          <w:p w14:paraId="468231F7" w14:textId="77777777" w:rsidR="00703DED" w:rsidRPr="00B110E5" w:rsidRDefault="00703DED" w:rsidP="009E5AD5">
            <w:pPr>
              <w:jc w:val="center"/>
              <w:rPr>
                <w:rFonts w:ascii="Arial Narrow" w:hAnsi="Arial Narrow"/>
                <w:b/>
                <w:sz w:val="24"/>
                <w:szCs w:val="24"/>
              </w:rPr>
            </w:pPr>
            <w:r w:rsidRPr="00B110E5">
              <w:rPr>
                <w:rFonts w:ascii="Arial Narrow" w:hAnsi="Arial Narrow"/>
                <w:b/>
                <w:sz w:val="24"/>
                <w:szCs w:val="24"/>
              </w:rPr>
              <w:t>Komentarz</w:t>
            </w:r>
          </w:p>
        </w:tc>
        <w:tc>
          <w:tcPr>
            <w:tcW w:w="11908" w:type="dxa"/>
            <w:gridSpan w:val="11"/>
          </w:tcPr>
          <w:p w14:paraId="0BC3AE2B" w14:textId="77777777" w:rsidR="00703DED" w:rsidRPr="00B110E5" w:rsidRDefault="00703DED" w:rsidP="009E5AD5">
            <w:pPr>
              <w:rPr>
                <w:rFonts w:ascii="Arial Narrow" w:hAnsi="Arial Narrow"/>
                <w:sz w:val="24"/>
                <w:szCs w:val="24"/>
              </w:rPr>
            </w:pPr>
          </w:p>
        </w:tc>
      </w:tr>
    </w:tbl>
    <w:p w14:paraId="51851E42" w14:textId="77777777" w:rsidR="00E619FC" w:rsidRPr="00B110E5" w:rsidRDefault="00E619FC" w:rsidP="00E619FC">
      <w:pPr>
        <w:jc w:val="both"/>
        <w:rPr>
          <w:rFonts w:ascii="Arial Narrow" w:hAnsi="Arial Narrow"/>
          <w:sz w:val="24"/>
          <w:szCs w:val="24"/>
        </w:rPr>
      </w:pPr>
      <w:r w:rsidRPr="00B110E5">
        <w:rPr>
          <w:rFonts w:ascii="Arial Narrow" w:hAnsi="Arial Narrow"/>
          <w:sz w:val="24"/>
          <w:szCs w:val="24"/>
        </w:rPr>
        <w:t xml:space="preserve">W ramach Działania 6.1 </w:t>
      </w:r>
      <w:r w:rsidRPr="00B110E5">
        <w:rPr>
          <w:rFonts w:ascii="Arial Narrow" w:hAnsi="Arial Narrow"/>
          <w:i/>
          <w:sz w:val="24"/>
          <w:szCs w:val="24"/>
        </w:rPr>
        <w:t xml:space="preserve">Aktywizacja zawodowa osób bezrobotnych oraz poszukujących pracy  i jednocześnie nie posiadających zatrudnienia realizowana przez powiatowe urzędy pracy </w:t>
      </w:r>
      <w:r w:rsidRPr="00B110E5">
        <w:rPr>
          <w:rFonts w:ascii="Arial Narrow" w:hAnsi="Arial Narrow"/>
          <w:sz w:val="24"/>
          <w:szCs w:val="24"/>
        </w:rPr>
        <w:t xml:space="preserve">Regionalnego Programu Operacyjnego </w:t>
      </w:r>
      <w:r w:rsidR="009405F1" w:rsidRPr="00B110E5">
        <w:rPr>
          <w:rFonts w:ascii="Arial Narrow" w:hAnsi="Arial Narrow"/>
          <w:sz w:val="24"/>
          <w:szCs w:val="24"/>
        </w:rPr>
        <w:t xml:space="preserve">- </w:t>
      </w:r>
      <w:r w:rsidRPr="00B110E5">
        <w:rPr>
          <w:rFonts w:ascii="Arial Narrow" w:hAnsi="Arial Narrow"/>
          <w:sz w:val="24"/>
          <w:szCs w:val="24"/>
        </w:rPr>
        <w:t>Lubuskie 2020, wsparcie skie</w:t>
      </w:r>
      <w:r w:rsidR="005E22E7" w:rsidRPr="00B110E5">
        <w:rPr>
          <w:rFonts w:ascii="Arial Narrow" w:hAnsi="Arial Narrow"/>
          <w:sz w:val="24"/>
          <w:szCs w:val="24"/>
        </w:rPr>
        <w:t>rowane jest do osób</w:t>
      </w:r>
      <w:r w:rsidRPr="00B110E5">
        <w:rPr>
          <w:rFonts w:ascii="Arial Narrow" w:hAnsi="Arial Narrow"/>
          <w:sz w:val="24"/>
          <w:szCs w:val="24"/>
        </w:rPr>
        <w:t xml:space="preserve">, które mają 30 lat i więcej. </w:t>
      </w:r>
    </w:p>
    <w:p w14:paraId="7AE6AA42" w14:textId="77777777" w:rsidR="00E619FC" w:rsidRPr="00B110E5" w:rsidRDefault="00E619FC" w:rsidP="00E619FC">
      <w:pPr>
        <w:pStyle w:val="Text"/>
        <w:spacing w:after="0"/>
        <w:jc w:val="both"/>
        <w:rPr>
          <w:rFonts w:ascii="Arial Narrow" w:hAnsi="Arial Narrow" w:cs="Calibri"/>
          <w:color w:val="000000"/>
          <w:spacing w:val="-1"/>
          <w:szCs w:val="24"/>
          <w:lang w:val="pl-PL"/>
        </w:rPr>
      </w:pPr>
      <w:r w:rsidRPr="00B110E5">
        <w:rPr>
          <w:rFonts w:ascii="Arial Narrow" w:hAnsi="Arial Narrow" w:cs="Calibri"/>
          <w:color w:val="000000"/>
          <w:spacing w:val="-1"/>
          <w:szCs w:val="24"/>
          <w:lang w:val="pl-PL"/>
        </w:rPr>
        <w:t xml:space="preserve">                                                                  </w:t>
      </w:r>
    </w:p>
    <w:p w14:paraId="7E1E8F79" w14:textId="77777777" w:rsidR="00E619FC" w:rsidRPr="00B110E5" w:rsidRDefault="00E619FC" w:rsidP="00E619FC">
      <w:pPr>
        <w:pStyle w:val="Text"/>
        <w:spacing w:after="0"/>
        <w:ind w:left="15" w:firstLine="0"/>
        <w:jc w:val="both"/>
        <w:rPr>
          <w:rFonts w:ascii="Arial Narrow" w:hAnsi="Arial Narrow" w:cs="Calibri"/>
          <w:color w:val="000000"/>
          <w:spacing w:val="-1"/>
          <w:szCs w:val="24"/>
          <w:lang w:val="pl-PL"/>
        </w:rPr>
      </w:pPr>
    </w:p>
    <w:p w14:paraId="75730B91" w14:textId="77777777" w:rsidR="00E619FC" w:rsidRPr="00B110E5" w:rsidRDefault="00E619FC" w:rsidP="00E619FC">
      <w:pPr>
        <w:autoSpaceDE w:val="0"/>
        <w:autoSpaceDN w:val="0"/>
        <w:adjustRightInd w:val="0"/>
        <w:jc w:val="both"/>
        <w:rPr>
          <w:rFonts w:ascii="Arial Narrow" w:hAnsi="Arial Narrow"/>
          <w:sz w:val="24"/>
          <w:szCs w:val="24"/>
        </w:rPr>
        <w:sectPr w:rsidR="00E619FC" w:rsidRPr="00B110E5" w:rsidSect="008750C1">
          <w:pgSz w:w="16838" w:h="11906" w:orient="landscape"/>
          <w:pgMar w:top="1418" w:right="1418" w:bottom="1418" w:left="1418" w:header="709" w:footer="709" w:gutter="0"/>
          <w:cols w:space="708"/>
          <w:docGrid w:linePitch="360"/>
        </w:sectPr>
      </w:pPr>
    </w:p>
    <w:p w14:paraId="598FA832" w14:textId="77777777" w:rsidR="00E619FC" w:rsidRPr="00B110E5" w:rsidRDefault="00E619FC" w:rsidP="00E619FC">
      <w:pPr>
        <w:autoSpaceDE w:val="0"/>
        <w:autoSpaceDN w:val="0"/>
        <w:adjustRightInd w:val="0"/>
        <w:jc w:val="both"/>
        <w:rPr>
          <w:rFonts w:ascii="Arial Narrow" w:hAnsi="Arial Narrow"/>
          <w:sz w:val="24"/>
          <w:szCs w:val="24"/>
        </w:rPr>
      </w:pPr>
      <w:r w:rsidRPr="00B110E5">
        <w:rPr>
          <w:rFonts w:ascii="Arial Narrow" w:hAnsi="Arial Narrow"/>
          <w:sz w:val="24"/>
          <w:szCs w:val="24"/>
        </w:rPr>
        <w:lastRenderedPageBreak/>
        <w:t xml:space="preserve">Załącznik nr </w:t>
      </w:r>
      <w:r w:rsidR="004C7ADC" w:rsidRPr="00B110E5">
        <w:rPr>
          <w:rFonts w:ascii="Arial Narrow" w:hAnsi="Arial Narrow"/>
          <w:sz w:val="24"/>
          <w:szCs w:val="24"/>
        </w:rPr>
        <w:t>9</w:t>
      </w:r>
      <w:r w:rsidRPr="00B110E5">
        <w:rPr>
          <w:rFonts w:ascii="Arial Narrow" w:hAnsi="Arial Narrow"/>
          <w:sz w:val="24"/>
          <w:szCs w:val="24"/>
        </w:rPr>
        <w:t xml:space="preserve"> do </w:t>
      </w:r>
      <w:r w:rsidR="005F254F" w:rsidRPr="00B110E5">
        <w:rPr>
          <w:rFonts w:ascii="Arial Narrow" w:hAnsi="Arial Narrow"/>
          <w:sz w:val="24"/>
          <w:szCs w:val="24"/>
        </w:rPr>
        <w:t>U</w:t>
      </w:r>
      <w:r w:rsidRPr="00B110E5">
        <w:rPr>
          <w:rFonts w:ascii="Arial Narrow" w:hAnsi="Arial Narrow"/>
          <w:sz w:val="24"/>
          <w:szCs w:val="24"/>
        </w:rPr>
        <w:t xml:space="preserve">mowy: </w:t>
      </w:r>
      <w:r w:rsidRPr="00B110E5">
        <w:rPr>
          <w:rFonts w:ascii="Arial Narrow" w:hAnsi="Arial Narrow"/>
          <w:bCs/>
          <w:sz w:val="24"/>
          <w:szCs w:val="24"/>
        </w:rPr>
        <w:t xml:space="preserve">Formularz wprowadzania zmian w projekcie realizowanym w ramach RPO </w:t>
      </w:r>
      <w:r w:rsidR="00B93640" w:rsidRPr="00B110E5">
        <w:rPr>
          <w:rFonts w:ascii="Arial Narrow" w:hAnsi="Arial Narrow"/>
          <w:bCs/>
          <w:sz w:val="24"/>
          <w:szCs w:val="24"/>
        </w:rPr>
        <w:t xml:space="preserve">- </w:t>
      </w:r>
      <w:r w:rsidRPr="00B110E5">
        <w:rPr>
          <w:rFonts w:ascii="Arial Narrow" w:hAnsi="Arial Narrow"/>
          <w:bCs/>
          <w:sz w:val="24"/>
          <w:szCs w:val="24"/>
        </w:rPr>
        <w:t>Lubuskie 2020</w:t>
      </w:r>
      <w:r w:rsidR="005F254F" w:rsidRPr="00B110E5">
        <w:rPr>
          <w:rFonts w:ascii="Arial Narrow" w:hAnsi="Arial Narrow"/>
          <w:bCs/>
          <w:sz w:val="24"/>
          <w:szCs w:val="24"/>
        </w:rPr>
        <w:t>.</w:t>
      </w:r>
    </w:p>
    <w:p w14:paraId="77345D01" w14:textId="77777777" w:rsidR="00E619FC" w:rsidRPr="00B110E5" w:rsidRDefault="0009692F" w:rsidP="00B404B0">
      <w:pPr>
        <w:autoSpaceDE w:val="0"/>
        <w:autoSpaceDN w:val="0"/>
        <w:adjustRightInd w:val="0"/>
        <w:jc w:val="both"/>
        <w:rPr>
          <w:rFonts w:ascii="Arial Narrow" w:hAnsi="Arial Narrow"/>
          <w:bCs/>
          <w:color w:val="000000"/>
          <w:sz w:val="24"/>
          <w:szCs w:val="24"/>
        </w:rPr>
      </w:pPr>
      <w:r w:rsidRPr="00B110E5">
        <w:rPr>
          <w:rFonts w:ascii="Arial Narrow" w:hAnsi="Arial Narrow"/>
          <w:noProof/>
          <w:color w:val="000000"/>
          <w:sz w:val="24"/>
          <w:szCs w:val="24"/>
          <w:lang w:eastAsia="pl-PL"/>
        </w:rPr>
        <w:drawing>
          <wp:inline distT="0" distB="0" distL="0" distR="0" wp14:anchorId="067380D2" wp14:editId="1821BEE0">
            <wp:extent cx="5759450" cy="402590"/>
            <wp:effectExtent l="0" t="0" r="0" b="0"/>
            <wp:docPr id="13" name="Obraz 13"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0"/>
        <w:gridCol w:w="1536"/>
        <w:gridCol w:w="362"/>
        <w:gridCol w:w="1173"/>
        <w:gridCol w:w="3327"/>
      </w:tblGrid>
      <w:tr w:rsidR="00E619FC" w:rsidRPr="009067AD" w14:paraId="3E201B40" w14:textId="77777777" w:rsidTr="008750C1">
        <w:tc>
          <w:tcPr>
            <w:tcW w:w="9468" w:type="dxa"/>
            <w:gridSpan w:val="5"/>
            <w:shd w:val="clear" w:color="auto" w:fill="B8CCE4" w:themeFill="accent1" w:themeFillTint="66"/>
          </w:tcPr>
          <w:p w14:paraId="2EE0DD36"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FORMULARZ WPROWADZANIA ZMIAN W PROJEKCIE REALIZOWANYM W</w:t>
            </w:r>
          </w:p>
          <w:p w14:paraId="03931F30"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C0C0C0"/>
                <w:sz w:val="24"/>
                <w:szCs w:val="24"/>
              </w:rPr>
            </w:pPr>
            <w:r w:rsidRPr="00B110E5">
              <w:rPr>
                <w:rFonts w:ascii="Arial Narrow" w:hAnsi="Arial Narrow" w:cs="Calibri"/>
                <w:b/>
                <w:bCs/>
                <w:color w:val="000000"/>
                <w:sz w:val="24"/>
                <w:szCs w:val="24"/>
              </w:rPr>
              <w:t>RAMACH RPO Lubuskie 2020</w:t>
            </w:r>
          </w:p>
        </w:tc>
      </w:tr>
      <w:tr w:rsidR="00E619FC" w:rsidRPr="009067AD" w14:paraId="2FF8C597" w14:textId="77777777" w:rsidTr="008750C1">
        <w:tc>
          <w:tcPr>
            <w:tcW w:w="3070" w:type="dxa"/>
          </w:tcPr>
          <w:p w14:paraId="70C24388"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p>
          <w:p w14:paraId="67A5BE14"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1. DATA ZGŁOSZENIA ZMIANY</w:t>
            </w:r>
          </w:p>
          <w:p w14:paraId="5C79E0E7"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p>
        </w:tc>
        <w:tc>
          <w:tcPr>
            <w:tcW w:w="3071" w:type="dxa"/>
            <w:gridSpan w:val="3"/>
            <w:vAlign w:val="center"/>
          </w:tcPr>
          <w:p w14:paraId="4AB5DD60"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2. NAZWA</w:t>
            </w:r>
          </w:p>
          <w:p w14:paraId="3DFA9573"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BENEFICJENTA</w:t>
            </w:r>
          </w:p>
        </w:tc>
        <w:tc>
          <w:tcPr>
            <w:tcW w:w="3327" w:type="dxa"/>
          </w:tcPr>
          <w:p w14:paraId="514433FE"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p>
          <w:p w14:paraId="408B8199"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r w:rsidRPr="00B110E5">
              <w:rPr>
                <w:rFonts w:ascii="Arial Narrow" w:hAnsi="Arial Narrow" w:cs="Calibri"/>
                <w:b/>
                <w:bCs/>
                <w:color w:val="000000"/>
                <w:sz w:val="24"/>
                <w:szCs w:val="24"/>
              </w:rPr>
              <w:t>3. NUMER UMOWY</w:t>
            </w:r>
          </w:p>
          <w:p w14:paraId="42F79AC1" w14:textId="77777777" w:rsidR="00E619FC" w:rsidRPr="00B110E5" w:rsidRDefault="00E619FC" w:rsidP="008750C1">
            <w:pPr>
              <w:autoSpaceDE w:val="0"/>
              <w:autoSpaceDN w:val="0"/>
              <w:adjustRightInd w:val="0"/>
              <w:spacing w:after="0" w:line="240" w:lineRule="auto"/>
              <w:jc w:val="center"/>
              <w:rPr>
                <w:rFonts w:ascii="Arial Narrow" w:hAnsi="Arial Narrow" w:cs="Calibri"/>
                <w:b/>
                <w:bCs/>
                <w:color w:val="000000"/>
                <w:sz w:val="24"/>
                <w:szCs w:val="24"/>
              </w:rPr>
            </w:pPr>
          </w:p>
        </w:tc>
      </w:tr>
      <w:tr w:rsidR="00E619FC" w:rsidRPr="009067AD" w14:paraId="6B41A5ED" w14:textId="77777777" w:rsidTr="008750C1">
        <w:trPr>
          <w:trHeight w:val="1159"/>
        </w:trPr>
        <w:tc>
          <w:tcPr>
            <w:tcW w:w="3070" w:type="dxa"/>
            <w:shd w:val="clear" w:color="auto" w:fill="95B3D7" w:themeFill="accent1" w:themeFillTint="99"/>
          </w:tcPr>
          <w:p w14:paraId="75C105C6"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c>
          <w:tcPr>
            <w:tcW w:w="3071" w:type="dxa"/>
            <w:gridSpan w:val="3"/>
          </w:tcPr>
          <w:p w14:paraId="0907678E"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c>
          <w:tcPr>
            <w:tcW w:w="3327" w:type="dxa"/>
          </w:tcPr>
          <w:p w14:paraId="7C1C7857"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r>
      <w:tr w:rsidR="00E619FC" w:rsidRPr="009067AD" w14:paraId="58710B72" w14:textId="77777777" w:rsidTr="008750C1">
        <w:tc>
          <w:tcPr>
            <w:tcW w:w="9468" w:type="dxa"/>
            <w:gridSpan w:val="5"/>
          </w:tcPr>
          <w:p w14:paraId="50876CE8"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4. NAZWA PROJEKTU</w:t>
            </w:r>
          </w:p>
          <w:p w14:paraId="7669EB33"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p>
        </w:tc>
      </w:tr>
      <w:tr w:rsidR="00E619FC" w:rsidRPr="009067AD" w14:paraId="0430E42F" w14:textId="77777777" w:rsidTr="008750C1">
        <w:trPr>
          <w:trHeight w:val="573"/>
        </w:trPr>
        <w:tc>
          <w:tcPr>
            <w:tcW w:w="9468" w:type="dxa"/>
            <w:gridSpan w:val="5"/>
          </w:tcPr>
          <w:p w14:paraId="03D10170"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5. RODZAJ ZMIANY</w:t>
            </w:r>
          </w:p>
        </w:tc>
      </w:tr>
      <w:tr w:rsidR="00E619FC" w:rsidRPr="009067AD" w14:paraId="4A3C3A97" w14:textId="77777777" w:rsidTr="008750C1">
        <w:trPr>
          <w:trHeight w:val="1366"/>
        </w:trPr>
        <w:tc>
          <w:tcPr>
            <w:tcW w:w="9468" w:type="dxa"/>
            <w:gridSpan w:val="5"/>
          </w:tcPr>
          <w:p w14:paraId="62AE7EEB" w14:textId="77777777" w:rsidR="00E619FC" w:rsidRPr="00B110E5" w:rsidRDefault="00E619FC" w:rsidP="008750C1">
            <w:pPr>
              <w:autoSpaceDE w:val="0"/>
              <w:autoSpaceDN w:val="0"/>
              <w:adjustRightInd w:val="0"/>
              <w:spacing w:after="0" w:line="240" w:lineRule="auto"/>
              <w:rPr>
                <w:rFonts w:ascii="Arial Narrow" w:hAnsi="Arial Narrow" w:cs="Calibri"/>
                <w:color w:val="000000"/>
                <w:sz w:val="24"/>
                <w:szCs w:val="24"/>
              </w:rPr>
            </w:pPr>
          </w:p>
          <w:p w14:paraId="5B47DEC7"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6F3A5739"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2C312B3B"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75544448"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3CCC73CB"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0A83137B"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618F1C44"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r>
      <w:tr w:rsidR="00E619FC" w:rsidRPr="009067AD" w14:paraId="3EEF551B" w14:textId="77777777" w:rsidTr="008750C1">
        <w:trPr>
          <w:trHeight w:val="227"/>
        </w:trPr>
        <w:tc>
          <w:tcPr>
            <w:tcW w:w="9468" w:type="dxa"/>
            <w:gridSpan w:val="5"/>
          </w:tcPr>
          <w:p w14:paraId="03A07D30"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6. PRZYCZYNY/UZASADNIENIE ZMIANY</w:t>
            </w:r>
          </w:p>
        </w:tc>
      </w:tr>
      <w:tr w:rsidR="00E619FC" w:rsidRPr="009067AD" w14:paraId="1E7B6E64" w14:textId="77777777" w:rsidTr="008750C1">
        <w:trPr>
          <w:trHeight w:val="1617"/>
        </w:trPr>
        <w:tc>
          <w:tcPr>
            <w:tcW w:w="9468" w:type="dxa"/>
            <w:gridSpan w:val="5"/>
          </w:tcPr>
          <w:p w14:paraId="7EA0CF43"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7A3C311A"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7234A4B5"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689FB41B"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51CD4F7E"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4C6F6CE4"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69B131AE"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4DCBCBA8"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p w14:paraId="1E50D801" w14:textId="77777777" w:rsidR="00E619FC" w:rsidRPr="00B110E5" w:rsidRDefault="00E619FC" w:rsidP="008750C1">
            <w:pPr>
              <w:autoSpaceDE w:val="0"/>
              <w:autoSpaceDN w:val="0"/>
              <w:adjustRightInd w:val="0"/>
              <w:spacing w:after="0" w:line="240" w:lineRule="auto"/>
              <w:jc w:val="both"/>
              <w:rPr>
                <w:rFonts w:ascii="Arial Narrow" w:hAnsi="Arial Narrow" w:cs="Calibri"/>
                <w:b/>
                <w:bCs/>
                <w:color w:val="000000"/>
                <w:sz w:val="24"/>
                <w:szCs w:val="24"/>
              </w:rPr>
            </w:pPr>
          </w:p>
        </w:tc>
      </w:tr>
      <w:tr w:rsidR="00E619FC" w:rsidRPr="009067AD" w14:paraId="31482207" w14:textId="77777777" w:rsidTr="008750C1">
        <w:trPr>
          <w:trHeight w:val="249"/>
        </w:trPr>
        <w:tc>
          <w:tcPr>
            <w:tcW w:w="9468" w:type="dxa"/>
            <w:gridSpan w:val="5"/>
          </w:tcPr>
          <w:p w14:paraId="0046A582"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7. OPIS ZMIANY</w:t>
            </w:r>
          </w:p>
        </w:tc>
      </w:tr>
      <w:tr w:rsidR="00E619FC" w:rsidRPr="009067AD" w14:paraId="1F1C1793" w14:textId="77777777" w:rsidTr="008750C1">
        <w:tc>
          <w:tcPr>
            <w:tcW w:w="4606" w:type="dxa"/>
            <w:gridSpan w:val="2"/>
          </w:tcPr>
          <w:p w14:paraId="374E2A0E"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b/>
                <w:bCs/>
                <w:color w:val="000000"/>
                <w:sz w:val="24"/>
                <w:szCs w:val="24"/>
              </w:rPr>
              <w:t>7.1 PRZED ZMIAN</w:t>
            </w:r>
            <w:r w:rsidRPr="00B110E5">
              <w:rPr>
                <w:rFonts w:ascii="Arial Narrow" w:eastAsia="TimesNewRoman" w:hAnsi="Arial Narrow" w:cs="Calibri"/>
                <w:b/>
                <w:bCs/>
                <w:color w:val="000000"/>
                <w:sz w:val="24"/>
                <w:szCs w:val="24"/>
              </w:rPr>
              <w:t>Ą:</w:t>
            </w:r>
          </w:p>
        </w:tc>
        <w:tc>
          <w:tcPr>
            <w:tcW w:w="4862" w:type="dxa"/>
            <w:gridSpan w:val="3"/>
          </w:tcPr>
          <w:p w14:paraId="4CB0363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b/>
                <w:bCs/>
                <w:color w:val="000000"/>
                <w:sz w:val="24"/>
                <w:szCs w:val="24"/>
              </w:rPr>
              <w:t>7.2 PO ZMIANIE:</w:t>
            </w:r>
          </w:p>
        </w:tc>
      </w:tr>
      <w:tr w:rsidR="00E619FC" w:rsidRPr="009067AD" w14:paraId="0B11E700" w14:textId="77777777" w:rsidTr="008750C1">
        <w:trPr>
          <w:trHeight w:val="1564"/>
        </w:trPr>
        <w:tc>
          <w:tcPr>
            <w:tcW w:w="4606" w:type="dxa"/>
            <w:gridSpan w:val="2"/>
          </w:tcPr>
          <w:p w14:paraId="13C11C1A"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725FBFAC"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5E492C75"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383B71D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5B8A8604"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6C44238A"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0D14480B"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5E1C787B"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c>
          <w:tcPr>
            <w:tcW w:w="4862" w:type="dxa"/>
            <w:gridSpan w:val="3"/>
          </w:tcPr>
          <w:p w14:paraId="0546E027"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36235141" w14:textId="77777777" w:rsidTr="008750C1">
        <w:tc>
          <w:tcPr>
            <w:tcW w:w="9468" w:type="dxa"/>
            <w:gridSpan w:val="5"/>
          </w:tcPr>
          <w:p w14:paraId="48D7B2A2"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p>
          <w:p w14:paraId="15ECBD35"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lastRenderedPageBreak/>
              <w:t>8. PUNKTY WE WNIOSKU, KTÓRE ULEGŁY ZMIANIE:</w:t>
            </w:r>
          </w:p>
        </w:tc>
      </w:tr>
      <w:tr w:rsidR="00E619FC" w:rsidRPr="009067AD" w14:paraId="5BD48BB5" w14:textId="77777777" w:rsidTr="008750C1">
        <w:tc>
          <w:tcPr>
            <w:tcW w:w="9468" w:type="dxa"/>
            <w:gridSpan w:val="5"/>
          </w:tcPr>
          <w:p w14:paraId="03F0EA88"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lastRenderedPageBreak/>
              <w:t>a)</w:t>
            </w:r>
          </w:p>
          <w:p w14:paraId="4C62148F"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b)</w:t>
            </w:r>
          </w:p>
          <w:p w14:paraId="69BB91C8"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2363D6C5" w14:textId="77777777" w:rsidTr="008750C1">
        <w:tc>
          <w:tcPr>
            <w:tcW w:w="9468" w:type="dxa"/>
            <w:gridSpan w:val="5"/>
          </w:tcPr>
          <w:p w14:paraId="040087BC"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9. ZAŁ</w:t>
            </w:r>
            <w:r w:rsidRPr="00B110E5">
              <w:rPr>
                <w:rFonts w:ascii="Arial Narrow" w:eastAsia="TimesNewRoman" w:hAnsi="Arial Narrow" w:cs="Calibri"/>
                <w:b/>
                <w:bCs/>
                <w:color w:val="000000"/>
                <w:sz w:val="24"/>
                <w:szCs w:val="24"/>
              </w:rPr>
              <w:t>Ą</w:t>
            </w:r>
            <w:r w:rsidRPr="00B110E5">
              <w:rPr>
                <w:rFonts w:ascii="Arial Narrow" w:hAnsi="Arial Narrow" w:cs="Calibri"/>
                <w:b/>
                <w:bCs/>
                <w:color w:val="000000"/>
                <w:sz w:val="24"/>
                <w:szCs w:val="24"/>
              </w:rPr>
              <w:t>CZNIKI, KTÓRE ULEGŁY ZMIANIE:</w:t>
            </w:r>
          </w:p>
        </w:tc>
      </w:tr>
      <w:tr w:rsidR="00E619FC" w:rsidRPr="009067AD" w14:paraId="1A5C04D4" w14:textId="77777777" w:rsidTr="008750C1">
        <w:tc>
          <w:tcPr>
            <w:tcW w:w="9468" w:type="dxa"/>
            <w:gridSpan w:val="5"/>
          </w:tcPr>
          <w:p w14:paraId="48330222"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a)</w:t>
            </w:r>
          </w:p>
          <w:p w14:paraId="67E59F87"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b)</w:t>
            </w:r>
          </w:p>
          <w:p w14:paraId="6F25DB5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318F6C58" w14:textId="77777777" w:rsidTr="008750C1">
        <w:tc>
          <w:tcPr>
            <w:tcW w:w="9468" w:type="dxa"/>
            <w:gridSpan w:val="5"/>
          </w:tcPr>
          <w:p w14:paraId="5731EE4A"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10. EFEKTY WPROWADZENIA ZMIANY:</w:t>
            </w:r>
          </w:p>
        </w:tc>
      </w:tr>
      <w:tr w:rsidR="00E619FC" w:rsidRPr="009067AD" w14:paraId="267E5AD1" w14:textId="77777777" w:rsidTr="008750C1">
        <w:trPr>
          <w:trHeight w:val="1388"/>
        </w:trPr>
        <w:tc>
          <w:tcPr>
            <w:tcW w:w="9468" w:type="dxa"/>
            <w:gridSpan w:val="5"/>
          </w:tcPr>
          <w:p w14:paraId="663C2F2D"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2DEACEEE"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2411446C"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457AB368"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0F41844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5F7BABE5"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2D393CAA" w14:textId="77777777" w:rsidTr="008750C1">
        <w:tc>
          <w:tcPr>
            <w:tcW w:w="9468" w:type="dxa"/>
            <w:gridSpan w:val="5"/>
          </w:tcPr>
          <w:p w14:paraId="586EC99C"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11. JAKIE MOG</w:t>
            </w:r>
            <w:r w:rsidRPr="00B110E5">
              <w:rPr>
                <w:rFonts w:ascii="Arial Narrow" w:eastAsia="TimesNewRoman" w:hAnsi="Arial Narrow" w:cs="Calibri"/>
                <w:b/>
                <w:bCs/>
                <w:color w:val="000000"/>
                <w:sz w:val="24"/>
                <w:szCs w:val="24"/>
              </w:rPr>
              <w:t xml:space="preserve">Ą </w:t>
            </w:r>
            <w:r w:rsidRPr="00B110E5">
              <w:rPr>
                <w:rFonts w:ascii="Arial Narrow" w:hAnsi="Arial Narrow" w:cs="Calibri"/>
                <w:b/>
                <w:bCs/>
                <w:color w:val="000000"/>
                <w:sz w:val="24"/>
                <w:szCs w:val="24"/>
              </w:rPr>
              <w:t>BY</w:t>
            </w:r>
            <w:r w:rsidRPr="00B110E5">
              <w:rPr>
                <w:rFonts w:ascii="Arial Narrow" w:eastAsia="TimesNewRoman" w:hAnsi="Arial Narrow" w:cs="Calibri"/>
                <w:b/>
                <w:bCs/>
                <w:color w:val="000000"/>
                <w:sz w:val="24"/>
                <w:szCs w:val="24"/>
              </w:rPr>
              <w:t>Ć</w:t>
            </w:r>
            <w:r w:rsidRPr="00B110E5">
              <w:rPr>
                <w:rFonts w:ascii="Arial Narrow" w:eastAsia="TimesNewRoman" w:hAnsi="Arial Narrow" w:cs="Calibri"/>
                <w:color w:val="000000"/>
                <w:sz w:val="24"/>
                <w:szCs w:val="24"/>
              </w:rPr>
              <w:t xml:space="preserve"> </w:t>
            </w:r>
            <w:r w:rsidRPr="00B110E5">
              <w:rPr>
                <w:rFonts w:ascii="Arial Narrow" w:hAnsi="Arial Narrow" w:cs="Calibri"/>
                <w:b/>
                <w:bCs/>
                <w:color w:val="000000"/>
                <w:sz w:val="24"/>
                <w:szCs w:val="24"/>
              </w:rPr>
              <w:t>SKUTKI NIE WPROWADZENIA ZMIANY:</w:t>
            </w:r>
          </w:p>
        </w:tc>
      </w:tr>
      <w:tr w:rsidR="00E619FC" w:rsidRPr="009067AD" w14:paraId="3802060A" w14:textId="77777777" w:rsidTr="008750C1">
        <w:tc>
          <w:tcPr>
            <w:tcW w:w="9468" w:type="dxa"/>
            <w:gridSpan w:val="5"/>
          </w:tcPr>
          <w:p w14:paraId="07D91B2E"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2EF469E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718EE97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129EE5A1" w14:textId="77777777" w:rsidR="00E619FC" w:rsidRPr="00B110E5" w:rsidRDefault="00E619FC" w:rsidP="008750C1">
            <w:pPr>
              <w:autoSpaceDE w:val="0"/>
              <w:autoSpaceDN w:val="0"/>
              <w:adjustRightInd w:val="0"/>
              <w:spacing w:after="0" w:line="240" w:lineRule="auto"/>
              <w:ind w:right="-184"/>
              <w:jc w:val="both"/>
              <w:rPr>
                <w:rFonts w:ascii="Arial Narrow" w:hAnsi="Arial Narrow" w:cs="Calibri"/>
                <w:sz w:val="24"/>
                <w:szCs w:val="24"/>
              </w:rPr>
            </w:pPr>
          </w:p>
          <w:p w14:paraId="74DC06E9"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7CA99CF1" w14:textId="77777777" w:rsidTr="008750C1">
        <w:tc>
          <w:tcPr>
            <w:tcW w:w="4968" w:type="dxa"/>
            <w:gridSpan w:val="3"/>
          </w:tcPr>
          <w:p w14:paraId="40AE8EF7"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12. TERMIN WPROWADZENIA ZMIANY:</w:t>
            </w:r>
          </w:p>
        </w:tc>
        <w:tc>
          <w:tcPr>
            <w:tcW w:w="4500" w:type="dxa"/>
            <w:gridSpan w:val="2"/>
            <w:shd w:val="clear" w:color="auto" w:fill="95B3D7" w:themeFill="accent1" w:themeFillTint="99"/>
          </w:tcPr>
          <w:p w14:paraId="03AF71B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73AF2DB7" w14:textId="77777777" w:rsidTr="008750C1">
        <w:trPr>
          <w:cantSplit/>
        </w:trPr>
        <w:tc>
          <w:tcPr>
            <w:tcW w:w="9468" w:type="dxa"/>
            <w:gridSpan w:val="5"/>
          </w:tcPr>
          <w:p w14:paraId="11F6BD3E"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13. DATA I PODPIS BENEFICJENTA</w:t>
            </w:r>
          </w:p>
          <w:p w14:paraId="41C6B862"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7F9C5EAA"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p w14:paraId="2CE8A282"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r>
      <w:tr w:rsidR="00E619FC" w:rsidRPr="009067AD" w14:paraId="268BEE21" w14:textId="77777777" w:rsidTr="008750C1">
        <w:trPr>
          <w:cantSplit/>
        </w:trPr>
        <w:tc>
          <w:tcPr>
            <w:tcW w:w="4968" w:type="dxa"/>
            <w:gridSpan w:val="3"/>
            <w:vMerge w:val="restart"/>
          </w:tcPr>
          <w:p w14:paraId="2279B32D"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p>
          <w:p w14:paraId="31DB9C31"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p>
          <w:p w14:paraId="5103CB48" w14:textId="77777777" w:rsidR="00E619FC" w:rsidRPr="00B110E5" w:rsidRDefault="00E619FC" w:rsidP="008750C1">
            <w:pPr>
              <w:autoSpaceDE w:val="0"/>
              <w:autoSpaceDN w:val="0"/>
              <w:adjustRightInd w:val="0"/>
              <w:spacing w:after="0" w:line="240" w:lineRule="auto"/>
              <w:rPr>
                <w:rFonts w:ascii="Arial Narrow" w:hAnsi="Arial Narrow" w:cs="Calibri"/>
                <w:b/>
                <w:bCs/>
                <w:color w:val="000000"/>
                <w:sz w:val="24"/>
                <w:szCs w:val="24"/>
              </w:rPr>
            </w:pPr>
            <w:r w:rsidRPr="00B110E5">
              <w:rPr>
                <w:rFonts w:ascii="Arial Narrow" w:hAnsi="Arial Narrow" w:cs="Calibri"/>
                <w:b/>
                <w:bCs/>
                <w:color w:val="000000"/>
                <w:sz w:val="24"/>
                <w:szCs w:val="24"/>
              </w:rPr>
              <w:t>14. ZAŁ</w:t>
            </w:r>
            <w:r w:rsidRPr="00B110E5">
              <w:rPr>
                <w:rFonts w:ascii="Arial Narrow" w:eastAsia="TimesNewRoman" w:hAnsi="Arial Narrow" w:cs="Calibri"/>
                <w:b/>
                <w:bCs/>
                <w:color w:val="000000"/>
                <w:sz w:val="24"/>
                <w:szCs w:val="24"/>
              </w:rPr>
              <w:t>Ą</w:t>
            </w:r>
            <w:r w:rsidRPr="00B110E5">
              <w:rPr>
                <w:rFonts w:ascii="Arial Narrow" w:hAnsi="Arial Narrow" w:cs="Calibri"/>
                <w:b/>
                <w:bCs/>
                <w:color w:val="000000"/>
                <w:sz w:val="24"/>
                <w:szCs w:val="24"/>
              </w:rPr>
              <w:t>CZNIKI DO FORMULARZA:</w:t>
            </w:r>
          </w:p>
          <w:p w14:paraId="199A6DF0"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p>
        </w:tc>
        <w:tc>
          <w:tcPr>
            <w:tcW w:w="4500" w:type="dxa"/>
            <w:gridSpan w:val="2"/>
          </w:tcPr>
          <w:p w14:paraId="54784F6D"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a)</w:t>
            </w:r>
          </w:p>
        </w:tc>
      </w:tr>
      <w:tr w:rsidR="00E619FC" w:rsidRPr="009067AD" w14:paraId="44A1076B" w14:textId="77777777" w:rsidTr="008750C1">
        <w:trPr>
          <w:cantSplit/>
        </w:trPr>
        <w:tc>
          <w:tcPr>
            <w:tcW w:w="4968" w:type="dxa"/>
            <w:gridSpan w:val="3"/>
            <w:vMerge/>
          </w:tcPr>
          <w:p w14:paraId="613B202F"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tcPr>
          <w:p w14:paraId="344E8DC1"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b)</w:t>
            </w:r>
          </w:p>
        </w:tc>
      </w:tr>
      <w:tr w:rsidR="00E619FC" w:rsidRPr="009067AD" w14:paraId="7C4C3D6D" w14:textId="77777777" w:rsidTr="008750C1">
        <w:trPr>
          <w:cantSplit/>
        </w:trPr>
        <w:tc>
          <w:tcPr>
            <w:tcW w:w="4968" w:type="dxa"/>
            <w:gridSpan w:val="3"/>
            <w:vMerge/>
          </w:tcPr>
          <w:p w14:paraId="70A679B2"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tcPr>
          <w:p w14:paraId="3D979C19"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c)</w:t>
            </w:r>
          </w:p>
        </w:tc>
      </w:tr>
      <w:tr w:rsidR="00E619FC" w:rsidRPr="009067AD" w14:paraId="6E3D5FAC" w14:textId="77777777" w:rsidTr="008750C1">
        <w:trPr>
          <w:cantSplit/>
        </w:trPr>
        <w:tc>
          <w:tcPr>
            <w:tcW w:w="4968" w:type="dxa"/>
            <w:gridSpan w:val="3"/>
            <w:vMerge/>
          </w:tcPr>
          <w:p w14:paraId="13DD7058"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tcPr>
          <w:p w14:paraId="312B8941"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d)</w:t>
            </w:r>
          </w:p>
        </w:tc>
      </w:tr>
      <w:tr w:rsidR="00E619FC" w:rsidRPr="009067AD" w14:paraId="1F0B0275" w14:textId="77777777" w:rsidTr="008750C1">
        <w:trPr>
          <w:cantSplit/>
        </w:trPr>
        <w:tc>
          <w:tcPr>
            <w:tcW w:w="4968" w:type="dxa"/>
            <w:gridSpan w:val="3"/>
            <w:vMerge/>
          </w:tcPr>
          <w:p w14:paraId="438C3A40"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tcPr>
          <w:p w14:paraId="75A39153"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r w:rsidRPr="00B110E5">
              <w:rPr>
                <w:rFonts w:ascii="Arial Narrow" w:hAnsi="Arial Narrow" w:cs="Calibri"/>
                <w:sz w:val="24"/>
                <w:szCs w:val="24"/>
                <w:lang w:val="de-DE"/>
              </w:rPr>
              <w:t>e)</w:t>
            </w:r>
          </w:p>
        </w:tc>
      </w:tr>
      <w:tr w:rsidR="00E619FC" w:rsidRPr="009067AD" w14:paraId="42FFE592" w14:textId="77777777" w:rsidTr="008750C1">
        <w:tc>
          <w:tcPr>
            <w:tcW w:w="4968" w:type="dxa"/>
            <w:gridSpan w:val="3"/>
          </w:tcPr>
          <w:p w14:paraId="046A0C2A"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lang w:val="de-DE"/>
              </w:rPr>
            </w:pPr>
          </w:p>
        </w:tc>
        <w:tc>
          <w:tcPr>
            <w:tcW w:w="4500" w:type="dxa"/>
            <w:gridSpan w:val="2"/>
            <w:shd w:val="clear" w:color="auto" w:fill="95B3D7" w:themeFill="accent1" w:themeFillTint="99"/>
          </w:tcPr>
          <w:p w14:paraId="73614992" w14:textId="77777777" w:rsidR="00E619FC" w:rsidRPr="00B110E5" w:rsidRDefault="00E619FC" w:rsidP="008750C1">
            <w:pPr>
              <w:autoSpaceDE w:val="0"/>
              <w:autoSpaceDN w:val="0"/>
              <w:adjustRightInd w:val="0"/>
              <w:spacing w:after="0" w:line="240" w:lineRule="auto"/>
              <w:rPr>
                <w:rFonts w:ascii="Arial Narrow" w:hAnsi="Arial Narrow" w:cs="Calibri"/>
                <w:color w:val="000000"/>
                <w:sz w:val="24"/>
                <w:szCs w:val="24"/>
              </w:rPr>
            </w:pPr>
            <w:r w:rsidRPr="00B110E5">
              <w:rPr>
                <w:rFonts w:ascii="Arial Narrow" w:hAnsi="Arial Narrow" w:cs="Calibri"/>
                <w:color w:val="000000"/>
                <w:sz w:val="24"/>
                <w:szCs w:val="24"/>
              </w:rPr>
              <w:t>Powyższe zmiany uzyskały akceptacj</w:t>
            </w:r>
            <w:r w:rsidRPr="00B110E5">
              <w:rPr>
                <w:rFonts w:ascii="Arial Narrow" w:eastAsia="TimesNewRoman" w:hAnsi="Arial Narrow" w:cs="Calibri"/>
                <w:color w:val="000000"/>
                <w:sz w:val="24"/>
                <w:szCs w:val="24"/>
              </w:rPr>
              <w:t>ę Instytucji Pośredniczącej</w:t>
            </w:r>
          </w:p>
          <w:p w14:paraId="76506D95" w14:textId="77777777" w:rsidR="00E619FC" w:rsidRPr="00B110E5" w:rsidRDefault="00E619FC" w:rsidP="008750C1">
            <w:pPr>
              <w:autoSpaceDE w:val="0"/>
              <w:autoSpaceDN w:val="0"/>
              <w:adjustRightInd w:val="0"/>
              <w:spacing w:after="0" w:line="240" w:lineRule="auto"/>
              <w:jc w:val="both"/>
              <w:rPr>
                <w:rFonts w:ascii="Arial Narrow" w:hAnsi="Arial Narrow" w:cs="Calibri"/>
                <w:i/>
                <w:iCs/>
                <w:color w:val="000000"/>
                <w:sz w:val="24"/>
                <w:szCs w:val="24"/>
              </w:rPr>
            </w:pPr>
          </w:p>
          <w:p w14:paraId="0688DD9A" w14:textId="77777777" w:rsidR="00E619FC" w:rsidRPr="00B110E5" w:rsidRDefault="00E619FC" w:rsidP="008750C1">
            <w:pPr>
              <w:autoSpaceDE w:val="0"/>
              <w:autoSpaceDN w:val="0"/>
              <w:adjustRightInd w:val="0"/>
              <w:spacing w:after="0" w:line="240" w:lineRule="auto"/>
              <w:jc w:val="both"/>
              <w:rPr>
                <w:rFonts w:ascii="Arial Narrow" w:hAnsi="Arial Narrow" w:cs="Calibri"/>
                <w:i/>
                <w:iCs/>
                <w:color w:val="000000"/>
                <w:sz w:val="24"/>
                <w:szCs w:val="24"/>
              </w:rPr>
            </w:pPr>
          </w:p>
          <w:p w14:paraId="4BAA02C9" w14:textId="77777777" w:rsidR="00E619FC" w:rsidRPr="00B110E5" w:rsidRDefault="00E619FC" w:rsidP="008750C1">
            <w:pPr>
              <w:autoSpaceDE w:val="0"/>
              <w:autoSpaceDN w:val="0"/>
              <w:adjustRightInd w:val="0"/>
              <w:spacing w:after="0" w:line="240" w:lineRule="auto"/>
              <w:jc w:val="both"/>
              <w:rPr>
                <w:rFonts w:ascii="Arial Narrow" w:hAnsi="Arial Narrow" w:cs="Calibri"/>
                <w:i/>
                <w:iCs/>
                <w:color w:val="000000"/>
                <w:sz w:val="24"/>
                <w:szCs w:val="24"/>
              </w:rPr>
            </w:pPr>
          </w:p>
          <w:p w14:paraId="5439A871" w14:textId="77777777" w:rsidR="00E619FC" w:rsidRPr="00B110E5" w:rsidRDefault="00E619FC" w:rsidP="008750C1">
            <w:p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i/>
                <w:iCs/>
                <w:color w:val="000000"/>
                <w:sz w:val="24"/>
                <w:szCs w:val="24"/>
              </w:rPr>
              <w:t>Data i podpis</w:t>
            </w:r>
          </w:p>
        </w:tc>
      </w:tr>
    </w:tbl>
    <w:p w14:paraId="6E16E8CE" w14:textId="77777777" w:rsidR="00E619FC" w:rsidRPr="00B110E5" w:rsidRDefault="00E619FC" w:rsidP="00E619FC">
      <w:pPr>
        <w:spacing w:after="0" w:line="240" w:lineRule="auto"/>
        <w:rPr>
          <w:rFonts w:ascii="Arial Narrow" w:hAnsi="Arial Narrow" w:cs="Calibri"/>
          <w:b/>
          <w:bCs/>
          <w:i/>
          <w:iCs/>
          <w:sz w:val="24"/>
          <w:szCs w:val="24"/>
        </w:rPr>
      </w:pPr>
      <w:r w:rsidRPr="00B110E5">
        <w:rPr>
          <w:rFonts w:ascii="Arial Narrow" w:hAnsi="Arial Narrow" w:cs="Calibri"/>
          <w:b/>
          <w:bCs/>
          <w:sz w:val="24"/>
          <w:szCs w:val="24"/>
          <w:u w:val="single"/>
        </w:rPr>
        <w:t>Uwaga</w:t>
      </w:r>
      <w:r w:rsidRPr="00B110E5">
        <w:rPr>
          <w:rFonts w:ascii="Arial Narrow" w:hAnsi="Arial Narrow" w:cs="Calibri"/>
          <w:b/>
          <w:bCs/>
          <w:sz w:val="24"/>
          <w:szCs w:val="24"/>
        </w:rPr>
        <w:t xml:space="preserve">: </w:t>
      </w:r>
      <w:r w:rsidRPr="00B110E5">
        <w:rPr>
          <w:rFonts w:ascii="Arial Narrow" w:hAnsi="Arial Narrow" w:cs="Calibri"/>
          <w:b/>
          <w:bCs/>
          <w:i/>
          <w:iCs/>
          <w:sz w:val="24"/>
          <w:szCs w:val="24"/>
        </w:rPr>
        <w:t>pola zaznaczone niebieskim kolorem wypełnia Instytucja Pośrednicząca</w:t>
      </w:r>
    </w:p>
    <w:p w14:paraId="7FEE0DB5" w14:textId="77777777" w:rsidR="00E619FC" w:rsidRPr="00B110E5" w:rsidRDefault="00E619FC" w:rsidP="00E619FC">
      <w:pPr>
        <w:rPr>
          <w:rFonts w:ascii="Arial Narrow" w:hAnsi="Arial Narrow" w:cs="Calibri"/>
          <w:b/>
          <w:bCs/>
          <w:i/>
          <w:iCs/>
          <w:sz w:val="24"/>
          <w:szCs w:val="24"/>
        </w:rPr>
      </w:pPr>
    </w:p>
    <w:p w14:paraId="6A90E817" w14:textId="77777777" w:rsidR="00894B0F" w:rsidRPr="00B110E5" w:rsidRDefault="00894B0F">
      <w:pPr>
        <w:rPr>
          <w:rFonts w:ascii="Arial Narrow" w:hAnsi="Arial Narrow" w:cs="Calibri"/>
          <w:b/>
          <w:bCs/>
          <w:i/>
          <w:iCs/>
          <w:sz w:val="24"/>
          <w:szCs w:val="24"/>
        </w:rPr>
      </w:pPr>
    </w:p>
    <w:p w14:paraId="5424A6A0" w14:textId="77777777" w:rsidR="0070079E" w:rsidRPr="00B110E5" w:rsidRDefault="0070079E">
      <w:pPr>
        <w:rPr>
          <w:rFonts w:ascii="Arial Narrow" w:hAnsi="Arial Narrow"/>
          <w:sz w:val="24"/>
          <w:szCs w:val="24"/>
        </w:rPr>
      </w:pPr>
    </w:p>
    <w:p w14:paraId="1D193406" w14:textId="77777777" w:rsidR="00023E09" w:rsidRPr="00B110E5" w:rsidRDefault="00023E09">
      <w:pPr>
        <w:rPr>
          <w:rFonts w:ascii="Arial Narrow" w:hAnsi="Arial Narrow"/>
          <w:sz w:val="24"/>
          <w:szCs w:val="24"/>
        </w:rPr>
      </w:pPr>
    </w:p>
    <w:p w14:paraId="6AED933C" w14:textId="77777777" w:rsidR="00023E09" w:rsidRPr="00B110E5" w:rsidRDefault="00023E09">
      <w:pPr>
        <w:rPr>
          <w:rFonts w:ascii="Arial Narrow" w:hAnsi="Arial Narrow"/>
          <w:sz w:val="24"/>
          <w:szCs w:val="24"/>
        </w:rPr>
      </w:pPr>
    </w:p>
    <w:p w14:paraId="4D548EFF" w14:textId="77777777" w:rsidR="00023E09" w:rsidRPr="00B110E5" w:rsidRDefault="00023E09">
      <w:pPr>
        <w:rPr>
          <w:rFonts w:ascii="Arial Narrow" w:hAnsi="Arial Narrow"/>
          <w:sz w:val="24"/>
          <w:szCs w:val="24"/>
        </w:rPr>
      </w:pPr>
    </w:p>
    <w:p w14:paraId="3FFEA8E0" w14:textId="4FB728BD" w:rsidR="00AD79B4" w:rsidRPr="00B110E5" w:rsidRDefault="00AD79B4" w:rsidP="00AD79B4">
      <w:pPr>
        <w:spacing w:after="0" w:line="240" w:lineRule="auto"/>
        <w:jc w:val="both"/>
        <w:rPr>
          <w:rFonts w:ascii="Arial Narrow" w:hAnsi="Arial Narrow"/>
          <w:i/>
          <w:sz w:val="24"/>
          <w:szCs w:val="24"/>
        </w:rPr>
      </w:pPr>
      <w:r w:rsidRPr="00B110E5">
        <w:rPr>
          <w:rFonts w:ascii="Arial Narrow" w:hAnsi="Arial Narrow" w:cs="Calibri"/>
          <w:sz w:val="24"/>
          <w:szCs w:val="24"/>
        </w:rPr>
        <w:lastRenderedPageBreak/>
        <w:t>Załącznik nr 1</w:t>
      </w:r>
      <w:r w:rsidR="00C80A3E" w:rsidRPr="00B110E5">
        <w:rPr>
          <w:rFonts w:ascii="Arial Narrow" w:hAnsi="Arial Narrow" w:cs="Calibri"/>
          <w:sz w:val="24"/>
          <w:szCs w:val="24"/>
        </w:rPr>
        <w:t>0</w:t>
      </w:r>
      <w:r w:rsidRPr="00B110E5">
        <w:rPr>
          <w:rFonts w:ascii="Arial Narrow" w:hAnsi="Arial Narrow" w:cs="Calibri"/>
          <w:sz w:val="24"/>
          <w:szCs w:val="24"/>
        </w:rPr>
        <w:t xml:space="preserve"> do </w:t>
      </w:r>
      <w:r w:rsidR="005F254F" w:rsidRPr="00B110E5">
        <w:rPr>
          <w:rFonts w:ascii="Arial Narrow" w:hAnsi="Arial Narrow" w:cs="Calibri"/>
          <w:sz w:val="24"/>
          <w:szCs w:val="24"/>
        </w:rPr>
        <w:t>U</w:t>
      </w:r>
      <w:r w:rsidRPr="00B110E5">
        <w:rPr>
          <w:rFonts w:ascii="Arial Narrow" w:hAnsi="Arial Narrow" w:cs="Calibri"/>
          <w:sz w:val="24"/>
          <w:szCs w:val="24"/>
        </w:rPr>
        <w:t xml:space="preserve">mowy: Procedura nadania upoważnienia do przetwarzania danych osobowych w </w:t>
      </w:r>
      <w:r w:rsidRPr="00B110E5">
        <w:rPr>
          <w:rFonts w:ascii="Arial Narrow" w:hAnsi="Arial Narrow"/>
          <w:i/>
          <w:sz w:val="24"/>
          <w:szCs w:val="24"/>
        </w:rPr>
        <w:t>Centralny</w:t>
      </w:r>
      <w:r w:rsidR="00542663" w:rsidRPr="00B110E5">
        <w:rPr>
          <w:rFonts w:ascii="Arial Narrow" w:hAnsi="Arial Narrow"/>
          <w:i/>
          <w:sz w:val="24"/>
          <w:szCs w:val="24"/>
        </w:rPr>
        <w:t>m</w:t>
      </w:r>
      <w:r w:rsidRPr="00B110E5">
        <w:rPr>
          <w:rFonts w:ascii="Arial Narrow" w:hAnsi="Arial Narrow"/>
          <w:i/>
          <w:sz w:val="24"/>
          <w:szCs w:val="24"/>
        </w:rPr>
        <w:t xml:space="preserve"> system</w:t>
      </w:r>
      <w:r w:rsidR="00542663" w:rsidRPr="00B110E5">
        <w:rPr>
          <w:rFonts w:ascii="Arial Narrow" w:hAnsi="Arial Narrow"/>
          <w:i/>
          <w:sz w:val="24"/>
          <w:szCs w:val="24"/>
        </w:rPr>
        <w:t>ie</w:t>
      </w:r>
      <w:r w:rsidRPr="00B110E5">
        <w:rPr>
          <w:rFonts w:ascii="Arial Narrow" w:hAnsi="Arial Narrow"/>
          <w:i/>
          <w:sz w:val="24"/>
          <w:szCs w:val="24"/>
        </w:rPr>
        <w:t xml:space="preserve"> teleinformatyczny</w:t>
      </w:r>
      <w:r w:rsidR="00542663" w:rsidRPr="00B110E5">
        <w:rPr>
          <w:rFonts w:ascii="Arial Narrow" w:hAnsi="Arial Narrow"/>
          <w:i/>
          <w:sz w:val="24"/>
          <w:szCs w:val="24"/>
        </w:rPr>
        <w:t>m</w:t>
      </w:r>
      <w:r w:rsidRPr="00B110E5">
        <w:rPr>
          <w:rFonts w:ascii="Arial Narrow" w:hAnsi="Arial Narrow"/>
          <w:i/>
          <w:sz w:val="24"/>
          <w:szCs w:val="24"/>
        </w:rPr>
        <w:t xml:space="preserve"> wspierający</w:t>
      </w:r>
      <w:r w:rsidR="00542663" w:rsidRPr="00B110E5">
        <w:rPr>
          <w:rFonts w:ascii="Arial Narrow" w:hAnsi="Arial Narrow"/>
          <w:i/>
          <w:sz w:val="24"/>
          <w:szCs w:val="24"/>
        </w:rPr>
        <w:t>m</w:t>
      </w:r>
      <w:r w:rsidRPr="00B110E5">
        <w:rPr>
          <w:rFonts w:ascii="Arial Narrow" w:hAnsi="Arial Narrow"/>
          <w:i/>
          <w:sz w:val="24"/>
          <w:szCs w:val="24"/>
        </w:rPr>
        <w:t xml:space="preserve"> realizację programów operacyjnych</w:t>
      </w:r>
      <w:r w:rsidR="005F254F" w:rsidRPr="00B110E5">
        <w:rPr>
          <w:rFonts w:ascii="Arial Narrow" w:hAnsi="Arial Narrow"/>
          <w:i/>
          <w:sz w:val="24"/>
          <w:szCs w:val="24"/>
        </w:rPr>
        <w:t>.</w:t>
      </w:r>
    </w:p>
    <w:p w14:paraId="27A163DB" w14:textId="77777777" w:rsidR="00AD79B4" w:rsidRPr="00B110E5" w:rsidRDefault="00AD79B4">
      <w:pPr>
        <w:rPr>
          <w:rFonts w:ascii="Arial Narrow" w:hAnsi="Arial Narrow"/>
          <w:sz w:val="24"/>
          <w:szCs w:val="24"/>
        </w:rPr>
      </w:pPr>
    </w:p>
    <w:p w14:paraId="75809129" w14:textId="77777777" w:rsidR="00AD79B4" w:rsidRPr="00B110E5" w:rsidRDefault="0009692F" w:rsidP="00AD79B4">
      <w:pPr>
        <w:spacing w:after="0" w:line="240" w:lineRule="auto"/>
        <w:jc w:val="both"/>
        <w:rPr>
          <w:rFonts w:ascii="Arial Narrow" w:hAnsi="Arial Narrow" w:cs="Calibri"/>
          <w:sz w:val="24"/>
          <w:szCs w:val="24"/>
        </w:rPr>
      </w:pPr>
      <w:r w:rsidRPr="00B110E5">
        <w:rPr>
          <w:rFonts w:ascii="Arial Narrow" w:hAnsi="Arial Narrow"/>
          <w:noProof/>
          <w:color w:val="000000"/>
          <w:sz w:val="24"/>
          <w:szCs w:val="24"/>
          <w:lang w:eastAsia="pl-PL"/>
        </w:rPr>
        <w:drawing>
          <wp:inline distT="0" distB="0" distL="0" distR="0" wp14:anchorId="61A44EE5" wp14:editId="777397E1">
            <wp:extent cx="5759450" cy="402590"/>
            <wp:effectExtent l="0" t="0" r="0" b="0"/>
            <wp:docPr id="12" name="Obraz 12" descr="C:\Users\m.czarnecka\AppData\Local\Microsoft\Windows\Temporary Internet Files\Content.Outlook\1S98GEZL\poziom_kolor 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zarnecka\AppData\Local\Microsoft\Windows\Temporary Internet Files\Content.Outlook\1S98GEZL\poziom_kolor 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402590"/>
                    </a:xfrm>
                    <a:prstGeom prst="rect">
                      <a:avLst/>
                    </a:prstGeom>
                    <a:noFill/>
                    <a:ln>
                      <a:noFill/>
                    </a:ln>
                  </pic:spPr>
                </pic:pic>
              </a:graphicData>
            </a:graphic>
          </wp:inline>
        </w:drawing>
      </w:r>
    </w:p>
    <w:p w14:paraId="604DD278" w14:textId="77777777" w:rsidR="00AD79B4" w:rsidRPr="00B110E5" w:rsidRDefault="00AD79B4" w:rsidP="00AD79B4">
      <w:pPr>
        <w:spacing w:after="0" w:line="240" w:lineRule="auto"/>
        <w:jc w:val="both"/>
        <w:rPr>
          <w:rFonts w:ascii="Arial Narrow" w:hAnsi="Arial Narrow" w:cs="Calibri"/>
          <w:sz w:val="24"/>
          <w:szCs w:val="24"/>
        </w:rPr>
      </w:pPr>
    </w:p>
    <w:p w14:paraId="24903A1C" w14:textId="77777777" w:rsidR="00AD79B4" w:rsidRPr="00B110E5" w:rsidRDefault="00AD79B4" w:rsidP="00AD79B4">
      <w:pPr>
        <w:spacing w:after="0" w:line="240" w:lineRule="auto"/>
        <w:rPr>
          <w:rFonts w:ascii="Arial Narrow" w:hAnsi="Arial Narrow"/>
          <w:noProof/>
          <w:sz w:val="24"/>
          <w:szCs w:val="24"/>
        </w:rPr>
      </w:pPr>
    </w:p>
    <w:p w14:paraId="4C1208F5" w14:textId="77777777" w:rsidR="00AD79B4" w:rsidRPr="00B110E5" w:rsidRDefault="00AD79B4" w:rsidP="00AD79B4">
      <w:pPr>
        <w:spacing w:after="0" w:line="240" w:lineRule="auto"/>
        <w:ind w:left="5664" w:firstLine="708"/>
        <w:jc w:val="both"/>
        <w:rPr>
          <w:rFonts w:ascii="Arial Narrow" w:hAnsi="Arial Narrow"/>
          <w:sz w:val="24"/>
          <w:szCs w:val="24"/>
        </w:rPr>
      </w:pPr>
    </w:p>
    <w:p w14:paraId="6AEE6F1A" w14:textId="3950F664"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 xml:space="preserve">Przekazanie wniosku o </w:t>
      </w:r>
      <w:r w:rsidR="008146F7" w:rsidRPr="00B110E5">
        <w:rPr>
          <w:rFonts w:ascii="Arial Narrow" w:hAnsi="Arial Narrow" w:cs="Calibri"/>
          <w:sz w:val="24"/>
          <w:szCs w:val="24"/>
        </w:rPr>
        <w:t>nadanie uprawnień i nadanie uprawnień w systemie dla użytkowników</w:t>
      </w:r>
      <w:r w:rsidRPr="00B110E5">
        <w:rPr>
          <w:rFonts w:ascii="Arial Narrow" w:hAnsi="Arial Narrow" w:cs="Calibri"/>
          <w:sz w:val="24"/>
          <w:szCs w:val="24"/>
        </w:rPr>
        <w:t xml:space="preserve"> zgodnie z warunkami określonymi w Wytycznych w zakresie gromadzenia i przekazywania danych w postaci elektronicznej na lata 2014-2020 (Załącznik nr 7</w:t>
      </w:r>
      <w:r w:rsidR="00370DF4">
        <w:rPr>
          <w:rFonts w:ascii="Arial Narrow" w:hAnsi="Arial Narrow" w:cs="Calibri"/>
          <w:sz w:val="24"/>
          <w:szCs w:val="24"/>
        </w:rPr>
        <w:t xml:space="preserve"> </w:t>
      </w:r>
      <w:r w:rsidRPr="00B110E5">
        <w:rPr>
          <w:rFonts w:ascii="Arial Narrow" w:hAnsi="Arial Narrow" w:cs="Calibri"/>
          <w:sz w:val="24"/>
          <w:szCs w:val="24"/>
        </w:rPr>
        <w:t>do umowy).</w:t>
      </w:r>
    </w:p>
    <w:p w14:paraId="582918F4" w14:textId="77777777" w:rsidR="00AD79B4" w:rsidRPr="00B110E5" w:rsidRDefault="00AD79B4" w:rsidP="00AD79B4">
      <w:pPr>
        <w:pStyle w:val="Akapitzlist"/>
        <w:autoSpaceDE w:val="0"/>
        <w:autoSpaceDN w:val="0"/>
        <w:adjustRightInd w:val="0"/>
        <w:spacing w:after="0" w:line="240" w:lineRule="auto"/>
        <w:jc w:val="both"/>
        <w:rPr>
          <w:rFonts w:ascii="Arial Narrow" w:hAnsi="Arial Narrow" w:cs="Calibri"/>
          <w:sz w:val="24"/>
          <w:szCs w:val="24"/>
        </w:rPr>
      </w:pPr>
    </w:p>
    <w:p w14:paraId="3BAF20AF" w14:textId="720930DE"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Przekazanie informacji (drogą mailową na adres użytkownika wskazany we wniosku, o którym mowa w pkt 1) o nadaniu uprawnień dla użytkownika.</w:t>
      </w:r>
    </w:p>
    <w:p w14:paraId="48859D76" w14:textId="77777777" w:rsidR="00AD79B4" w:rsidRPr="00B110E5" w:rsidRDefault="00AD79B4" w:rsidP="00AD79B4">
      <w:pPr>
        <w:pStyle w:val="Akapitzlist"/>
        <w:rPr>
          <w:rFonts w:ascii="Arial Narrow" w:hAnsi="Arial Narrow" w:cs="Calibri"/>
          <w:sz w:val="24"/>
          <w:szCs w:val="24"/>
        </w:rPr>
      </w:pPr>
    </w:p>
    <w:p w14:paraId="48F68112" w14:textId="77777777"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 xml:space="preserve">Wysłanie (drogą mailową na adres użytkownika wskazany we wniosku o którym mowa w pkt 1) upoważnienia do przetwarzania </w:t>
      </w:r>
      <w:r w:rsidR="003F19A1" w:rsidRPr="00B110E5">
        <w:rPr>
          <w:rFonts w:ascii="Arial Narrow" w:hAnsi="Arial Narrow" w:cs="Calibri"/>
          <w:sz w:val="24"/>
          <w:szCs w:val="24"/>
        </w:rPr>
        <w:t xml:space="preserve">oraz wydania/odwoływania upoważnień do przetwarzania </w:t>
      </w:r>
      <w:r w:rsidRPr="00B110E5">
        <w:rPr>
          <w:rFonts w:ascii="Arial Narrow" w:hAnsi="Arial Narrow" w:cs="Calibri"/>
          <w:sz w:val="24"/>
          <w:szCs w:val="24"/>
        </w:rPr>
        <w:t>danych osobowych w zbiorze „Centralny system teleinformatyczny wspierający realizację programów operacyjnych”.</w:t>
      </w:r>
    </w:p>
    <w:p w14:paraId="33C27B23" w14:textId="77777777" w:rsidR="00AD79B4" w:rsidRPr="00B110E5" w:rsidRDefault="00AD79B4" w:rsidP="00AD79B4">
      <w:pPr>
        <w:pStyle w:val="Akapitzlist"/>
        <w:rPr>
          <w:rFonts w:ascii="Arial Narrow" w:hAnsi="Arial Narrow" w:cs="Calibri"/>
          <w:sz w:val="24"/>
          <w:szCs w:val="24"/>
        </w:rPr>
      </w:pPr>
    </w:p>
    <w:p w14:paraId="46FAC143" w14:textId="77777777"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Pierwsze logowanie użytkownika do systemu.</w:t>
      </w:r>
    </w:p>
    <w:p w14:paraId="1CD4EF20" w14:textId="77777777" w:rsidR="00AD79B4" w:rsidRPr="00B110E5" w:rsidRDefault="00AD79B4" w:rsidP="00AD79B4">
      <w:pPr>
        <w:pStyle w:val="Akapitzlist"/>
        <w:rPr>
          <w:rFonts w:ascii="Arial Narrow" w:hAnsi="Arial Narrow" w:cs="Calibri"/>
          <w:sz w:val="24"/>
          <w:szCs w:val="24"/>
        </w:rPr>
      </w:pPr>
    </w:p>
    <w:p w14:paraId="2FE6528D" w14:textId="00C3D2AC" w:rsidR="00AD79B4" w:rsidRPr="00B110E5" w:rsidRDefault="00AD79B4" w:rsidP="00AD79B4">
      <w:pPr>
        <w:pStyle w:val="Akapitzlist"/>
        <w:numPr>
          <w:ilvl w:val="0"/>
          <w:numId w:val="54"/>
        </w:numPr>
        <w:autoSpaceDE w:val="0"/>
        <w:autoSpaceDN w:val="0"/>
        <w:adjustRightInd w:val="0"/>
        <w:spacing w:after="0" w:line="240" w:lineRule="auto"/>
        <w:jc w:val="both"/>
        <w:rPr>
          <w:rFonts w:ascii="Arial Narrow" w:hAnsi="Arial Narrow" w:cs="Calibri"/>
          <w:sz w:val="24"/>
          <w:szCs w:val="24"/>
        </w:rPr>
      </w:pPr>
      <w:r w:rsidRPr="00B110E5">
        <w:rPr>
          <w:rFonts w:ascii="Arial Narrow" w:hAnsi="Arial Narrow" w:cs="Calibri"/>
          <w:sz w:val="24"/>
          <w:szCs w:val="24"/>
        </w:rPr>
        <w:t>Akceptacja regulaminu bezpieczeństwa przez użytkownika (</w:t>
      </w:r>
      <w:r w:rsidRPr="00B110E5">
        <w:rPr>
          <w:rFonts w:ascii="Arial Narrow" w:hAnsi="Arial Narrow" w:cs="Calibri"/>
          <w:i/>
          <w:sz w:val="24"/>
          <w:szCs w:val="24"/>
        </w:rPr>
        <w:t>Regulaminu bezpieczeństwa informacji przetwarzanych w CST</w:t>
      </w:r>
      <w:r w:rsidRPr="00B110E5">
        <w:rPr>
          <w:rFonts w:ascii="Arial Narrow" w:hAnsi="Arial Narrow" w:cs="Calibri"/>
          <w:sz w:val="24"/>
          <w:szCs w:val="24"/>
        </w:rPr>
        <w:t xml:space="preserve"> lub </w:t>
      </w:r>
      <w:r w:rsidRPr="00B110E5">
        <w:rPr>
          <w:rFonts w:ascii="Arial Narrow" w:hAnsi="Arial Narrow" w:cs="Calibri"/>
          <w:i/>
          <w:sz w:val="24"/>
          <w:szCs w:val="24"/>
        </w:rPr>
        <w:t xml:space="preserve">Regulaminu bezpieczeństwa informacji przetwarzanych </w:t>
      </w:r>
      <w:r w:rsidR="00370DF4">
        <w:rPr>
          <w:rFonts w:ascii="Arial Narrow" w:hAnsi="Arial Narrow" w:cs="Calibri"/>
          <w:i/>
          <w:sz w:val="24"/>
          <w:szCs w:val="24"/>
        </w:rPr>
        <w:br/>
      </w:r>
      <w:r w:rsidRPr="00B110E5">
        <w:rPr>
          <w:rFonts w:ascii="Arial Narrow" w:hAnsi="Arial Narrow" w:cs="Calibri"/>
          <w:i/>
          <w:sz w:val="24"/>
          <w:szCs w:val="24"/>
        </w:rPr>
        <w:t>w aplikacji głównej centralnego systemu teleinformatycznego</w:t>
      </w:r>
      <w:r w:rsidRPr="00B110E5">
        <w:rPr>
          <w:rFonts w:ascii="Arial Narrow" w:hAnsi="Arial Narrow" w:cs="Calibri"/>
          <w:sz w:val="24"/>
          <w:szCs w:val="24"/>
        </w:rPr>
        <w:t xml:space="preserve">). </w:t>
      </w:r>
    </w:p>
    <w:p w14:paraId="31F9C058" w14:textId="77777777" w:rsidR="00023E09" w:rsidRPr="00B110E5" w:rsidRDefault="00023E09">
      <w:pPr>
        <w:rPr>
          <w:rFonts w:ascii="Arial Narrow" w:hAnsi="Arial Narrow"/>
          <w:sz w:val="24"/>
          <w:szCs w:val="24"/>
        </w:rPr>
      </w:pPr>
    </w:p>
    <w:sectPr w:rsidR="00023E09" w:rsidRPr="00B110E5" w:rsidSect="008750C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DF52F" w14:textId="77777777" w:rsidR="003C47E8" w:rsidRDefault="003C47E8" w:rsidP="00E619FC">
      <w:pPr>
        <w:spacing w:after="0" w:line="240" w:lineRule="auto"/>
      </w:pPr>
      <w:r>
        <w:separator/>
      </w:r>
    </w:p>
  </w:endnote>
  <w:endnote w:type="continuationSeparator" w:id="0">
    <w:p w14:paraId="3620C9FF" w14:textId="77777777" w:rsidR="003C47E8" w:rsidRDefault="003C47E8" w:rsidP="00E61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Italic">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1532"/>
      <w:docPartObj>
        <w:docPartGallery w:val="Page Numbers (Bottom of Page)"/>
        <w:docPartUnique/>
      </w:docPartObj>
    </w:sdtPr>
    <w:sdtEndPr/>
    <w:sdtContent>
      <w:p w14:paraId="6BCE66D1" w14:textId="638E3A54" w:rsidR="009264A9" w:rsidRDefault="009264A9">
        <w:pPr>
          <w:pStyle w:val="Stopka"/>
          <w:jc w:val="center"/>
        </w:pPr>
        <w:r>
          <w:fldChar w:fldCharType="begin"/>
        </w:r>
        <w:r>
          <w:instrText xml:space="preserve"> PAGE   \* MERGEFORMAT </w:instrText>
        </w:r>
        <w:r>
          <w:fldChar w:fldCharType="separate"/>
        </w:r>
        <w:r>
          <w:rPr>
            <w:noProof/>
          </w:rPr>
          <w:t>11</w:t>
        </w:r>
        <w:r>
          <w:rPr>
            <w:noProof/>
          </w:rPr>
          <w:fldChar w:fldCharType="end"/>
        </w:r>
      </w:p>
    </w:sdtContent>
  </w:sdt>
  <w:p w14:paraId="684B5603" w14:textId="77777777" w:rsidR="009264A9" w:rsidRDefault="009264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F8682" w14:textId="77777777" w:rsidR="003C47E8" w:rsidRDefault="003C47E8" w:rsidP="00E619FC">
      <w:pPr>
        <w:spacing w:after="0" w:line="240" w:lineRule="auto"/>
      </w:pPr>
      <w:r>
        <w:separator/>
      </w:r>
    </w:p>
  </w:footnote>
  <w:footnote w:type="continuationSeparator" w:id="0">
    <w:p w14:paraId="6903B1F2" w14:textId="77777777" w:rsidR="003C47E8" w:rsidRDefault="003C47E8" w:rsidP="00E619FC">
      <w:pPr>
        <w:spacing w:after="0" w:line="240" w:lineRule="auto"/>
      </w:pPr>
      <w:r>
        <w:continuationSeparator/>
      </w:r>
    </w:p>
  </w:footnote>
  <w:footnote w:id="1">
    <w:p w14:paraId="0DFBEE2D" w14:textId="082CCFF5" w:rsidR="009264A9" w:rsidRPr="00016747" w:rsidRDefault="009264A9">
      <w:pPr>
        <w:pStyle w:val="Tekstprzypisudolnego"/>
      </w:pPr>
      <w:r w:rsidRPr="00016747">
        <w:rPr>
          <w:rStyle w:val="Odwoanieprzypisudolnego"/>
          <w:rFonts w:ascii="Arial Narrow" w:hAnsi="Arial Narrow"/>
          <w:sz w:val="18"/>
          <w:szCs w:val="18"/>
        </w:rPr>
        <w:footnoteRef/>
      </w:r>
      <w:r w:rsidRPr="00016747">
        <w:t xml:space="preserve"> </w:t>
      </w:r>
      <w:r w:rsidRPr="00016747">
        <w:rPr>
          <w:rFonts w:ascii="Arial Narrow" w:hAnsi="Arial Narrow"/>
          <w:sz w:val="18"/>
          <w:szCs w:val="18"/>
        </w:rPr>
        <w:t>Należy wykreślić jeśli nie dotyczy.</w:t>
      </w:r>
    </w:p>
  </w:footnote>
  <w:footnote w:id="2">
    <w:p w14:paraId="1CBB9B66" w14:textId="77777777" w:rsidR="009264A9" w:rsidRPr="000918CB" w:rsidRDefault="009264A9" w:rsidP="009100F4">
      <w:pPr>
        <w:pStyle w:val="Tekstprzypisudolnego"/>
        <w:jc w:val="both"/>
        <w:rPr>
          <w:rFonts w:ascii="Arial Narrow" w:hAnsi="Arial Narrow"/>
          <w:sz w:val="18"/>
          <w:szCs w:val="18"/>
        </w:rPr>
      </w:pPr>
      <w:r w:rsidRPr="00016747">
        <w:rPr>
          <w:rStyle w:val="Odwoanieprzypisudolnego"/>
          <w:rFonts w:ascii="Arial Narrow" w:hAnsi="Arial Narrow"/>
          <w:sz w:val="18"/>
          <w:szCs w:val="18"/>
        </w:rPr>
        <w:footnoteRef/>
      </w:r>
      <w:r w:rsidRPr="00016747">
        <w:rPr>
          <w:rFonts w:ascii="Arial Narrow" w:hAnsi="Arial Narrow"/>
          <w:sz w:val="18"/>
          <w:szCs w:val="18"/>
        </w:rPr>
        <w:t xml:space="preserve"> Należy wykreślić jeśli nie dotyczy.</w:t>
      </w:r>
    </w:p>
  </w:footnote>
  <w:footnote w:id="3">
    <w:p w14:paraId="348B44A6" w14:textId="77777777" w:rsidR="009264A9" w:rsidRPr="003B7298" w:rsidRDefault="009264A9" w:rsidP="009029A3">
      <w:pPr>
        <w:pStyle w:val="Tekstprzypisudolnego"/>
        <w:jc w:val="both"/>
        <w:rPr>
          <w:rFonts w:ascii="Arial Narrow" w:hAnsi="Arial Narrow" w:cs="Calibri"/>
          <w:sz w:val="18"/>
          <w:szCs w:val="18"/>
        </w:rPr>
      </w:pPr>
      <w:r w:rsidRPr="003B7298">
        <w:rPr>
          <w:rStyle w:val="Odwoanieprzypisudolnego"/>
          <w:rFonts w:ascii="Arial Narrow" w:hAnsi="Arial Narrow" w:cs="Calibri"/>
          <w:sz w:val="18"/>
          <w:szCs w:val="18"/>
        </w:rPr>
        <w:footnoteRef/>
      </w:r>
      <w:r w:rsidRPr="003B7298">
        <w:rPr>
          <w:rFonts w:ascii="Arial Narrow" w:hAnsi="Arial Narrow" w:cs="Calibri"/>
          <w:sz w:val="18"/>
          <w:szCs w:val="18"/>
        </w:rPr>
        <w:t xml:space="preserve"> Przepis nie ma zastosowania do czasu udostępnienia odpowiednich funkcjonalności w ramach SYRIUSZ®.</w:t>
      </w:r>
    </w:p>
  </w:footnote>
  <w:footnote w:id="4">
    <w:p w14:paraId="5DD571D0" w14:textId="77777777" w:rsidR="009264A9" w:rsidRPr="00E71F8F" w:rsidRDefault="009264A9" w:rsidP="009029A3">
      <w:pPr>
        <w:pStyle w:val="Tekstprzypisudolnego"/>
        <w:spacing w:after="60"/>
        <w:jc w:val="both"/>
        <w:rPr>
          <w:rFonts w:ascii="Arial Narrow" w:hAnsi="Arial Narrow"/>
          <w:sz w:val="24"/>
          <w:szCs w:val="24"/>
        </w:rPr>
      </w:pPr>
      <w:r w:rsidRPr="00CA3969">
        <w:rPr>
          <w:rStyle w:val="Odwoanieprzypisudolnego"/>
          <w:rFonts w:ascii="Arial Narrow" w:hAnsi="Arial Narrow" w:cs="Calibri"/>
          <w:sz w:val="18"/>
          <w:szCs w:val="18"/>
          <w:vertAlign w:val="subscript"/>
        </w:rPr>
        <w:footnoteRef/>
      </w:r>
      <w:r w:rsidRPr="00E71F8F">
        <w:rPr>
          <w:rStyle w:val="Odwoanieprzypisudolnego"/>
          <w:rFonts w:ascii="Arial Narrow" w:hAnsi="Arial Narrow" w:cs="Calibri"/>
          <w:sz w:val="18"/>
          <w:szCs w:val="18"/>
          <w:vertAlign w:val="baseline"/>
        </w:rPr>
        <w:t xml:space="preserve"> Przez kontrolę rozumie się również audyty upoważnionych organów audytowych.</w:t>
      </w:r>
    </w:p>
  </w:footnote>
  <w:footnote w:id="5">
    <w:p w14:paraId="12FE7757" w14:textId="0D66761F" w:rsidR="009264A9" w:rsidRPr="000B416A" w:rsidRDefault="009264A9">
      <w:pPr>
        <w:pStyle w:val="Tekstprzypisudolnego"/>
        <w:rPr>
          <w:rFonts w:ascii="Arial Narrow" w:hAnsi="Arial Narrow"/>
          <w:sz w:val="18"/>
          <w:szCs w:val="18"/>
        </w:rPr>
      </w:pPr>
      <w:r w:rsidRPr="000B416A">
        <w:rPr>
          <w:rStyle w:val="Odwoanieprzypisudolnego"/>
          <w:rFonts w:ascii="Arial Narrow" w:hAnsi="Arial Narrow"/>
          <w:sz w:val="18"/>
          <w:szCs w:val="18"/>
        </w:rPr>
        <w:footnoteRef/>
      </w:r>
      <w:r w:rsidRPr="000B416A">
        <w:rPr>
          <w:rFonts w:ascii="Arial Narrow" w:hAnsi="Arial Narrow"/>
          <w:sz w:val="18"/>
          <w:szCs w:val="18"/>
        </w:rPr>
        <w:t xml:space="preserve"> Dotyczy wyłącznie projektów, w których udzielono dofinansowania podjęcia działalności gospodarczej lub refundacji kosztów wyposażenia lub doposażenia stanowiska pracy do 31.12.2018 r. </w:t>
      </w:r>
    </w:p>
  </w:footnote>
  <w:footnote w:id="6">
    <w:p w14:paraId="0F7FA443" w14:textId="77777777" w:rsidR="009264A9" w:rsidRPr="004248B2" w:rsidRDefault="009264A9" w:rsidP="009029A3">
      <w:pPr>
        <w:pStyle w:val="Tekstprzypisudolnego"/>
        <w:jc w:val="both"/>
        <w:rPr>
          <w:rFonts w:ascii="Arial Narrow" w:hAnsi="Arial Narrow"/>
          <w:sz w:val="18"/>
          <w:szCs w:val="18"/>
        </w:rPr>
      </w:pPr>
      <w:r w:rsidRPr="004248B2">
        <w:rPr>
          <w:rStyle w:val="Odwoanieprzypisudolnego"/>
          <w:rFonts w:ascii="Arial Narrow" w:hAnsi="Arial Narrow"/>
          <w:sz w:val="18"/>
          <w:szCs w:val="18"/>
        </w:rPr>
        <w:footnoteRef/>
      </w:r>
      <w:r w:rsidRPr="004248B2">
        <w:rPr>
          <w:rFonts w:ascii="Arial Narrow" w:hAnsi="Arial Narrow"/>
          <w:sz w:val="18"/>
          <w:szCs w:val="18"/>
        </w:rPr>
        <w:t xml:space="preserve"> W zakresie nieuregulowanym s</w:t>
      </w:r>
      <w:r w:rsidRPr="004248B2">
        <w:rPr>
          <w:rFonts w:ascii="Arial Narrow" w:hAnsi="Arial Narrow" w:cs="Calibri"/>
          <w:sz w:val="18"/>
          <w:szCs w:val="18"/>
        </w:rPr>
        <w:t>tosuje się procedurę nr 4 określoną w załączniku nr 3 do Wytycznych w zakresie gromadzenia danych.</w:t>
      </w:r>
    </w:p>
  </w:footnote>
  <w:footnote w:id="7">
    <w:p w14:paraId="0838CCBD" w14:textId="77777777" w:rsidR="009264A9" w:rsidRPr="00656B95" w:rsidRDefault="009264A9" w:rsidP="00E72A76">
      <w:pPr>
        <w:pStyle w:val="Tekstprzypisudolnego"/>
        <w:rPr>
          <w:rFonts w:ascii="Arial Narrow" w:eastAsiaTheme="minorHAnsi" w:hAnsi="Arial Narrow" w:cs="Arial"/>
          <w:sz w:val="18"/>
          <w:szCs w:val="18"/>
          <w:lang w:eastAsia="en-US"/>
        </w:rPr>
      </w:pPr>
      <w:r w:rsidRPr="00656B95">
        <w:rPr>
          <w:rStyle w:val="Odwoanieprzypisudolnego"/>
          <w:rFonts w:ascii="Arial Narrow" w:eastAsia="Calibri" w:hAnsi="Arial Narrow"/>
          <w:sz w:val="18"/>
          <w:szCs w:val="18"/>
        </w:rPr>
        <w:footnoteRef/>
      </w:r>
      <w:r w:rsidRPr="00656B95">
        <w:rPr>
          <w:rFonts w:ascii="Arial Narrow" w:eastAsiaTheme="minorHAnsi" w:hAnsi="Arial Narrow" w:cs="Arial"/>
          <w:sz w:val="18"/>
          <w:szCs w:val="18"/>
          <w:lang w:eastAsia="en-US"/>
        </w:rPr>
        <w:t xml:space="preserve"> Wyłącznie w przypadku wydruków w wersji pełnokolorowej. Wykreślić gdy nie dotyczy.</w:t>
      </w:r>
    </w:p>
  </w:footnote>
  <w:footnote w:id="8">
    <w:p w14:paraId="0613115B" w14:textId="77777777" w:rsidR="009264A9" w:rsidRPr="00656B95" w:rsidRDefault="009264A9" w:rsidP="00E619FC">
      <w:pPr>
        <w:autoSpaceDE w:val="0"/>
        <w:autoSpaceDN w:val="0"/>
        <w:adjustRightInd w:val="0"/>
        <w:spacing w:after="0" w:line="240" w:lineRule="auto"/>
        <w:jc w:val="both"/>
        <w:rPr>
          <w:rFonts w:ascii="Arial Narrow" w:eastAsiaTheme="minorHAnsi" w:hAnsi="Arial Narrow" w:cs="Arial"/>
          <w:sz w:val="18"/>
          <w:szCs w:val="18"/>
        </w:rPr>
      </w:pPr>
      <w:r w:rsidRPr="00656B95">
        <w:rPr>
          <w:rStyle w:val="Odwoanieprzypisudolnego"/>
          <w:rFonts w:ascii="Arial Narrow" w:hAnsi="Arial Narrow" w:cs="Arial"/>
          <w:sz w:val="18"/>
          <w:szCs w:val="18"/>
        </w:rPr>
        <w:footnoteRef/>
      </w:r>
      <w:r w:rsidRPr="00656B95">
        <w:rPr>
          <w:rFonts w:ascii="Arial Narrow" w:hAnsi="Arial Narrow" w:cs="Arial"/>
          <w:sz w:val="18"/>
          <w:szCs w:val="18"/>
        </w:rPr>
        <w:t xml:space="preserve"> </w:t>
      </w:r>
      <w:r w:rsidRPr="00656B95">
        <w:rPr>
          <w:rFonts w:ascii="Arial Narrow" w:eastAsiaTheme="minorHAnsi" w:hAnsi="Arial Narrow" w:cs="Arial"/>
          <w:sz w:val="18"/>
          <w:szCs w:val="18"/>
        </w:rPr>
        <w:t>Jeżeli Beneficjent posiada stronę internetową lub jeśli strona internetowa powstanie w trakcie realizacji projektu lub zostanie stworzona</w:t>
      </w:r>
    </w:p>
    <w:p w14:paraId="248D875C" w14:textId="77777777" w:rsidR="009264A9" w:rsidRPr="00815C22" w:rsidRDefault="009264A9" w:rsidP="00E619FC">
      <w:pPr>
        <w:pStyle w:val="Tekstprzypisudolnego"/>
        <w:jc w:val="both"/>
        <w:rPr>
          <w:rFonts w:ascii="Arial Narrow" w:hAnsi="Arial Narrow"/>
          <w:sz w:val="18"/>
          <w:szCs w:val="18"/>
        </w:rPr>
      </w:pPr>
      <w:r w:rsidRPr="00656B95">
        <w:rPr>
          <w:rFonts w:ascii="Arial Narrow" w:eastAsiaTheme="minorHAnsi" w:hAnsi="Arial Narrow" w:cs="Arial"/>
          <w:sz w:val="18"/>
          <w:szCs w:val="18"/>
        </w:rPr>
        <w:t>strona dotycząca projektu.</w:t>
      </w:r>
    </w:p>
  </w:footnote>
  <w:footnote w:id="9">
    <w:p w14:paraId="724C79B0" w14:textId="77777777" w:rsidR="009264A9" w:rsidRPr="00656B95" w:rsidRDefault="009264A9" w:rsidP="00FE14FE">
      <w:pPr>
        <w:pStyle w:val="Tekstprzypisudolnego"/>
        <w:rPr>
          <w:rFonts w:ascii="Arial Narrow" w:hAnsi="Arial Narrow" w:cs="Calibri"/>
          <w:sz w:val="18"/>
          <w:szCs w:val="18"/>
        </w:rPr>
      </w:pPr>
      <w:r w:rsidRPr="00656B95">
        <w:rPr>
          <w:rStyle w:val="Odwoanieprzypisudolnego"/>
          <w:rFonts w:ascii="Arial Narrow" w:hAnsi="Arial Narrow" w:cs="Calibri"/>
          <w:sz w:val="18"/>
          <w:szCs w:val="18"/>
        </w:rPr>
        <w:footnoteRef/>
      </w:r>
      <w:r w:rsidRPr="00656B95">
        <w:rPr>
          <w:rFonts w:ascii="Arial Narrow" w:hAnsi="Arial Narrow" w:cs="Calibri"/>
          <w:sz w:val="18"/>
          <w:szCs w:val="18"/>
        </w:rPr>
        <w:t xml:space="preserve"> Termin nie uwzględnia czasu oczekiwania przez Instytucję Pośredniczącą na wyjaśnienia Beneficjenta lub poprawiony Wniosek. </w:t>
      </w:r>
    </w:p>
  </w:footnote>
  <w:footnote w:id="10">
    <w:p w14:paraId="2EC2B1B9" w14:textId="0FA269CA" w:rsidR="009264A9" w:rsidRPr="00EC33C5" w:rsidRDefault="009264A9" w:rsidP="005F254F">
      <w:pPr>
        <w:pStyle w:val="Tekstprzypisudolnego"/>
        <w:jc w:val="both"/>
        <w:rPr>
          <w:rFonts w:ascii="Arial Narrow" w:hAnsi="Arial Narrow" w:cs="Calibri"/>
          <w:sz w:val="18"/>
          <w:szCs w:val="18"/>
        </w:rPr>
      </w:pPr>
      <w:r w:rsidRPr="00EC33C5">
        <w:rPr>
          <w:rStyle w:val="Odwoanieprzypisudolnego"/>
          <w:rFonts w:ascii="Arial Narrow" w:hAnsi="Arial Narrow" w:cs="Calibri"/>
          <w:sz w:val="18"/>
          <w:szCs w:val="18"/>
        </w:rPr>
        <w:footnoteRef/>
      </w:r>
      <w:r w:rsidRPr="00EC33C5">
        <w:rPr>
          <w:rFonts w:ascii="Arial Narrow" w:hAnsi="Arial Narrow" w:cs="Calibri"/>
          <w:sz w:val="18"/>
          <w:szCs w:val="18"/>
        </w:rPr>
        <w:t xml:space="preserve"> </w:t>
      </w:r>
      <w:r>
        <w:rPr>
          <w:rFonts w:ascii="Arial Narrow" w:hAnsi="Arial Narrow" w:cs="Calibri"/>
          <w:sz w:val="18"/>
          <w:szCs w:val="18"/>
        </w:rPr>
        <w:t xml:space="preserve">Oświadczenie nie dotyczy podatku VAT, o którym mowa w </w:t>
      </w:r>
      <w:r w:rsidRPr="00B110E5">
        <w:rPr>
          <w:rFonts w:ascii="Arial Narrow" w:eastAsiaTheme="minorHAnsi" w:hAnsi="Arial Narrow" w:cs="Arial"/>
          <w:sz w:val="18"/>
          <w:szCs w:val="18"/>
        </w:rPr>
        <w:t>§</w:t>
      </w:r>
      <w:r>
        <w:rPr>
          <w:rFonts w:ascii="Arial Narrow" w:eastAsiaTheme="minorHAnsi" w:hAnsi="Arial Narrow" w:cs="Arial"/>
          <w:sz w:val="18"/>
          <w:szCs w:val="18"/>
        </w:rPr>
        <w:t xml:space="preserve"> 1 pkt 4 lit. b.</w:t>
      </w:r>
      <w:r>
        <w:rPr>
          <w:rFonts w:ascii="Arial Narrow" w:hAnsi="Arial Narrow" w:cs="Calibri"/>
          <w:sz w:val="18"/>
          <w:szCs w:val="18"/>
        </w:rPr>
        <w:t xml:space="preserve"> </w:t>
      </w:r>
      <w:r w:rsidRPr="00EC33C5">
        <w:rPr>
          <w:rFonts w:ascii="Arial Narrow" w:hAnsi="Arial Narrow" w:cs="Calibri"/>
          <w:sz w:val="18"/>
          <w:szCs w:val="18"/>
        </w:rPr>
        <w:t xml:space="preserve">Oświadczenie może być modyfikowane w przypadku gdy Beneficjent kwalifikuje podatek od towarów i usług wyłącznie w odniesieniu do poszczególnych kategorii wydatków. </w:t>
      </w:r>
    </w:p>
  </w:footnote>
  <w:footnote w:id="11">
    <w:p w14:paraId="7E28DD45" w14:textId="7FB3D946" w:rsidR="009264A9" w:rsidRPr="00EC33C5" w:rsidRDefault="009264A9" w:rsidP="005F254F">
      <w:pPr>
        <w:spacing w:after="0" w:line="240" w:lineRule="auto"/>
        <w:jc w:val="both"/>
        <w:rPr>
          <w:rFonts w:ascii="Arial Narrow" w:hAnsi="Arial Narrow" w:cs="Calibri"/>
          <w:sz w:val="18"/>
          <w:szCs w:val="18"/>
        </w:rPr>
      </w:pPr>
      <w:r w:rsidRPr="00EC33C5">
        <w:rPr>
          <w:rStyle w:val="Odwoanieprzypisudolnego"/>
          <w:rFonts w:ascii="Arial Narrow" w:hAnsi="Arial Narrow" w:cs="Calibri"/>
          <w:sz w:val="18"/>
          <w:szCs w:val="18"/>
        </w:rPr>
        <w:sym w:font="Symbol" w:char="F02A"/>
      </w:r>
      <w:r w:rsidRPr="00EC33C5">
        <w:rPr>
          <w:rFonts w:ascii="Arial Narrow" w:hAnsi="Arial Narrow" w:cs="Calibri"/>
          <w:sz w:val="18"/>
          <w:szCs w:val="18"/>
        </w:rPr>
        <w:t xml:space="preserve"> Por. z art. 91 ust. 7 ustawy z dnia 11 marca 2004 r. o podatku o</w:t>
      </w:r>
      <w:r>
        <w:rPr>
          <w:rFonts w:ascii="Arial Narrow" w:hAnsi="Arial Narrow" w:cs="Calibri"/>
          <w:sz w:val="18"/>
          <w:szCs w:val="18"/>
        </w:rPr>
        <w:t>d towarów i usług).</w:t>
      </w:r>
    </w:p>
    <w:p w14:paraId="00BDA2D2" w14:textId="77777777" w:rsidR="009264A9" w:rsidRPr="005F254F" w:rsidRDefault="009264A9" w:rsidP="00E619FC">
      <w:pPr>
        <w:pStyle w:val="Tekstprzypisudolnego"/>
        <w:rPr>
          <w:rFonts w:ascii="Arial" w:hAnsi="Arial" w:cs="Arial"/>
          <w:sz w:val="2"/>
          <w:szCs w:val="2"/>
        </w:rPr>
      </w:pPr>
    </w:p>
  </w:footnote>
  <w:footnote w:id="12">
    <w:p w14:paraId="061C046C" w14:textId="77777777" w:rsidR="009264A9" w:rsidRPr="004D79C4" w:rsidRDefault="009264A9" w:rsidP="00E619FC">
      <w:pPr>
        <w:pStyle w:val="Tekstprzypisudolnego"/>
        <w:spacing w:after="60"/>
        <w:jc w:val="both"/>
        <w:rPr>
          <w:rFonts w:ascii="Arial Narrow" w:hAnsi="Arial Narrow" w:cs="Calibri"/>
          <w:sz w:val="18"/>
          <w:szCs w:val="18"/>
        </w:rPr>
      </w:pPr>
      <w:r w:rsidRPr="004D79C4">
        <w:rPr>
          <w:rStyle w:val="Odwoanieprzypisudolnego"/>
          <w:rFonts w:ascii="Arial Narrow" w:hAnsi="Arial Narrow" w:cs="Calibri"/>
          <w:sz w:val="18"/>
          <w:szCs w:val="18"/>
        </w:rPr>
        <w:footnoteRef/>
      </w:r>
      <w:r w:rsidRPr="004D79C4">
        <w:rPr>
          <w:rFonts w:ascii="Arial Narrow" w:hAnsi="Arial Narrow" w:cs="Calibri"/>
          <w:sz w:val="18"/>
          <w:szCs w:val="18"/>
        </w:rPr>
        <w:t xml:space="preserve"> Harmonogram płatności powinien zostać sporządzony w ujęciu maksymalnie kwartalnym (kwartał kalendarzowy). Istnieje możliwość rozbicia harmonogramu na miesiące kalendarzowe.</w:t>
      </w:r>
    </w:p>
  </w:footnote>
  <w:footnote w:id="13">
    <w:p w14:paraId="7BE24433" w14:textId="77777777" w:rsidR="009264A9" w:rsidRPr="004D79C4" w:rsidRDefault="009264A9" w:rsidP="00E619FC">
      <w:pPr>
        <w:pStyle w:val="Tekstprzypisudolnego"/>
        <w:jc w:val="both"/>
        <w:rPr>
          <w:rFonts w:ascii="Arial Narrow" w:hAnsi="Arial Narrow" w:cs="Calibri"/>
          <w:sz w:val="18"/>
          <w:szCs w:val="18"/>
        </w:rPr>
      </w:pPr>
      <w:r w:rsidRPr="004D79C4">
        <w:rPr>
          <w:rStyle w:val="Odwoanieprzypisudolnego"/>
          <w:rFonts w:ascii="Arial Narrow" w:hAnsi="Arial Narrow" w:cs="Calibri"/>
          <w:sz w:val="18"/>
          <w:szCs w:val="18"/>
        </w:rPr>
        <w:footnoteRef/>
      </w:r>
      <w:r w:rsidRPr="004D79C4">
        <w:rPr>
          <w:rFonts w:ascii="Arial Narrow" w:hAnsi="Arial Narrow" w:cs="Calibri"/>
          <w:sz w:val="18"/>
          <w:szCs w:val="18"/>
        </w:rPr>
        <w:t xml:space="preserve"> Należy wskazać okres rozliczeniowy, począwszy od pierwszego miesiąca kalendarzowego realizacji Projektu. Okres rozliczeniowy musi być zgodny z miesiącem lub kwartałem kalendarzowym. </w:t>
      </w:r>
    </w:p>
  </w:footnote>
  <w:footnote w:id="14">
    <w:p w14:paraId="325F613B" w14:textId="77777777" w:rsidR="009264A9" w:rsidRPr="004D79C4" w:rsidRDefault="009264A9" w:rsidP="00E619FC">
      <w:pPr>
        <w:pStyle w:val="Tekstprzypisudolnego"/>
        <w:jc w:val="both"/>
        <w:rPr>
          <w:rFonts w:ascii="Arial Narrow" w:hAnsi="Arial Narrow" w:cs="Calibri"/>
          <w:sz w:val="18"/>
          <w:szCs w:val="18"/>
        </w:rPr>
      </w:pPr>
      <w:r w:rsidRPr="004D79C4">
        <w:rPr>
          <w:rStyle w:val="Odwoanieprzypisudolnego"/>
          <w:rFonts w:ascii="Arial Narrow" w:hAnsi="Arial Narrow" w:cs="Calibri"/>
          <w:sz w:val="18"/>
          <w:szCs w:val="18"/>
        </w:rPr>
        <w:footnoteRef/>
      </w:r>
      <w:r w:rsidRPr="004D79C4">
        <w:rPr>
          <w:rFonts w:ascii="Arial Narrow" w:hAnsi="Arial Narrow" w:cs="Calibri"/>
          <w:sz w:val="18"/>
          <w:szCs w:val="18"/>
        </w:rPr>
        <w:t xml:space="preserve"> Należy podać kwotę wydatków kwalifikowalnych, które Beneficjent planuje rozliczyć we wnioskach o płatność w danym okresie.</w:t>
      </w:r>
    </w:p>
  </w:footnote>
  <w:footnote w:id="15">
    <w:p w14:paraId="1021E309" w14:textId="77777777" w:rsidR="009264A9" w:rsidRPr="006F217D" w:rsidRDefault="009264A9" w:rsidP="005F254F">
      <w:pPr>
        <w:pStyle w:val="Tekstprzypisudolnego"/>
        <w:jc w:val="both"/>
        <w:rPr>
          <w:rFonts w:ascii="Arial Narrow" w:hAnsi="Arial Narrow"/>
          <w:sz w:val="18"/>
          <w:szCs w:val="18"/>
        </w:rPr>
      </w:pPr>
      <w:r w:rsidRPr="006F217D">
        <w:rPr>
          <w:rStyle w:val="Odwoanieprzypisudolnego"/>
          <w:rFonts w:ascii="Arial Narrow" w:hAnsi="Arial Narrow"/>
          <w:sz w:val="18"/>
          <w:szCs w:val="18"/>
        </w:rPr>
        <w:footnoteRef/>
      </w:r>
      <w:r w:rsidRPr="006F217D">
        <w:rPr>
          <w:rFonts w:ascii="Arial Narrow" w:hAnsi="Arial Narrow"/>
          <w:sz w:val="18"/>
          <w:szCs w:val="18"/>
        </w:rPr>
        <w:t xml:space="preserve"> </w:t>
      </w:r>
      <w:r w:rsidRPr="006F217D">
        <w:rPr>
          <w:rFonts w:ascii="Arial Narrow" w:hAnsi="Arial Narrow" w:cs="Arial"/>
          <w:sz w:val="18"/>
          <w:szCs w:val="18"/>
        </w:rPr>
        <w:t xml:space="preserve">Przez osobę uprawnioną rozumie się osobę wskazaną przez Beneficjenta we wniosku i upoważnioną do obsługi SL2014, w jego imieniu do np. przygotowywania i składania wniosków o płatność czy przekazywania innych informacji związanych z realizacją projektu. </w:t>
      </w:r>
      <w:r w:rsidRPr="006F217D">
        <w:rPr>
          <w:rFonts w:ascii="Arial Narrow" w:hAnsi="Arial Narrow" w:cs="Arial"/>
          <w:sz w:val="18"/>
          <w:szCs w:val="18"/>
        </w:rPr>
        <w:br/>
        <w:t>W przypadku projektów rozliczanych w formule partnerskiej w SL2014 formularz jest wykorzystywany również przez partnerów.</w:t>
      </w:r>
    </w:p>
  </w:footnote>
  <w:footnote w:id="16">
    <w:p w14:paraId="7F0F987F" w14:textId="77777777" w:rsidR="009264A9" w:rsidRPr="006F217D" w:rsidRDefault="009264A9" w:rsidP="005F254F">
      <w:pPr>
        <w:pStyle w:val="Tekstprzypisudolnego"/>
        <w:jc w:val="both"/>
        <w:rPr>
          <w:rFonts w:ascii="Arial Narrow" w:hAnsi="Arial Narrow" w:cs="Arial"/>
          <w:sz w:val="18"/>
          <w:szCs w:val="18"/>
        </w:rPr>
      </w:pPr>
      <w:r w:rsidRPr="006F217D">
        <w:rPr>
          <w:rStyle w:val="Odwoanieprzypisudolnego"/>
          <w:rFonts w:ascii="Arial Narrow" w:hAnsi="Arial Narrow"/>
          <w:sz w:val="18"/>
          <w:szCs w:val="18"/>
        </w:rPr>
        <w:footnoteRef/>
      </w:r>
      <w:r w:rsidRPr="006F217D">
        <w:rPr>
          <w:rFonts w:ascii="Arial Narrow" w:hAnsi="Arial Narrow" w:cs="Arial"/>
          <w:sz w:val="18"/>
          <w:szCs w:val="18"/>
        </w:rPr>
        <w:t xml:space="preserve"> Niepotrzebne skreślić.</w:t>
      </w:r>
    </w:p>
  </w:footnote>
  <w:footnote w:id="17">
    <w:p w14:paraId="145A443D" w14:textId="77777777" w:rsidR="009264A9" w:rsidRPr="006F217D" w:rsidRDefault="009264A9" w:rsidP="005F254F">
      <w:pPr>
        <w:pStyle w:val="Tekstprzypisudolnego"/>
        <w:jc w:val="both"/>
        <w:rPr>
          <w:rFonts w:ascii="Arial Narrow" w:hAnsi="Arial Narrow"/>
          <w:sz w:val="18"/>
          <w:szCs w:val="18"/>
        </w:rPr>
      </w:pPr>
      <w:r w:rsidRPr="006F217D">
        <w:rPr>
          <w:rStyle w:val="Odwoanieprzypisudolnego"/>
          <w:rFonts w:ascii="Arial Narrow" w:hAnsi="Arial Narrow"/>
          <w:sz w:val="18"/>
          <w:szCs w:val="18"/>
        </w:rPr>
        <w:footnoteRef/>
      </w:r>
      <w:r w:rsidRPr="006F217D">
        <w:rPr>
          <w:rFonts w:ascii="Arial Narrow" w:hAnsi="Arial Narrow"/>
          <w:sz w:val="18"/>
          <w:szCs w:val="18"/>
        </w:rPr>
        <w:t xml:space="preserve"> </w:t>
      </w:r>
      <w:r w:rsidRPr="006F217D">
        <w:rPr>
          <w:rFonts w:ascii="Arial Narrow" w:hAnsi="Arial Narrow" w:cs="Arial"/>
          <w:sz w:val="18"/>
          <w:szCs w:val="18"/>
        </w:rPr>
        <w:t>Bez podania wymaganych danych nie możliwe będzie nadanie praw dostępu do SL2014.</w:t>
      </w:r>
    </w:p>
  </w:footnote>
  <w:footnote w:id="18">
    <w:p w14:paraId="65F894A0" w14:textId="77777777" w:rsidR="009264A9" w:rsidRPr="006F217D" w:rsidRDefault="009264A9" w:rsidP="005F254F">
      <w:pPr>
        <w:pStyle w:val="Tekstprzypisudolnego"/>
        <w:jc w:val="both"/>
        <w:rPr>
          <w:rFonts w:ascii="Arial Narrow" w:hAnsi="Arial Narrow"/>
          <w:sz w:val="18"/>
          <w:szCs w:val="18"/>
        </w:rPr>
      </w:pPr>
      <w:r w:rsidRPr="006F217D">
        <w:rPr>
          <w:rStyle w:val="Odwoanieprzypisudolnego"/>
          <w:rFonts w:ascii="Arial Narrow" w:hAnsi="Arial Narrow"/>
          <w:sz w:val="18"/>
          <w:szCs w:val="18"/>
        </w:rPr>
        <w:footnoteRef/>
      </w:r>
      <w:r w:rsidRPr="006F217D">
        <w:rPr>
          <w:rFonts w:ascii="Arial Narrow" w:hAnsi="Arial Narrow"/>
          <w:sz w:val="18"/>
          <w:szCs w:val="18"/>
        </w:rPr>
        <w:t xml:space="preserve"> </w:t>
      </w:r>
      <w:r w:rsidRPr="006F217D">
        <w:rPr>
          <w:rFonts w:ascii="Arial Narrow" w:hAnsi="Arial Narrow" w:cs="Arial"/>
          <w:sz w:val="18"/>
          <w:szCs w:val="18"/>
        </w:rPr>
        <w:t>W przypadku projektów rozliczanych w formule partnerskiej w SL2014: dane Partnera Wiodącego albo Partnera.</w:t>
      </w:r>
    </w:p>
  </w:footnote>
  <w:footnote w:id="19">
    <w:p w14:paraId="0C6AAE5F" w14:textId="77777777" w:rsidR="009264A9" w:rsidRPr="006F217D" w:rsidRDefault="009264A9" w:rsidP="005F254F">
      <w:pPr>
        <w:pStyle w:val="Tekstprzypisudolnego"/>
        <w:jc w:val="both"/>
        <w:rPr>
          <w:rFonts w:ascii="Arial Narrow" w:hAnsi="Arial Narrow" w:cs="Arial"/>
          <w:sz w:val="18"/>
          <w:szCs w:val="18"/>
        </w:rPr>
      </w:pPr>
      <w:r w:rsidRPr="006F217D">
        <w:rPr>
          <w:rFonts w:ascii="Arial Narrow" w:hAnsi="Arial Narrow" w:cs="Arial"/>
          <w:sz w:val="18"/>
          <w:szCs w:val="18"/>
          <w:vertAlign w:val="superscript"/>
        </w:rPr>
        <w:footnoteRef/>
      </w:r>
      <w:r w:rsidRPr="006F217D">
        <w:rPr>
          <w:rFonts w:ascii="Arial Narrow" w:hAnsi="Arial Narrow" w:cs="Arial"/>
          <w:sz w:val="18"/>
          <w:szCs w:val="18"/>
        </w:rPr>
        <w:t xml:space="preserve"> Dotyczy osób, dla których w polu „Kraj” wskazano „Polska”.</w:t>
      </w:r>
    </w:p>
  </w:footnote>
  <w:footnote w:id="20">
    <w:p w14:paraId="73B029BB" w14:textId="77777777" w:rsidR="009264A9" w:rsidRPr="00C84A5A" w:rsidRDefault="009264A9" w:rsidP="005F254F">
      <w:pPr>
        <w:pStyle w:val="Tekstprzypisudolnego"/>
        <w:jc w:val="both"/>
        <w:rPr>
          <w:rFonts w:ascii="Arial" w:hAnsi="Arial" w:cs="Arial"/>
          <w:sz w:val="18"/>
          <w:szCs w:val="18"/>
        </w:rPr>
      </w:pPr>
      <w:r w:rsidRPr="006F217D">
        <w:rPr>
          <w:rStyle w:val="Odwoanieprzypisudolnego"/>
          <w:rFonts w:ascii="Arial Narrow" w:hAnsi="Arial Narrow" w:cs="Arial"/>
          <w:sz w:val="18"/>
          <w:szCs w:val="18"/>
        </w:rPr>
        <w:footnoteRef/>
      </w:r>
      <w:r w:rsidRPr="006F217D">
        <w:rPr>
          <w:rFonts w:ascii="Arial Narrow" w:hAnsi="Arial Narrow" w:cs="Arial"/>
          <w:sz w:val="18"/>
          <w:szCs w:val="18"/>
        </w:rPr>
        <w:t xml:space="preserve"> Pole nieobowiązkowe do wypełnienia.</w:t>
      </w:r>
    </w:p>
  </w:footnote>
  <w:footnote w:id="21">
    <w:p w14:paraId="483DE61E" w14:textId="77777777" w:rsidR="009264A9" w:rsidRPr="003A14EC" w:rsidRDefault="009264A9" w:rsidP="005F254F">
      <w:pPr>
        <w:pStyle w:val="Tekstprzypisudolnego"/>
        <w:jc w:val="both"/>
        <w:rPr>
          <w:rFonts w:ascii="Arial Narrow" w:hAnsi="Arial Narrow"/>
        </w:rPr>
      </w:pPr>
      <w:r w:rsidRPr="003A14EC">
        <w:rPr>
          <w:rStyle w:val="Odwoanieprzypisudolnego"/>
          <w:rFonts w:ascii="Arial Narrow" w:hAnsi="Arial Narrow"/>
        </w:rPr>
        <w:footnoteRef/>
      </w:r>
      <w:r w:rsidRPr="003A14EC">
        <w:rPr>
          <w:rFonts w:ascii="Arial Narrow" w:hAnsi="Arial Narrow"/>
        </w:rPr>
        <w:t xml:space="preserve"> </w:t>
      </w:r>
      <w:r w:rsidRPr="003A14EC">
        <w:rPr>
          <w:rFonts w:ascii="Arial Narrow" w:hAnsi="Arial Narrow" w:cs="Arial"/>
          <w:sz w:val="18"/>
          <w:szCs w:val="18"/>
        </w:rPr>
        <w:t>Dot. wybranych projektów.</w:t>
      </w:r>
    </w:p>
  </w:footnote>
  <w:footnote w:id="22">
    <w:p w14:paraId="09B1D80E" w14:textId="77777777" w:rsidR="009264A9" w:rsidRPr="003A14EC" w:rsidRDefault="009264A9" w:rsidP="005F254F">
      <w:pPr>
        <w:pStyle w:val="Tekstprzypisudolnego"/>
        <w:jc w:val="both"/>
        <w:rPr>
          <w:rFonts w:ascii="Arial Narrow" w:hAnsi="Arial Narrow"/>
        </w:rPr>
      </w:pPr>
      <w:r w:rsidRPr="003A14EC">
        <w:rPr>
          <w:rFonts w:ascii="Arial Narrow" w:hAnsi="Arial Narrow"/>
          <w:vertAlign w:val="superscript"/>
        </w:rPr>
        <w:footnoteRef/>
      </w:r>
      <w:r w:rsidRPr="003A14EC">
        <w:rPr>
          <w:rFonts w:ascii="Arial Narrow" w:hAnsi="Arial Narrow" w:cs="Arial"/>
          <w:sz w:val="18"/>
          <w:szCs w:val="18"/>
          <w:vertAlign w:val="superscript"/>
        </w:rPr>
        <w:t xml:space="preserve"> </w:t>
      </w:r>
      <w:r w:rsidRPr="003A14EC">
        <w:rPr>
          <w:rFonts w:ascii="Arial Narrow" w:hAnsi="Arial Narrow" w:cs="Arial"/>
          <w:sz w:val="18"/>
          <w:szCs w:val="18"/>
        </w:rPr>
        <w:t>Należy wypełnić tylko w przypadku wniosku o nadanie dostępu dla osoby uprawnionej.</w:t>
      </w:r>
    </w:p>
  </w:footnote>
  <w:footnote w:id="23">
    <w:p w14:paraId="06BA4BAF" w14:textId="77777777" w:rsidR="009264A9" w:rsidRDefault="009264A9" w:rsidP="005F254F">
      <w:pPr>
        <w:pStyle w:val="Tekstprzypisudolnego"/>
        <w:ind w:left="142" w:hanging="142"/>
        <w:jc w:val="both"/>
      </w:pPr>
      <w:r w:rsidRPr="003A14EC">
        <w:rPr>
          <w:rStyle w:val="Odwoanieprzypisudolnego"/>
          <w:rFonts w:ascii="Arial Narrow" w:hAnsi="Arial Narrow"/>
        </w:rPr>
        <w:footnoteRef/>
      </w:r>
      <w:r w:rsidRPr="003A14EC">
        <w:rPr>
          <w:rFonts w:ascii="Arial Narrow" w:hAnsi="Arial Narrow"/>
        </w:rPr>
        <w:t xml:space="preserve"> </w:t>
      </w:r>
      <w:r w:rsidRPr="003A14EC">
        <w:rPr>
          <w:rFonts w:ascii="Arial Narrow" w:hAnsi="Arial Narrow" w:cs="Arial"/>
          <w:sz w:val="18"/>
          <w:szCs w:val="18"/>
        </w:rPr>
        <w:t>W przypadku projektów rozliczanych w formule partnerskiej w SL2014: Oświadczenie Partnera wskazanego w polu Dane beneficjenta.</w:t>
      </w:r>
      <w:r>
        <w:rPr>
          <w:rFonts w:ascii="Arial" w:hAnsi="Arial" w:cs="Arial"/>
          <w:sz w:val="18"/>
          <w:szCs w:val="18"/>
        </w:rPr>
        <w:t xml:space="preserve"> </w:t>
      </w:r>
    </w:p>
  </w:footnote>
  <w:footnote w:id="24">
    <w:p w14:paraId="33F62DB3" w14:textId="77777777" w:rsidR="009264A9" w:rsidRPr="00397740" w:rsidRDefault="009264A9" w:rsidP="00B85335">
      <w:pPr>
        <w:pStyle w:val="Tekstprzypisudolnego"/>
        <w:ind w:left="142" w:hanging="142"/>
        <w:jc w:val="both"/>
        <w:rPr>
          <w:rFonts w:ascii="Arial Narrow" w:hAnsi="Arial Narrow"/>
          <w:sz w:val="18"/>
          <w:szCs w:val="18"/>
        </w:rPr>
      </w:pPr>
      <w:r w:rsidRPr="00397740">
        <w:rPr>
          <w:rStyle w:val="Odwoanieprzypisudolnego"/>
          <w:rFonts w:ascii="Arial Narrow" w:hAnsi="Arial Narrow"/>
          <w:sz w:val="18"/>
          <w:szCs w:val="18"/>
        </w:rPr>
        <w:footnoteRef/>
      </w:r>
      <w:r w:rsidRPr="00397740">
        <w:rPr>
          <w:rFonts w:ascii="Arial Narrow" w:hAnsi="Arial Narrow"/>
          <w:sz w:val="18"/>
          <w:szCs w:val="18"/>
        </w:rPr>
        <w:t xml:space="preserve"> </w:t>
      </w:r>
      <w:r w:rsidRPr="00397740">
        <w:rPr>
          <w:rFonts w:ascii="Arial Narrow" w:hAnsi="Arial Narrow" w:cs="Arial"/>
          <w:sz w:val="18"/>
          <w:szCs w:val="18"/>
        </w:rPr>
        <w:t>W przypadku projektów rozliczanych w formule partnerskiej w SL2014: Wniosek podpisuje Partner wskazany w polu Dane beneficjenta oraz, w zależności od decyzji instytucji udzielającej wsparcia Partner wiodący.</w:t>
      </w:r>
    </w:p>
  </w:footnote>
  <w:footnote w:id="25">
    <w:p w14:paraId="0643FD8E" w14:textId="77777777" w:rsidR="009264A9" w:rsidRPr="00397740" w:rsidRDefault="009264A9" w:rsidP="00B85335">
      <w:pPr>
        <w:pStyle w:val="Tekstprzypisudolnego"/>
        <w:jc w:val="both"/>
        <w:rPr>
          <w:rFonts w:ascii="Arial Narrow" w:hAnsi="Arial Narrow" w:cs="Arial"/>
          <w:sz w:val="18"/>
          <w:szCs w:val="18"/>
        </w:rPr>
      </w:pPr>
      <w:r w:rsidRPr="00397740">
        <w:rPr>
          <w:rStyle w:val="Odwoanieprzypisudolnego"/>
          <w:rFonts w:ascii="Arial Narrow" w:hAnsi="Arial Narrow"/>
          <w:sz w:val="18"/>
          <w:szCs w:val="18"/>
        </w:rPr>
        <w:footnoteRef/>
      </w:r>
      <w:r w:rsidRPr="00397740">
        <w:rPr>
          <w:rFonts w:ascii="Arial Narrow" w:hAnsi="Arial Narrow"/>
          <w:sz w:val="18"/>
          <w:szCs w:val="18"/>
        </w:rPr>
        <w:t xml:space="preserve"> </w:t>
      </w:r>
      <w:r w:rsidRPr="00397740">
        <w:rPr>
          <w:rFonts w:ascii="Arial Narrow" w:hAnsi="Arial Narrow" w:cs="Arial"/>
          <w:sz w:val="18"/>
          <w:szCs w:val="18"/>
        </w:rPr>
        <w:t>W przypadku projektów rozliczanych w formule partnerskiej w SL2014: Dane Partnera Wiodącego lub Partnera.</w:t>
      </w:r>
      <w:r w:rsidRPr="00397740" w:rsidDel="00B1240D">
        <w:rPr>
          <w:rFonts w:ascii="Arial Narrow" w:hAnsi="Arial Narrow" w:cs="Arial"/>
          <w:sz w:val="18"/>
          <w:szCs w:val="18"/>
        </w:rPr>
        <w:t xml:space="preserve"> </w:t>
      </w:r>
    </w:p>
  </w:footnote>
  <w:footnote w:id="26">
    <w:p w14:paraId="7962D5AC" w14:textId="77777777" w:rsidR="009264A9" w:rsidRPr="003A14EC" w:rsidRDefault="009264A9" w:rsidP="00B85335">
      <w:pPr>
        <w:pStyle w:val="Tekstprzypisudolnego"/>
        <w:jc w:val="both"/>
        <w:rPr>
          <w:rFonts w:ascii="Arial Narrow" w:hAnsi="Arial Narrow"/>
        </w:rPr>
      </w:pPr>
      <w:r w:rsidRPr="00397740">
        <w:rPr>
          <w:rStyle w:val="Odwoanieprzypisudolnego"/>
          <w:rFonts w:ascii="Arial Narrow" w:hAnsi="Arial Narrow"/>
          <w:sz w:val="18"/>
          <w:szCs w:val="18"/>
        </w:rPr>
        <w:footnoteRef/>
      </w:r>
      <w:r w:rsidRPr="00397740">
        <w:rPr>
          <w:rFonts w:ascii="Arial Narrow" w:hAnsi="Arial Narrow"/>
          <w:sz w:val="18"/>
          <w:szCs w:val="18"/>
        </w:rPr>
        <w:t xml:space="preserve"> </w:t>
      </w:r>
      <w:r w:rsidRPr="00397740">
        <w:rPr>
          <w:rFonts w:ascii="Arial Narrow" w:hAnsi="Arial Narrow" w:cs="Arial"/>
          <w:sz w:val="18"/>
          <w:szCs w:val="18"/>
        </w:rPr>
        <w:t>Dotyczy osób, dla których w polu „Kraj” wskazano „Polska”.</w:t>
      </w:r>
    </w:p>
  </w:footnote>
  <w:footnote w:id="27">
    <w:p w14:paraId="5FAC2450" w14:textId="77777777" w:rsidR="009264A9" w:rsidRPr="00987B64" w:rsidRDefault="009264A9" w:rsidP="00B85335">
      <w:pPr>
        <w:pStyle w:val="Tekstprzypisudolnego"/>
        <w:jc w:val="both"/>
        <w:rPr>
          <w:sz w:val="18"/>
          <w:szCs w:val="18"/>
        </w:rPr>
      </w:pPr>
      <w:r w:rsidRPr="00987B64">
        <w:rPr>
          <w:rStyle w:val="Odwoanieprzypisudolnego"/>
          <w:rFonts w:ascii="Arial Narrow" w:hAnsi="Arial Narrow"/>
          <w:sz w:val="18"/>
          <w:szCs w:val="18"/>
        </w:rPr>
        <w:footnoteRef/>
      </w:r>
      <w:r w:rsidRPr="00987B64">
        <w:rPr>
          <w:rFonts w:ascii="Arial Narrow" w:hAnsi="Arial Narrow"/>
          <w:sz w:val="18"/>
          <w:szCs w:val="18"/>
        </w:rPr>
        <w:t xml:space="preserve"> </w:t>
      </w:r>
      <w:r w:rsidRPr="00987B64">
        <w:rPr>
          <w:rFonts w:ascii="Arial Narrow" w:hAnsi="Arial Narrow" w:cs="Arial"/>
          <w:sz w:val="18"/>
          <w:szCs w:val="18"/>
        </w:rPr>
        <w:t>W przypadku projektów rozliczanych w formule partnerskiej w SL2014: Wniosek podpisuje Partner wskazany w polu Dane beneficjenta oraz, w zależności od decyzji instytucji udzielającej wsparcia Partner wiodący.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3900BD"/>
    <w:multiLevelType w:val="hybridMultilevel"/>
    <w:tmpl w:val="AFBE8AD2"/>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A938CC"/>
    <w:multiLevelType w:val="hybridMultilevel"/>
    <w:tmpl w:val="65E8F14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041128B8"/>
    <w:multiLevelType w:val="hybridMultilevel"/>
    <w:tmpl w:val="B5609CB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4B66737"/>
    <w:multiLevelType w:val="hybridMultilevel"/>
    <w:tmpl w:val="6D08646E"/>
    <w:lvl w:ilvl="0" w:tplc="3F38C93E">
      <w:start w:val="1"/>
      <w:numFmt w:val="decimal"/>
      <w:lvlText w:val="%1)"/>
      <w:lvlJc w:val="left"/>
      <w:pPr>
        <w:ind w:left="720" w:hanging="360"/>
      </w:pPr>
      <w:rPr>
        <w:rFonts w:ascii="Arial Narrow" w:hAnsi="Arial Narrow"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7C67458"/>
    <w:multiLevelType w:val="hybridMultilevel"/>
    <w:tmpl w:val="312E1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E41E89"/>
    <w:multiLevelType w:val="hybridMultilevel"/>
    <w:tmpl w:val="5D9480F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243CEA"/>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0C0A1B5E"/>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A22D2E"/>
    <w:multiLevelType w:val="multilevel"/>
    <w:tmpl w:val="4ACA8C1E"/>
    <w:lvl w:ilvl="0">
      <w:start w:val="1"/>
      <w:numFmt w:val="decimal"/>
      <w:lvlText w:val="%1."/>
      <w:lvlJc w:val="left"/>
      <w:pPr>
        <w:ind w:left="360" w:hanging="360"/>
      </w:pPr>
      <w:rPr>
        <w:i w:val="0"/>
        <w:color w:val="auto"/>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08A2C27"/>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52C7CC6"/>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E41263"/>
    <w:multiLevelType w:val="hybridMultilevel"/>
    <w:tmpl w:val="409035B0"/>
    <w:lvl w:ilvl="0" w:tplc="460A751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9464114"/>
    <w:multiLevelType w:val="hybridMultilevel"/>
    <w:tmpl w:val="23A26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626F70"/>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240C3E"/>
    <w:multiLevelType w:val="hybridMultilevel"/>
    <w:tmpl w:val="9FB6A43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1BE422C2"/>
    <w:multiLevelType w:val="hybridMultilevel"/>
    <w:tmpl w:val="6B8A0BCE"/>
    <w:lvl w:ilvl="0" w:tplc="B8E6D52A">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402B91"/>
    <w:multiLevelType w:val="multilevel"/>
    <w:tmpl w:val="4350D588"/>
    <w:lvl w:ilvl="0">
      <w:start w:val="1"/>
      <w:numFmt w:val="decimal"/>
      <w:lvlText w:val="%1)"/>
      <w:lvlJc w:val="left"/>
      <w:pPr>
        <w:ind w:left="284" w:firstLine="284"/>
      </w:pPr>
    </w:lvl>
    <w:lvl w:ilvl="1">
      <w:start w:val="1"/>
      <w:numFmt w:val="lowerLetter"/>
      <w:lvlText w:val="%2."/>
      <w:lvlJc w:val="left"/>
      <w:pPr>
        <w:ind w:left="1004" w:firstLine="1004"/>
      </w:pPr>
    </w:lvl>
    <w:lvl w:ilvl="2">
      <w:start w:val="1"/>
      <w:numFmt w:val="decimal"/>
      <w:lvlText w:val="%3."/>
      <w:lvlJc w:val="left"/>
      <w:pPr>
        <w:ind w:left="1904" w:firstLine="1904"/>
      </w:pPr>
    </w:lvl>
    <w:lvl w:ilvl="3">
      <w:start w:val="1"/>
      <w:numFmt w:val="decimal"/>
      <w:lvlText w:val="%4."/>
      <w:lvlJc w:val="left"/>
      <w:pPr>
        <w:ind w:left="2444" w:firstLine="2444"/>
      </w:pPr>
    </w:lvl>
    <w:lvl w:ilvl="4">
      <w:start w:val="1"/>
      <w:numFmt w:val="lowerLetter"/>
      <w:lvlText w:val="%5."/>
      <w:lvlJc w:val="left"/>
      <w:pPr>
        <w:ind w:left="3164" w:firstLine="3164"/>
      </w:pPr>
    </w:lvl>
    <w:lvl w:ilvl="5">
      <w:start w:val="1"/>
      <w:numFmt w:val="lowerRoman"/>
      <w:lvlText w:val="%6."/>
      <w:lvlJc w:val="right"/>
      <w:pPr>
        <w:ind w:left="3884" w:firstLine="4064"/>
      </w:pPr>
    </w:lvl>
    <w:lvl w:ilvl="6">
      <w:start w:val="1"/>
      <w:numFmt w:val="decimal"/>
      <w:lvlText w:val="%7."/>
      <w:lvlJc w:val="left"/>
      <w:pPr>
        <w:ind w:left="4604" w:firstLine="4604"/>
      </w:pPr>
    </w:lvl>
    <w:lvl w:ilvl="7">
      <w:start w:val="1"/>
      <w:numFmt w:val="lowerLetter"/>
      <w:lvlText w:val="%8."/>
      <w:lvlJc w:val="left"/>
      <w:pPr>
        <w:ind w:left="5324" w:firstLine="5324"/>
      </w:pPr>
    </w:lvl>
    <w:lvl w:ilvl="8">
      <w:start w:val="1"/>
      <w:numFmt w:val="lowerRoman"/>
      <w:lvlText w:val="%9."/>
      <w:lvlJc w:val="right"/>
      <w:pPr>
        <w:ind w:left="6044" w:firstLine="6224"/>
      </w:pPr>
    </w:lvl>
  </w:abstractNum>
  <w:abstractNum w:abstractNumId="23" w15:restartNumberingAfterBreak="0">
    <w:nsid w:val="1F1358A1"/>
    <w:multiLevelType w:val="hybridMultilevel"/>
    <w:tmpl w:val="776A780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5905BB"/>
    <w:multiLevelType w:val="hybridMultilevel"/>
    <w:tmpl w:val="B24A32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A2827"/>
    <w:multiLevelType w:val="hybridMultilevel"/>
    <w:tmpl w:val="435CA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B46289"/>
    <w:multiLevelType w:val="hybridMultilevel"/>
    <w:tmpl w:val="CAFEEFF6"/>
    <w:lvl w:ilvl="0" w:tplc="606A5A5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677F2"/>
    <w:multiLevelType w:val="hybridMultilevel"/>
    <w:tmpl w:val="AFA6FB2C"/>
    <w:lvl w:ilvl="0" w:tplc="D9342AE8">
      <w:start w:val="1"/>
      <w:numFmt w:val="decimal"/>
      <w:lvlText w:val="%1)"/>
      <w:lvlJc w:val="left"/>
      <w:pPr>
        <w:ind w:left="720" w:hanging="360"/>
      </w:pPr>
      <w:rPr>
        <w:rFonts w:ascii="Arial Narrow" w:hAnsi="Arial Narrow"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6D5930"/>
    <w:multiLevelType w:val="multilevel"/>
    <w:tmpl w:val="93D04012"/>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78E04FA"/>
    <w:multiLevelType w:val="multilevel"/>
    <w:tmpl w:val="88CA23B4"/>
    <w:lvl w:ilvl="0">
      <w:start w:val="2"/>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1F2AF3"/>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DAC3B45"/>
    <w:multiLevelType w:val="multilevel"/>
    <w:tmpl w:val="0D8C352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428B13D0"/>
    <w:multiLevelType w:val="hybridMultilevel"/>
    <w:tmpl w:val="A1B6335C"/>
    <w:lvl w:ilvl="0" w:tplc="5D701600">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AF66CE"/>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3AE2488"/>
    <w:multiLevelType w:val="hybridMultilevel"/>
    <w:tmpl w:val="42C01CEA"/>
    <w:lvl w:ilvl="0" w:tplc="C8F4E46C">
      <w:start w:val="1"/>
      <w:numFmt w:val="decimal"/>
      <w:lvlText w:val="%1)"/>
      <w:lvlJc w:val="left"/>
      <w:pPr>
        <w:ind w:left="142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B349FD"/>
    <w:multiLevelType w:val="hybridMultilevel"/>
    <w:tmpl w:val="5352EA62"/>
    <w:lvl w:ilvl="0" w:tplc="04150011">
      <w:start w:val="1"/>
      <w:numFmt w:val="decimal"/>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9"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8064643"/>
    <w:multiLevelType w:val="hybridMultilevel"/>
    <w:tmpl w:val="6C2AFD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4DF57D01"/>
    <w:multiLevelType w:val="hybridMultilevel"/>
    <w:tmpl w:val="D262B9B4"/>
    <w:lvl w:ilvl="0" w:tplc="02C22ED2">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EAD0DF9"/>
    <w:multiLevelType w:val="hybridMultilevel"/>
    <w:tmpl w:val="69F07C50"/>
    <w:lvl w:ilvl="0" w:tplc="8A10FABC">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302520"/>
    <w:multiLevelType w:val="hybridMultilevel"/>
    <w:tmpl w:val="C8DC3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7A3E00"/>
    <w:multiLevelType w:val="multilevel"/>
    <w:tmpl w:val="36082D70"/>
    <w:lvl w:ilvl="0">
      <w:start w:val="1"/>
      <w:numFmt w:val="decimal"/>
      <w:lvlText w:val="%1."/>
      <w:lvlJc w:val="left"/>
      <w:pPr>
        <w:ind w:left="360" w:hanging="360"/>
      </w:pPr>
      <w:rPr>
        <w:i w:val="0"/>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01"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08F3339"/>
    <w:multiLevelType w:val="hybridMultilevel"/>
    <w:tmpl w:val="32F2EF1E"/>
    <w:lvl w:ilvl="0" w:tplc="CF6CEE3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535E1010"/>
    <w:multiLevelType w:val="hybridMultilevel"/>
    <w:tmpl w:val="E9A04180"/>
    <w:lvl w:ilvl="0" w:tplc="69B489C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5195FDE"/>
    <w:multiLevelType w:val="multilevel"/>
    <w:tmpl w:val="8496CD7C"/>
    <w:lvl w:ilvl="0">
      <w:start w:val="2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6886F75"/>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7577935"/>
    <w:multiLevelType w:val="hybridMultilevel"/>
    <w:tmpl w:val="87B0ED30"/>
    <w:lvl w:ilvl="0" w:tplc="04150001">
      <w:start w:val="1"/>
      <w:numFmt w:val="bullet"/>
      <w:lvlText w:val=""/>
      <w:lvlJc w:val="left"/>
      <w:pPr>
        <w:tabs>
          <w:tab w:val="num" w:pos="2203"/>
        </w:tabs>
        <w:ind w:left="2203" w:hanging="360"/>
      </w:pPr>
      <w:rPr>
        <w:rFonts w:ascii="Symbol" w:hAnsi="Symbol" w:hint="default"/>
      </w:rPr>
    </w:lvl>
    <w:lvl w:ilvl="1" w:tplc="04150003" w:tentative="1">
      <w:start w:val="1"/>
      <w:numFmt w:val="bullet"/>
      <w:lvlText w:val="o"/>
      <w:lvlJc w:val="left"/>
      <w:pPr>
        <w:tabs>
          <w:tab w:val="num" w:pos="2923"/>
        </w:tabs>
        <w:ind w:left="2923" w:hanging="360"/>
      </w:pPr>
      <w:rPr>
        <w:rFonts w:ascii="Courier New" w:hAnsi="Courier New" w:cs="Courier New" w:hint="default"/>
      </w:rPr>
    </w:lvl>
    <w:lvl w:ilvl="2" w:tplc="04150005" w:tentative="1">
      <w:start w:val="1"/>
      <w:numFmt w:val="bullet"/>
      <w:lvlText w:val=""/>
      <w:lvlJc w:val="left"/>
      <w:pPr>
        <w:tabs>
          <w:tab w:val="num" w:pos="3643"/>
        </w:tabs>
        <w:ind w:left="3643" w:hanging="360"/>
      </w:pPr>
      <w:rPr>
        <w:rFonts w:ascii="Wingdings" w:hAnsi="Wingdings" w:hint="default"/>
      </w:rPr>
    </w:lvl>
    <w:lvl w:ilvl="3" w:tplc="04150001" w:tentative="1">
      <w:start w:val="1"/>
      <w:numFmt w:val="bullet"/>
      <w:lvlText w:val=""/>
      <w:lvlJc w:val="left"/>
      <w:pPr>
        <w:tabs>
          <w:tab w:val="num" w:pos="4363"/>
        </w:tabs>
        <w:ind w:left="4363" w:hanging="360"/>
      </w:pPr>
      <w:rPr>
        <w:rFonts w:ascii="Symbol" w:hAnsi="Symbol" w:hint="default"/>
      </w:rPr>
    </w:lvl>
    <w:lvl w:ilvl="4" w:tplc="04150003" w:tentative="1">
      <w:start w:val="1"/>
      <w:numFmt w:val="bullet"/>
      <w:lvlText w:val="o"/>
      <w:lvlJc w:val="left"/>
      <w:pPr>
        <w:tabs>
          <w:tab w:val="num" w:pos="5083"/>
        </w:tabs>
        <w:ind w:left="5083" w:hanging="360"/>
      </w:pPr>
      <w:rPr>
        <w:rFonts w:ascii="Courier New" w:hAnsi="Courier New" w:cs="Courier New" w:hint="default"/>
      </w:rPr>
    </w:lvl>
    <w:lvl w:ilvl="5" w:tplc="04150005" w:tentative="1">
      <w:start w:val="1"/>
      <w:numFmt w:val="bullet"/>
      <w:lvlText w:val=""/>
      <w:lvlJc w:val="left"/>
      <w:pPr>
        <w:tabs>
          <w:tab w:val="num" w:pos="5803"/>
        </w:tabs>
        <w:ind w:left="5803" w:hanging="360"/>
      </w:pPr>
      <w:rPr>
        <w:rFonts w:ascii="Wingdings" w:hAnsi="Wingdings" w:hint="default"/>
      </w:rPr>
    </w:lvl>
    <w:lvl w:ilvl="6" w:tplc="04150001" w:tentative="1">
      <w:start w:val="1"/>
      <w:numFmt w:val="bullet"/>
      <w:lvlText w:val=""/>
      <w:lvlJc w:val="left"/>
      <w:pPr>
        <w:tabs>
          <w:tab w:val="num" w:pos="6523"/>
        </w:tabs>
        <w:ind w:left="6523" w:hanging="360"/>
      </w:pPr>
      <w:rPr>
        <w:rFonts w:ascii="Symbol" w:hAnsi="Symbol" w:hint="default"/>
      </w:rPr>
    </w:lvl>
    <w:lvl w:ilvl="7" w:tplc="04150003" w:tentative="1">
      <w:start w:val="1"/>
      <w:numFmt w:val="bullet"/>
      <w:lvlText w:val="o"/>
      <w:lvlJc w:val="left"/>
      <w:pPr>
        <w:tabs>
          <w:tab w:val="num" w:pos="7243"/>
        </w:tabs>
        <w:ind w:left="7243" w:hanging="360"/>
      </w:pPr>
      <w:rPr>
        <w:rFonts w:ascii="Courier New" w:hAnsi="Courier New" w:cs="Courier New" w:hint="default"/>
      </w:rPr>
    </w:lvl>
    <w:lvl w:ilvl="8" w:tplc="04150005" w:tentative="1">
      <w:start w:val="1"/>
      <w:numFmt w:val="bullet"/>
      <w:lvlText w:val=""/>
      <w:lvlJc w:val="left"/>
      <w:pPr>
        <w:tabs>
          <w:tab w:val="num" w:pos="7963"/>
        </w:tabs>
        <w:ind w:left="7963" w:hanging="360"/>
      </w:pPr>
      <w:rPr>
        <w:rFonts w:ascii="Wingdings" w:hAnsi="Wingdings" w:hint="default"/>
      </w:rPr>
    </w:lvl>
  </w:abstractNum>
  <w:abstractNum w:abstractNumId="52" w15:restartNumberingAfterBreak="0">
    <w:nsid w:val="57A81B95"/>
    <w:multiLevelType w:val="hybridMultilevel"/>
    <w:tmpl w:val="CBB2041A"/>
    <w:lvl w:ilvl="0" w:tplc="C9463C96">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955F77"/>
    <w:multiLevelType w:val="hybridMultilevel"/>
    <w:tmpl w:val="248C5962"/>
    <w:lvl w:ilvl="0" w:tplc="FED28A80">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2F0746"/>
    <w:multiLevelType w:val="hybridMultilevel"/>
    <w:tmpl w:val="5B10F952"/>
    <w:lvl w:ilvl="0" w:tplc="5150D122">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1759CF"/>
    <w:multiLevelType w:val="hybridMultilevel"/>
    <w:tmpl w:val="387671CC"/>
    <w:lvl w:ilvl="0" w:tplc="A27E36C0">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BBE4E26"/>
    <w:multiLevelType w:val="hybridMultilevel"/>
    <w:tmpl w:val="F6C6B1C0"/>
    <w:lvl w:ilvl="0" w:tplc="75DCDCE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15:restartNumberingAfterBreak="0">
    <w:nsid w:val="61D85D0E"/>
    <w:multiLevelType w:val="multilevel"/>
    <w:tmpl w:val="4F98EB00"/>
    <w:lvl w:ilvl="0">
      <w:start w:val="1"/>
      <w:numFmt w:val="decimal"/>
      <w:lvlText w:val="%1."/>
      <w:lvlJc w:val="left"/>
      <w:pPr>
        <w:tabs>
          <w:tab w:val="num" w:pos="360"/>
        </w:tabs>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635E4645"/>
    <w:multiLevelType w:val="multilevel"/>
    <w:tmpl w:val="FB6C16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0" w15:restartNumberingAfterBreak="0">
    <w:nsid w:val="6573336B"/>
    <w:multiLevelType w:val="hybridMultilevel"/>
    <w:tmpl w:val="93E42E5E"/>
    <w:lvl w:ilvl="0" w:tplc="097299E0">
      <w:start w:val="1"/>
      <w:numFmt w:val="decimal"/>
      <w:lvlText w:val="%1)"/>
      <w:lvlJc w:val="left"/>
      <w:pPr>
        <w:ind w:left="765"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5507C2"/>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9CC0926"/>
    <w:multiLevelType w:val="multilevel"/>
    <w:tmpl w:val="6B6A5480"/>
    <w:lvl w:ilvl="0">
      <w:start w:val="1"/>
      <w:numFmt w:val="decimal"/>
      <w:lvlText w:val="%1."/>
      <w:lvlJc w:val="left"/>
      <w:pPr>
        <w:ind w:left="360" w:hanging="360"/>
      </w:pPr>
      <w:rPr>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B1F51B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B2E19EC"/>
    <w:multiLevelType w:val="multilevel"/>
    <w:tmpl w:val="614E4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6C430D5F"/>
    <w:multiLevelType w:val="hybridMultilevel"/>
    <w:tmpl w:val="2F08947A"/>
    <w:lvl w:ilvl="0" w:tplc="B62EBB96">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9B2212"/>
    <w:multiLevelType w:val="multilevel"/>
    <w:tmpl w:val="14A8C010"/>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72A72ED0"/>
    <w:multiLevelType w:val="multilevel"/>
    <w:tmpl w:val="45240C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4D8647C"/>
    <w:multiLevelType w:val="multilevel"/>
    <w:tmpl w:val="1E7A805A"/>
    <w:lvl w:ilvl="0">
      <w:start w:val="1"/>
      <w:numFmt w:val="decimal"/>
      <w:lvlText w:val="%1."/>
      <w:lvlJc w:val="left"/>
      <w:pPr>
        <w:ind w:left="360" w:hanging="360"/>
      </w:pPr>
      <w:rPr>
        <w:rFonts w:cs="Times New Roman"/>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75E76EE8"/>
    <w:multiLevelType w:val="hybridMultilevel"/>
    <w:tmpl w:val="B71071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7AA1551D"/>
    <w:multiLevelType w:val="hybridMultilevel"/>
    <w:tmpl w:val="1C9024D6"/>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7B31533D"/>
    <w:multiLevelType w:val="multilevel"/>
    <w:tmpl w:val="BA3AFC42"/>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B524333"/>
    <w:multiLevelType w:val="hybridMultilevel"/>
    <w:tmpl w:val="84484F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C2563D2"/>
    <w:multiLevelType w:val="multilevel"/>
    <w:tmpl w:val="45240C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E991304"/>
    <w:multiLevelType w:val="multilevel"/>
    <w:tmpl w:val="A07668BC"/>
    <w:lvl w:ilvl="0">
      <w:start w:val="1"/>
      <w:numFmt w:val="decimal"/>
      <w:lvlText w:val="%1."/>
      <w:lvlJc w:val="left"/>
      <w:pPr>
        <w:ind w:left="360" w:hanging="360"/>
      </w:pPr>
      <w:rPr>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7FD31BF8"/>
    <w:multiLevelType w:val="hybridMultilevel"/>
    <w:tmpl w:val="FB24407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BD9ECBA8">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57"/>
  </w:num>
  <w:num w:numId="2">
    <w:abstractNumId w:val="44"/>
  </w:num>
  <w:num w:numId="3">
    <w:abstractNumId w:val="69"/>
  </w:num>
  <w:num w:numId="4">
    <w:abstractNumId w:val="30"/>
  </w:num>
  <w:num w:numId="5">
    <w:abstractNumId w:val="2"/>
  </w:num>
  <w:num w:numId="6">
    <w:abstractNumId w:val="63"/>
  </w:num>
  <w:num w:numId="7">
    <w:abstractNumId w:val="14"/>
  </w:num>
  <w:num w:numId="8">
    <w:abstractNumId w:val="20"/>
  </w:num>
  <w:num w:numId="9">
    <w:abstractNumId w:val="67"/>
  </w:num>
  <w:num w:numId="10">
    <w:abstractNumId w:val="39"/>
  </w:num>
  <w:num w:numId="11">
    <w:abstractNumId w:val="23"/>
  </w:num>
  <w:num w:numId="12">
    <w:abstractNumId w:val="48"/>
  </w:num>
  <w:num w:numId="13">
    <w:abstractNumId w:val="0"/>
  </w:num>
  <w:num w:numId="14">
    <w:abstractNumId w:val="40"/>
  </w:num>
  <w:num w:numId="15">
    <w:abstractNumId w:val="6"/>
  </w:num>
  <w:num w:numId="16">
    <w:abstractNumId w:val="11"/>
  </w:num>
  <w:num w:numId="17">
    <w:abstractNumId w:val="74"/>
  </w:num>
  <w:num w:numId="18">
    <w:abstractNumId w:val="4"/>
  </w:num>
  <w:num w:numId="19">
    <w:abstractNumId w:val="35"/>
  </w:num>
  <w:num w:numId="20">
    <w:abstractNumId w:val="59"/>
  </w:num>
  <w:num w:numId="21">
    <w:abstractNumId w:val="64"/>
  </w:num>
  <w:num w:numId="22">
    <w:abstractNumId w:val="70"/>
  </w:num>
  <w:num w:numId="23">
    <w:abstractNumId w:val="10"/>
  </w:num>
  <w:num w:numId="24">
    <w:abstractNumId w:val="29"/>
  </w:num>
  <w:num w:numId="25">
    <w:abstractNumId w:val="15"/>
  </w:num>
  <w:num w:numId="26">
    <w:abstractNumId w:val="31"/>
  </w:num>
  <w:num w:numId="27">
    <w:abstractNumId w:val="62"/>
  </w:num>
  <w:num w:numId="28">
    <w:abstractNumId w:val="16"/>
  </w:num>
  <w:num w:numId="29">
    <w:abstractNumId w:val="75"/>
  </w:num>
  <w:num w:numId="30">
    <w:abstractNumId w:val="13"/>
  </w:num>
  <w:num w:numId="31">
    <w:abstractNumId w:val="72"/>
  </w:num>
  <w:num w:numId="32">
    <w:abstractNumId w:val="45"/>
  </w:num>
  <w:num w:numId="33">
    <w:abstractNumId w:val="32"/>
  </w:num>
  <w:num w:numId="34">
    <w:abstractNumId w:val="9"/>
  </w:num>
  <w:num w:numId="35">
    <w:abstractNumId w:val="61"/>
  </w:num>
  <w:num w:numId="36">
    <w:abstractNumId w:val="12"/>
  </w:num>
  <w:num w:numId="37">
    <w:abstractNumId w:val="36"/>
  </w:num>
  <w:num w:numId="38">
    <w:abstractNumId w:val="19"/>
  </w:num>
  <w:num w:numId="39">
    <w:abstractNumId w:val="33"/>
  </w:num>
  <w:num w:numId="40">
    <w:abstractNumId w:val="27"/>
  </w:num>
  <w:num w:numId="41">
    <w:abstractNumId w:val="47"/>
  </w:num>
  <w:num w:numId="42">
    <w:abstractNumId w:val="42"/>
  </w:num>
  <w:num w:numId="43">
    <w:abstractNumId w:val="53"/>
  </w:num>
  <w:num w:numId="44">
    <w:abstractNumId w:val="43"/>
  </w:num>
  <w:num w:numId="45">
    <w:abstractNumId w:val="21"/>
  </w:num>
  <w:num w:numId="46">
    <w:abstractNumId w:val="66"/>
  </w:num>
  <w:num w:numId="47">
    <w:abstractNumId w:val="49"/>
  </w:num>
  <w:num w:numId="48">
    <w:abstractNumId w:val="52"/>
  </w:num>
  <w:num w:numId="49">
    <w:abstractNumId w:val="25"/>
  </w:num>
  <w:num w:numId="50">
    <w:abstractNumId w:val="54"/>
  </w:num>
  <w:num w:numId="51">
    <w:abstractNumId w:val="55"/>
  </w:num>
  <w:num w:numId="52">
    <w:abstractNumId w:val="60"/>
  </w:num>
  <w:num w:numId="53">
    <w:abstractNumId w:val="37"/>
  </w:num>
  <w:num w:numId="54">
    <w:abstractNumId w:val="18"/>
  </w:num>
  <w:num w:numId="55">
    <w:abstractNumId w:val="26"/>
  </w:num>
  <w:num w:numId="56">
    <w:abstractNumId w:val="51"/>
  </w:num>
  <w:num w:numId="57">
    <w:abstractNumId w:val="68"/>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7"/>
  </w:num>
  <w:num w:numId="62">
    <w:abstractNumId w:val="3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3">
    <w:abstractNumId w:val="65"/>
  </w:num>
  <w:num w:numId="64">
    <w:abstractNumId w:val="8"/>
  </w:num>
  <w:num w:numId="65">
    <w:abstractNumId w:val="57"/>
  </w:num>
  <w:num w:numId="66">
    <w:abstractNumId w:val="7"/>
  </w:num>
  <w:num w:numId="67">
    <w:abstractNumId w:val="1"/>
  </w:num>
  <w:num w:numId="68">
    <w:abstractNumId w:val="41"/>
  </w:num>
  <w:num w:numId="69">
    <w:abstractNumId w:val="50"/>
  </w:num>
  <w:num w:numId="70">
    <w:abstractNumId w:val="58"/>
  </w:num>
  <w:num w:numId="71">
    <w:abstractNumId w:val="5"/>
  </w:num>
  <w:num w:numId="72">
    <w:abstractNumId w:val="38"/>
  </w:num>
  <w:num w:numId="73">
    <w:abstractNumId w:val="24"/>
  </w:num>
  <w:num w:numId="74">
    <w:abstractNumId w:val="76"/>
  </w:num>
  <w:num w:numId="75">
    <w:abstractNumId w:val="71"/>
  </w:num>
  <w:num w:numId="76">
    <w:abstractNumId w:val="3"/>
  </w:num>
  <w:num w:numId="77">
    <w:abstractNumId w:val="73"/>
  </w:num>
  <w:num w:numId="78">
    <w:abstractNumId w:val="2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FC"/>
    <w:rsid w:val="000002DE"/>
    <w:rsid w:val="00002EF9"/>
    <w:rsid w:val="0000321C"/>
    <w:rsid w:val="000032AE"/>
    <w:rsid w:val="00006CD3"/>
    <w:rsid w:val="000074EB"/>
    <w:rsid w:val="00010FEB"/>
    <w:rsid w:val="00012772"/>
    <w:rsid w:val="000141E7"/>
    <w:rsid w:val="00014456"/>
    <w:rsid w:val="000163CC"/>
    <w:rsid w:val="00016747"/>
    <w:rsid w:val="00017208"/>
    <w:rsid w:val="00017B18"/>
    <w:rsid w:val="00020263"/>
    <w:rsid w:val="00022833"/>
    <w:rsid w:val="00023E09"/>
    <w:rsid w:val="00024E6C"/>
    <w:rsid w:val="00024EF5"/>
    <w:rsid w:val="00025758"/>
    <w:rsid w:val="00025918"/>
    <w:rsid w:val="00031B91"/>
    <w:rsid w:val="00031F98"/>
    <w:rsid w:val="00036A18"/>
    <w:rsid w:val="00036E80"/>
    <w:rsid w:val="00040472"/>
    <w:rsid w:val="00040ABB"/>
    <w:rsid w:val="00040CC6"/>
    <w:rsid w:val="000435B8"/>
    <w:rsid w:val="000451ED"/>
    <w:rsid w:val="00050AEE"/>
    <w:rsid w:val="00053685"/>
    <w:rsid w:val="0005499C"/>
    <w:rsid w:val="00055483"/>
    <w:rsid w:val="000556C3"/>
    <w:rsid w:val="00057162"/>
    <w:rsid w:val="00060B97"/>
    <w:rsid w:val="00061ABA"/>
    <w:rsid w:val="000628B9"/>
    <w:rsid w:val="000651CE"/>
    <w:rsid w:val="0006580B"/>
    <w:rsid w:val="00075DDD"/>
    <w:rsid w:val="00082686"/>
    <w:rsid w:val="00083B46"/>
    <w:rsid w:val="0008652F"/>
    <w:rsid w:val="000918CB"/>
    <w:rsid w:val="00094D0E"/>
    <w:rsid w:val="0009515D"/>
    <w:rsid w:val="00096132"/>
    <w:rsid w:val="000967D7"/>
    <w:rsid w:val="0009692F"/>
    <w:rsid w:val="000A0A7D"/>
    <w:rsid w:val="000A0EDF"/>
    <w:rsid w:val="000A4758"/>
    <w:rsid w:val="000A5560"/>
    <w:rsid w:val="000B1307"/>
    <w:rsid w:val="000B1810"/>
    <w:rsid w:val="000B2980"/>
    <w:rsid w:val="000B3EC2"/>
    <w:rsid w:val="000B416A"/>
    <w:rsid w:val="000B5A96"/>
    <w:rsid w:val="000B72C2"/>
    <w:rsid w:val="000C1005"/>
    <w:rsid w:val="000C5E30"/>
    <w:rsid w:val="000C6A7E"/>
    <w:rsid w:val="000C7949"/>
    <w:rsid w:val="000D2C8B"/>
    <w:rsid w:val="000D643C"/>
    <w:rsid w:val="000D72DA"/>
    <w:rsid w:val="000D752A"/>
    <w:rsid w:val="000E7C9C"/>
    <w:rsid w:val="000F1FFE"/>
    <w:rsid w:val="000F27EA"/>
    <w:rsid w:val="000F3831"/>
    <w:rsid w:val="000F732E"/>
    <w:rsid w:val="00101D50"/>
    <w:rsid w:val="001040D9"/>
    <w:rsid w:val="00104EDC"/>
    <w:rsid w:val="00104FD3"/>
    <w:rsid w:val="0010672A"/>
    <w:rsid w:val="001100CD"/>
    <w:rsid w:val="00110EDD"/>
    <w:rsid w:val="00114D09"/>
    <w:rsid w:val="00115289"/>
    <w:rsid w:val="00117375"/>
    <w:rsid w:val="001218E3"/>
    <w:rsid w:val="001221A6"/>
    <w:rsid w:val="001239E6"/>
    <w:rsid w:val="001245AB"/>
    <w:rsid w:val="00125752"/>
    <w:rsid w:val="001261A6"/>
    <w:rsid w:val="00126C45"/>
    <w:rsid w:val="00127802"/>
    <w:rsid w:val="001316FF"/>
    <w:rsid w:val="001332E0"/>
    <w:rsid w:val="00137E89"/>
    <w:rsid w:val="0014148B"/>
    <w:rsid w:val="00145915"/>
    <w:rsid w:val="00146225"/>
    <w:rsid w:val="001505AE"/>
    <w:rsid w:val="0015200E"/>
    <w:rsid w:val="0015268F"/>
    <w:rsid w:val="00160ED6"/>
    <w:rsid w:val="0016576F"/>
    <w:rsid w:val="00165AE9"/>
    <w:rsid w:val="0016619E"/>
    <w:rsid w:val="00166447"/>
    <w:rsid w:val="00166ED4"/>
    <w:rsid w:val="00170348"/>
    <w:rsid w:val="001738BF"/>
    <w:rsid w:val="0017405D"/>
    <w:rsid w:val="00175265"/>
    <w:rsid w:val="00176BE4"/>
    <w:rsid w:val="00177571"/>
    <w:rsid w:val="001777FC"/>
    <w:rsid w:val="00180AAC"/>
    <w:rsid w:val="00181D6D"/>
    <w:rsid w:val="00182896"/>
    <w:rsid w:val="00187235"/>
    <w:rsid w:val="00191A69"/>
    <w:rsid w:val="00191AEC"/>
    <w:rsid w:val="001930CB"/>
    <w:rsid w:val="001934F3"/>
    <w:rsid w:val="00194388"/>
    <w:rsid w:val="00197DA6"/>
    <w:rsid w:val="001A0864"/>
    <w:rsid w:val="001A453E"/>
    <w:rsid w:val="001A526C"/>
    <w:rsid w:val="001A5F98"/>
    <w:rsid w:val="001A60F3"/>
    <w:rsid w:val="001B18B5"/>
    <w:rsid w:val="001B2623"/>
    <w:rsid w:val="001B3482"/>
    <w:rsid w:val="001B6DCF"/>
    <w:rsid w:val="001C160A"/>
    <w:rsid w:val="001C2682"/>
    <w:rsid w:val="001C3493"/>
    <w:rsid w:val="001C486A"/>
    <w:rsid w:val="001C4BA0"/>
    <w:rsid w:val="001C4BF0"/>
    <w:rsid w:val="001D1EEE"/>
    <w:rsid w:val="001D273D"/>
    <w:rsid w:val="001D5BB9"/>
    <w:rsid w:val="001D60E9"/>
    <w:rsid w:val="001D625F"/>
    <w:rsid w:val="001D655D"/>
    <w:rsid w:val="001D722F"/>
    <w:rsid w:val="001D737B"/>
    <w:rsid w:val="001D7CA8"/>
    <w:rsid w:val="001E03E3"/>
    <w:rsid w:val="001E103A"/>
    <w:rsid w:val="001E580C"/>
    <w:rsid w:val="001E71DB"/>
    <w:rsid w:val="001F2692"/>
    <w:rsid w:val="001F2AE4"/>
    <w:rsid w:val="001F5F58"/>
    <w:rsid w:val="002007CC"/>
    <w:rsid w:val="00206069"/>
    <w:rsid w:val="002061DC"/>
    <w:rsid w:val="002116CC"/>
    <w:rsid w:val="002127A3"/>
    <w:rsid w:val="00215C11"/>
    <w:rsid w:val="002202DC"/>
    <w:rsid w:val="00222552"/>
    <w:rsid w:val="00224EA9"/>
    <w:rsid w:val="00226A4E"/>
    <w:rsid w:val="002428D0"/>
    <w:rsid w:val="002457AA"/>
    <w:rsid w:val="002459EC"/>
    <w:rsid w:val="00246267"/>
    <w:rsid w:val="0024732C"/>
    <w:rsid w:val="00250324"/>
    <w:rsid w:val="002531A0"/>
    <w:rsid w:val="00255A9E"/>
    <w:rsid w:val="00261AA2"/>
    <w:rsid w:val="00262CA9"/>
    <w:rsid w:val="002644F0"/>
    <w:rsid w:val="002656BE"/>
    <w:rsid w:val="00265D18"/>
    <w:rsid w:val="00266D61"/>
    <w:rsid w:val="00270E46"/>
    <w:rsid w:val="002717B8"/>
    <w:rsid w:val="00271C56"/>
    <w:rsid w:val="00271E61"/>
    <w:rsid w:val="00276386"/>
    <w:rsid w:val="00276A46"/>
    <w:rsid w:val="002775F3"/>
    <w:rsid w:val="002816B3"/>
    <w:rsid w:val="00281817"/>
    <w:rsid w:val="00283653"/>
    <w:rsid w:val="00286A9F"/>
    <w:rsid w:val="00287C26"/>
    <w:rsid w:val="00287D85"/>
    <w:rsid w:val="00291E11"/>
    <w:rsid w:val="00292422"/>
    <w:rsid w:val="002927D7"/>
    <w:rsid w:val="00293949"/>
    <w:rsid w:val="002941C3"/>
    <w:rsid w:val="00294D02"/>
    <w:rsid w:val="00295C5A"/>
    <w:rsid w:val="00296199"/>
    <w:rsid w:val="002A29D9"/>
    <w:rsid w:val="002A3E38"/>
    <w:rsid w:val="002A4395"/>
    <w:rsid w:val="002A5055"/>
    <w:rsid w:val="002A592C"/>
    <w:rsid w:val="002A5F2B"/>
    <w:rsid w:val="002C1141"/>
    <w:rsid w:val="002C15A0"/>
    <w:rsid w:val="002C2C00"/>
    <w:rsid w:val="002D042D"/>
    <w:rsid w:val="002D1814"/>
    <w:rsid w:val="002D2E4D"/>
    <w:rsid w:val="002D2E51"/>
    <w:rsid w:val="002D3CAF"/>
    <w:rsid w:val="002D4B3E"/>
    <w:rsid w:val="002D4BC9"/>
    <w:rsid w:val="002D576D"/>
    <w:rsid w:val="002E1049"/>
    <w:rsid w:val="002E15B4"/>
    <w:rsid w:val="002E26EC"/>
    <w:rsid w:val="002E299E"/>
    <w:rsid w:val="002E3EB4"/>
    <w:rsid w:val="002E3FF8"/>
    <w:rsid w:val="002E5272"/>
    <w:rsid w:val="002F19D8"/>
    <w:rsid w:val="002F28ED"/>
    <w:rsid w:val="002F4E9D"/>
    <w:rsid w:val="002F7FAA"/>
    <w:rsid w:val="003033D8"/>
    <w:rsid w:val="00303539"/>
    <w:rsid w:val="00305257"/>
    <w:rsid w:val="00306F06"/>
    <w:rsid w:val="00310AC3"/>
    <w:rsid w:val="0031359F"/>
    <w:rsid w:val="00313FA6"/>
    <w:rsid w:val="00316CCE"/>
    <w:rsid w:val="00323A57"/>
    <w:rsid w:val="00327956"/>
    <w:rsid w:val="00331A72"/>
    <w:rsid w:val="003323E7"/>
    <w:rsid w:val="0033377A"/>
    <w:rsid w:val="00334B5C"/>
    <w:rsid w:val="00335117"/>
    <w:rsid w:val="00337F09"/>
    <w:rsid w:val="00337F7F"/>
    <w:rsid w:val="003405F7"/>
    <w:rsid w:val="0034267F"/>
    <w:rsid w:val="00342A0A"/>
    <w:rsid w:val="00342E46"/>
    <w:rsid w:val="00344197"/>
    <w:rsid w:val="003449E1"/>
    <w:rsid w:val="00345143"/>
    <w:rsid w:val="0035105A"/>
    <w:rsid w:val="003514E1"/>
    <w:rsid w:val="003516D7"/>
    <w:rsid w:val="00351AEA"/>
    <w:rsid w:val="00354331"/>
    <w:rsid w:val="00356DDE"/>
    <w:rsid w:val="00357B11"/>
    <w:rsid w:val="00360EA7"/>
    <w:rsid w:val="00362591"/>
    <w:rsid w:val="00365673"/>
    <w:rsid w:val="0037093E"/>
    <w:rsid w:val="00370DF4"/>
    <w:rsid w:val="003722FF"/>
    <w:rsid w:val="003748F4"/>
    <w:rsid w:val="00376404"/>
    <w:rsid w:val="00382FE9"/>
    <w:rsid w:val="0039075A"/>
    <w:rsid w:val="00390A5A"/>
    <w:rsid w:val="00390CF3"/>
    <w:rsid w:val="00393172"/>
    <w:rsid w:val="00393265"/>
    <w:rsid w:val="00393810"/>
    <w:rsid w:val="00397740"/>
    <w:rsid w:val="003A18D2"/>
    <w:rsid w:val="003A1AD6"/>
    <w:rsid w:val="003A242C"/>
    <w:rsid w:val="003A2D38"/>
    <w:rsid w:val="003A3BD7"/>
    <w:rsid w:val="003A5D8D"/>
    <w:rsid w:val="003A7194"/>
    <w:rsid w:val="003B0416"/>
    <w:rsid w:val="003B10D9"/>
    <w:rsid w:val="003B1161"/>
    <w:rsid w:val="003B2076"/>
    <w:rsid w:val="003B3488"/>
    <w:rsid w:val="003B5E13"/>
    <w:rsid w:val="003B68DC"/>
    <w:rsid w:val="003B7298"/>
    <w:rsid w:val="003B7E05"/>
    <w:rsid w:val="003C06E7"/>
    <w:rsid w:val="003C47E8"/>
    <w:rsid w:val="003C5887"/>
    <w:rsid w:val="003C6EF3"/>
    <w:rsid w:val="003D11A1"/>
    <w:rsid w:val="003D12B3"/>
    <w:rsid w:val="003D2180"/>
    <w:rsid w:val="003D490F"/>
    <w:rsid w:val="003D5A30"/>
    <w:rsid w:val="003E2129"/>
    <w:rsid w:val="003E278F"/>
    <w:rsid w:val="003E3A6F"/>
    <w:rsid w:val="003E49B3"/>
    <w:rsid w:val="003E7F79"/>
    <w:rsid w:val="003F19A1"/>
    <w:rsid w:val="003F2201"/>
    <w:rsid w:val="003F5005"/>
    <w:rsid w:val="003F6B8D"/>
    <w:rsid w:val="00400217"/>
    <w:rsid w:val="00402953"/>
    <w:rsid w:val="00406F67"/>
    <w:rsid w:val="00407109"/>
    <w:rsid w:val="00414B99"/>
    <w:rsid w:val="004161AF"/>
    <w:rsid w:val="00420639"/>
    <w:rsid w:val="00421807"/>
    <w:rsid w:val="00421D0B"/>
    <w:rsid w:val="00422246"/>
    <w:rsid w:val="0042338E"/>
    <w:rsid w:val="00424842"/>
    <w:rsid w:val="00424CC3"/>
    <w:rsid w:val="00426CB7"/>
    <w:rsid w:val="00430C7D"/>
    <w:rsid w:val="00434153"/>
    <w:rsid w:val="004353DB"/>
    <w:rsid w:val="004361A3"/>
    <w:rsid w:val="00442462"/>
    <w:rsid w:val="00442DD6"/>
    <w:rsid w:val="00444C5F"/>
    <w:rsid w:val="00445EC9"/>
    <w:rsid w:val="0045459D"/>
    <w:rsid w:val="00454612"/>
    <w:rsid w:val="0046036A"/>
    <w:rsid w:val="00460C40"/>
    <w:rsid w:val="00462AEF"/>
    <w:rsid w:val="004631BC"/>
    <w:rsid w:val="0046333B"/>
    <w:rsid w:val="004700E4"/>
    <w:rsid w:val="00472411"/>
    <w:rsid w:val="00473185"/>
    <w:rsid w:val="00473C1D"/>
    <w:rsid w:val="0048258A"/>
    <w:rsid w:val="00483BA2"/>
    <w:rsid w:val="00484316"/>
    <w:rsid w:val="00484B5D"/>
    <w:rsid w:val="00485D7B"/>
    <w:rsid w:val="00487201"/>
    <w:rsid w:val="004913A8"/>
    <w:rsid w:val="00492479"/>
    <w:rsid w:val="004924C0"/>
    <w:rsid w:val="00495FAC"/>
    <w:rsid w:val="00496355"/>
    <w:rsid w:val="004966F7"/>
    <w:rsid w:val="00497C5B"/>
    <w:rsid w:val="004A0351"/>
    <w:rsid w:val="004A1A7F"/>
    <w:rsid w:val="004A2D9D"/>
    <w:rsid w:val="004A3BF6"/>
    <w:rsid w:val="004A631B"/>
    <w:rsid w:val="004B14F8"/>
    <w:rsid w:val="004B6F2C"/>
    <w:rsid w:val="004C2C82"/>
    <w:rsid w:val="004C5417"/>
    <w:rsid w:val="004C70CC"/>
    <w:rsid w:val="004C76F3"/>
    <w:rsid w:val="004C78E6"/>
    <w:rsid w:val="004C7ADC"/>
    <w:rsid w:val="004D0284"/>
    <w:rsid w:val="004D0F41"/>
    <w:rsid w:val="004D1A48"/>
    <w:rsid w:val="004D2CC0"/>
    <w:rsid w:val="004D35FC"/>
    <w:rsid w:val="004D5A4C"/>
    <w:rsid w:val="004E2FAF"/>
    <w:rsid w:val="004E409C"/>
    <w:rsid w:val="004E5718"/>
    <w:rsid w:val="004E617E"/>
    <w:rsid w:val="004E6732"/>
    <w:rsid w:val="004E770A"/>
    <w:rsid w:val="004F06D5"/>
    <w:rsid w:val="004F0E58"/>
    <w:rsid w:val="004F1B77"/>
    <w:rsid w:val="004F28AF"/>
    <w:rsid w:val="004F346A"/>
    <w:rsid w:val="004F7AE6"/>
    <w:rsid w:val="00501FB7"/>
    <w:rsid w:val="00502ED5"/>
    <w:rsid w:val="005041EB"/>
    <w:rsid w:val="00504780"/>
    <w:rsid w:val="005110DD"/>
    <w:rsid w:val="0051153E"/>
    <w:rsid w:val="00513767"/>
    <w:rsid w:val="0051389E"/>
    <w:rsid w:val="00513CC1"/>
    <w:rsid w:val="00517A49"/>
    <w:rsid w:val="005244AE"/>
    <w:rsid w:val="00524582"/>
    <w:rsid w:val="0053046A"/>
    <w:rsid w:val="005311D1"/>
    <w:rsid w:val="00533030"/>
    <w:rsid w:val="00534C17"/>
    <w:rsid w:val="00534DBC"/>
    <w:rsid w:val="005351BE"/>
    <w:rsid w:val="005379ED"/>
    <w:rsid w:val="00541CC2"/>
    <w:rsid w:val="00542663"/>
    <w:rsid w:val="00542832"/>
    <w:rsid w:val="00543365"/>
    <w:rsid w:val="0054672E"/>
    <w:rsid w:val="00547B7F"/>
    <w:rsid w:val="005519D1"/>
    <w:rsid w:val="00556F85"/>
    <w:rsid w:val="00557CCE"/>
    <w:rsid w:val="00561487"/>
    <w:rsid w:val="00561B54"/>
    <w:rsid w:val="00564523"/>
    <w:rsid w:val="005705E1"/>
    <w:rsid w:val="00570A32"/>
    <w:rsid w:val="00570FAB"/>
    <w:rsid w:val="00577C1D"/>
    <w:rsid w:val="00580CC1"/>
    <w:rsid w:val="00581120"/>
    <w:rsid w:val="00582442"/>
    <w:rsid w:val="0058449E"/>
    <w:rsid w:val="00586430"/>
    <w:rsid w:val="00586DF6"/>
    <w:rsid w:val="00592C3D"/>
    <w:rsid w:val="00594D8E"/>
    <w:rsid w:val="00596BFD"/>
    <w:rsid w:val="005A486D"/>
    <w:rsid w:val="005A6DA8"/>
    <w:rsid w:val="005B291D"/>
    <w:rsid w:val="005C1E02"/>
    <w:rsid w:val="005C3024"/>
    <w:rsid w:val="005C3F35"/>
    <w:rsid w:val="005C73C6"/>
    <w:rsid w:val="005D12D7"/>
    <w:rsid w:val="005D3BF3"/>
    <w:rsid w:val="005D6D64"/>
    <w:rsid w:val="005E05D9"/>
    <w:rsid w:val="005E22E7"/>
    <w:rsid w:val="005E54E2"/>
    <w:rsid w:val="005E7C13"/>
    <w:rsid w:val="005F0070"/>
    <w:rsid w:val="005F0F42"/>
    <w:rsid w:val="005F254F"/>
    <w:rsid w:val="00600528"/>
    <w:rsid w:val="00603822"/>
    <w:rsid w:val="00605F04"/>
    <w:rsid w:val="00606F0C"/>
    <w:rsid w:val="006077AB"/>
    <w:rsid w:val="006143F3"/>
    <w:rsid w:val="00614FB8"/>
    <w:rsid w:val="00615CBE"/>
    <w:rsid w:val="0061704E"/>
    <w:rsid w:val="006171EF"/>
    <w:rsid w:val="00617624"/>
    <w:rsid w:val="0062367B"/>
    <w:rsid w:val="00624470"/>
    <w:rsid w:val="00624569"/>
    <w:rsid w:val="00625C88"/>
    <w:rsid w:val="006309C1"/>
    <w:rsid w:val="0063250E"/>
    <w:rsid w:val="00635E89"/>
    <w:rsid w:val="00636742"/>
    <w:rsid w:val="006426C0"/>
    <w:rsid w:val="00643059"/>
    <w:rsid w:val="00643A09"/>
    <w:rsid w:val="00646970"/>
    <w:rsid w:val="00646BDE"/>
    <w:rsid w:val="00650402"/>
    <w:rsid w:val="00650B99"/>
    <w:rsid w:val="00654384"/>
    <w:rsid w:val="00656B95"/>
    <w:rsid w:val="006609AA"/>
    <w:rsid w:val="006626FF"/>
    <w:rsid w:val="0066324C"/>
    <w:rsid w:val="00664968"/>
    <w:rsid w:val="006658D2"/>
    <w:rsid w:val="00665F4D"/>
    <w:rsid w:val="0066634F"/>
    <w:rsid w:val="006704F4"/>
    <w:rsid w:val="00674AF9"/>
    <w:rsid w:val="006771A9"/>
    <w:rsid w:val="006830E5"/>
    <w:rsid w:val="0068381D"/>
    <w:rsid w:val="006847A2"/>
    <w:rsid w:val="006856E9"/>
    <w:rsid w:val="006857CD"/>
    <w:rsid w:val="00691348"/>
    <w:rsid w:val="00692FBE"/>
    <w:rsid w:val="00694693"/>
    <w:rsid w:val="006A2397"/>
    <w:rsid w:val="006A3598"/>
    <w:rsid w:val="006A457E"/>
    <w:rsid w:val="006B06B9"/>
    <w:rsid w:val="006B2EF4"/>
    <w:rsid w:val="006B3B29"/>
    <w:rsid w:val="006C19D3"/>
    <w:rsid w:val="006C1EC0"/>
    <w:rsid w:val="006C514C"/>
    <w:rsid w:val="006D3E86"/>
    <w:rsid w:val="006D6C2E"/>
    <w:rsid w:val="006D6EF0"/>
    <w:rsid w:val="006E17B0"/>
    <w:rsid w:val="006E233F"/>
    <w:rsid w:val="006E4A37"/>
    <w:rsid w:val="006E5D0C"/>
    <w:rsid w:val="006E5FE1"/>
    <w:rsid w:val="006F09C2"/>
    <w:rsid w:val="006F1940"/>
    <w:rsid w:val="006F217D"/>
    <w:rsid w:val="006F2CE0"/>
    <w:rsid w:val="006F36EB"/>
    <w:rsid w:val="006F3F07"/>
    <w:rsid w:val="0070079E"/>
    <w:rsid w:val="00700BF6"/>
    <w:rsid w:val="00701BD9"/>
    <w:rsid w:val="00703DED"/>
    <w:rsid w:val="007054F1"/>
    <w:rsid w:val="00706B2D"/>
    <w:rsid w:val="00706CC8"/>
    <w:rsid w:val="0070791A"/>
    <w:rsid w:val="00710EE8"/>
    <w:rsid w:val="00714269"/>
    <w:rsid w:val="00714C62"/>
    <w:rsid w:val="00716CFD"/>
    <w:rsid w:val="007278A1"/>
    <w:rsid w:val="007324ED"/>
    <w:rsid w:val="00733D77"/>
    <w:rsid w:val="007435DC"/>
    <w:rsid w:val="00744B66"/>
    <w:rsid w:val="007451C6"/>
    <w:rsid w:val="007503ED"/>
    <w:rsid w:val="00751502"/>
    <w:rsid w:val="007518AC"/>
    <w:rsid w:val="0075335B"/>
    <w:rsid w:val="00764B70"/>
    <w:rsid w:val="0076558F"/>
    <w:rsid w:val="007710E6"/>
    <w:rsid w:val="007746E7"/>
    <w:rsid w:val="00777EE5"/>
    <w:rsid w:val="007834BB"/>
    <w:rsid w:val="00783988"/>
    <w:rsid w:val="0078591F"/>
    <w:rsid w:val="00785EB7"/>
    <w:rsid w:val="007865A2"/>
    <w:rsid w:val="007913D1"/>
    <w:rsid w:val="007939D4"/>
    <w:rsid w:val="00793ACB"/>
    <w:rsid w:val="00795A38"/>
    <w:rsid w:val="007A31A7"/>
    <w:rsid w:val="007B05D3"/>
    <w:rsid w:val="007B0867"/>
    <w:rsid w:val="007B20C9"/>
    <w:rsid w:val="007B54A9"/>
    <w:rsid w:val="007C0A92"/>
    <w:rsid w:val="007C1A2E"/>
    <w:rsid w:val="007C2524"/>
    <w:rsid w:val="007C7917"/>
    <w:rsid w:val="007D0848"/>
    <w:rsid w:val="007D1F35"/>
    <w:rsid w:val="007D3E05"/>
    <w:rsid w:val="007D5C30"/>
    <w:rsid w:val="007E0E85"/>
    <w:rsid w:val="007E4741"/>
    <w:rsid w:val="007E56F0"/>
    <w:rsid w:val="007E5E16"/>
    <w:rsid w:val="007E60EA"/>
    <w:rsid w:val="007E697E"/>
    <w:rsid w:val="007E6BB6"/>
    <w:rsid w:val="007E735F"/>
    <w:rsid w:val="007E793B"/>
    <w:rsid w:val="007F105F"/>
    <w:rsid w:val="007F185A"/>
    <w:rsid w:val="007F6A47"/>
    <w:rsid w:val="008008FC"/>
    <w:rsid w:val="0080697F"/>
    <w:rsid w:val="008069C8"/>
    <w:rsid w:val="008112E5"/>
    <w:rsid w:val="00813474"/>
    <w:rsid w:val="00813556"/>
    <w:rsid w:val="008146F7"/>
    <w:rsid w:val="00817168"/>
    <w:rsid w:val="00817209"/>
    <w:rsid w:val="008209A4"/>
    <w:rsid w:val="00820B47"/>
    <w:rsid w:val="00822BB3"/>
    <w:rsid w:val="008250F0"/>
    <w:rsid w:val="00827264"/>
    <w:rsid w:val="00827295"/>
    <w:rsid w:val="00827C64"/>
    <w:rsid w:val="00832846"/>
    <w:rsid w:val="00832A57"/>
    <w:rsid w:val="00832A7C"/>
    <w:rsid w:val="008342FD"/>
    <w:rsid w:val="008362D6"/>
    <w:rsid w:val="00836D50"/>
    <w:rsid w:val="008405F2"/>
    <w:rsid w:val="0084130C"/>
    <w:rsid w:val="00842F40"/>
    <w:rsid w:val="00843D56"/>
    <w:rsid w:val="00843ED5"/>
    <w:rsid w:val="00844754"/>
    <w:rsid w:val="00846895"/>
    <w:rsid w:val="00847443"/>
    <w:rsid w:val="00847AD6"/>
    <w:rsid w:val="00850603"/>
    <w:rsid w:val="00850D5C"/>
    <w:rsid w:val="008530DF"/>
    <w:rsid w:val="00855FA6"/>
    <w:rsid w:val="0085684D"/>
    <w:rsid w:val="008648DA"/>
    <w:rsid w:val="00865AB4"/>
    <w:rsid w:val="00866023"/>
    <w:rsid w:val="008718B4"/>
    <w:rsid w:val="00872D30"/>
    <w:rsid w:val="00872DEE"/>
    <w:rsid w:val="008739DE"/>
    <w:rsid w:val="008750C1"/>
    <w:rsid w:val="008769BC"/>
    <w:rsid w:val="00877774"/>
    <w:rsid w:val="0088286D"/>
    <w:rsid w:val="008839DB"/>
    <w:rsid w:val="00894B0F"/>
    <w:rsid w:val="00896FE5"/>
    <w:rsid w:val="008A08B4"/>
    <w:rsid w:val="008B06A1"/>
    <w:rsid w:val="008B1D16"/>
    <w:rsid w:val="008B439C"/>
    <w:rsid w:val="008B47FB"/>
    <w:rsid w:val="008B54B1"/>
    <w:rsid w:val="008B61AB"/>
    <w:rsid w:val="008B7281"/>
    <w:rsid w:val="008C2CA0"/>
    <w:rsid w:val="008C433A"/>
    <w:rsid w:val="008C7680"/>
    <w:rsid w:val="008D3D67"/>
    <w:rsid w:val="008D7026"/>
    <w:rsid w:val="008E2F6D"/>
    <w:rsid w:val="008E37F5"/>
    <w:rsid w:val="008E5469"/>
    <w:rsid w:val="008E6F80"/>
    <w:rsid w:val="008F133A"/>
    <w:rsid w:val="008F1AE4"/>
    <w:rsid w:val="008F38D1"/>
    <w:rsid w:val="008F49D5"/>
    <w:rsid w:val="009029A3"/>
    <w:rsid w:val="00906591"/>
    <w:rsid w:val="009067AD"/>
    <w:rsid w:val="009071DB"/>
    <w:rsid w:val="00907DA8"/>
    <w:rsid w:val="009100F4"/>
    <w:rsid w:val="00910F0D"/>
    <w:rsid w:val="00911CE0"/>
    <w:rsid w:val="00912207"/>
    <w:rsid w:val="0091317E"/>
    <w:rsid w:val="00913DCA"/>
    <w:rsid w:val="00915937"/>
    <w:rsid w:val="009264A9"/>
    <w:rsid w:val="009268F1"/>
    <w:rsid w:val="00926A7F"/>
    <w:rsid w:val="00930DF4"/>
    <w:rsid w:val="00931404"/>
    <w:rsid w:val="009329ED"/>
    <w:rsid w:val="00934C32"/>
    <w:rsid w:val="00936992"/>
    <w:rsid w:val="009369D9"/>
    <w:rsid w:val="009405F1"/>
    <w:rsid w:val="009411F5"/>
    <w:rsid w:val="009431F4"/>
    <w:rsid w:val="00947422"/>
    <w:rsid w:val="00950591"/>
    <w:rsid w:val="00951B49"/>
    <w:rsid w:val="00952DA0"/>
    <w:rsid w:val="009559F6"/>
    <w:rsid w:val="00956BFE"/>
    <w:rsid w:val="009623E8"/>
    <w:rsid w:val="009626DC"/>
    <w:rsid w:val="00964029"/>
    <w:rsid w:val="00964BBE"/>
    <w:rsid w:val="00965818"/>
    <w:rsid w:val="00973CEE"/>
    <w:rsid w:val="00973E83"/>
    <w:rsid w:val="00981FB7"/>
    <w:rsid w:val="009839D3"/>
    <w:rsid w:val="00984913"/>
    <w:rsid w:val="00987B64"/>
    <w:rsid w:val="009904F0"/>
    <w:rsid w:val="00993911"/>
    <w:rsid w:val="00994A56"/>
    <w:rsid w:val="00995FD0"/>
    <w:rsid w:val="0099612D"/>
    <w:rsid w:val="00996369"/>
    <w:rsid w:val="00997348"/>
    <w:rsid w:val="00997AAB"/>
    <w:rsid w:val="009A1686"/>
    <w:rsid w:val="009A5670"/>
    <w:rsid w:val="009A773A"/>
    <w:rsid w:val="009B1061"/>
    <w:rsid w:val="009B2211"/>
    <w:rsid w:val="009B2789"/>
    <w:rsid w:val="009B414D"/>
    <w:rsid w:val="009C1F20"/>
    <w:rsid w:val="009C32B4"/>
    <w:rsid w:val="009C33CD"/>
    <w:rsid w:val="009C3F6F"/>
    <w:rsid w:val="009C4221"/>
    <w:rsid w:val="009C7BC8"/>
    <w:rsid w:val="009D166D"/>
    <w:rsid w:val="009D7F37"/>
    <w:rsid w:val="009E2816"/>
    <w:rsid w:val="009E5AD5"/>
    <w:rsid w:val="009E6882"/>
    <w:rsid w:val="009F1BA1"/>
    <w:rsid w:val="009F409E"/>
    <w:rsid w:val="009F6367"/>
    <w:rsid w:val="009F6E00"/>
    <w:rsid w:val="00A05B96"/>
    <w:rsid w:val="00A11D29"/>
    <w:rsid w:val="00A12967"/>
    <w:rsid w:val="00A1545B"/>
    <w:rsid w:val="00A200B1"/>
    <w:rsid w:val="00A20A2E"/>
    <w:rsid w:val="00A2430E"/>
    <w:rsid w:val="00A25912"/>
    <w:rsid w:val="00A300EE"/>
    <w:rsid w:val="00A40C7B"/>
    <w:rsid w:val="00A42C54"/>
    <w:rsid w:val="00A44B7A"/>
    <w:rsid w:val="00A44D4C"/>
    <w:rsid w:val="00A467C4"/>
    <w:rsid w:val="00A47129"/>
    <w:rsid w:val="00A47B48"/>
    <w:rsid w:val="00A502DE"/>
    <w:rsid w:val="00A5792E"/>
    <w:rsid w:val="00A601EF"/>
    <w:rsid w:val="00A61447"/>
    <w:rsid w:val="00A61556"/>
    <w:rsid w:val="00A634DE"/>
    <w:rsid w:val="00A635E5"/>
    <w:rsid w:val="00A6540A"/>
    <w:rsid w:val="00A66540"/>
    <w:rsid w:val="00A71A4B"/>
    <w:rsid w:val="00A7228B"/>
    <w:rsid w:val="00A72F51"/>
    <w:rsid w:val="00A759F4"/>
    <w:rsid w:val="00A8070E"/>
    <w:rsid w:val="00A83861"/>
    <w:rsid w:val="00A8668A"/>
    <w:rsid w:val="00A87583"/>
    <w:rsid w:val="00A87C7B"/>
    <w:rsid w:val="00A9071B"/>
    <w:rsid w:val="00A94642"/>
    <w:rsid w:val="00A94D8F"/>
    <w:rsid w:val="00A952C9"/>
    <w:rsid w:val="00A9566D"/>
    <w:rsid w:val="00A95AE4"/>
    <w:rsid w:val="00A95E55"/>
    <w:rsid w:val="00A97F8C"/>
    <w:rsid w:val="00AA262E"/>
    <w:rsid w:val="00AA2727"/>
    <w:rsid w:val="00AA2DF3"/>
    <w:rsid w:val="00AA4097"/>
    <w:rsid w:val="00AA5855"/>
    <w:rsid w:val="00AA6B59"/>
    <w:rsid w:val="00AA792F"/>
    <w:rsid w:val="00AB02C9"/>
    <w:rsid w:val="00AB383A"/>
    <w:rsid w:val="00AB38DA"/>
    <w:rsid w:val="00AB4A61"/>
    <w:rsid w:val="00AB7622"/>
    <w:rsid w:val="00AB775C"/>
    <w:rsid w:val="00AC3B69"/>
    <w:rsid w:val="00AC3C31"/>
    <w:rsid w:val="00AC5CBC"/>
    <w:rsid w:val="00AC628C"/>
    <w:rsid w:val="00AD1B17"/>
    <w:rsid w:val="00AD2B3F"/>
    <w:rsid w:val="00AD3B73"/>
    <w:rsid w:val="00AD79B4"/>
    <w:rsid w:val="00AE246F"/>
    <w:rsid w:val="00AE279F"/>
    <w:rsid w:val="00AE462E"/>
    <w:rsid w:val="00AE4E6A"/>
    <w:rsid w:val="00AE7175"/>
    <w:rsid w:val="00AF13DF"/>
    <w:rsid w:val="00AF3181"/>
    <w:rsid w:val="00AF31D0"/>
    <w:rsid w:val="00AF633F"/>
    <w:rsid w:val="00B00D9F"/>
    <w:rsid w:val="00B02AF1"/>
    <w:rsid w:val="00B03EF4"/>
    <w:rsid w:val="00B05106"/>
    <w:rsid w:val="00B05F5D"/>
    <w:rsid w:val="00B062C6"/>
    <w:rsid w:val="00B10827"/>
    <w:rsid w:val="00B110E5"/>
    <w:rsid w:val="00B11470"/>
    <w:rsid w:val="00B1161D"/>
    <w:rsid w:val="00B13C1A"/>
    <w:rsid w:val="00B15C6B"/>
    <w:rsid w:val="00B20C0F"/>
    <w:rsid w:val="00B219DC"/>
    <w:rsid w:val="00B23A9D"/>
    <w:rsid w:val="00B2718B"/>
    <w:rsid w:val="00B307F4"/>
    <w:rsid w:val="00B3154F"/>
    <w:rsid w:val="00B3176F"/>
    <w:rsid w:val="00B404B0"/>
    <w:rsid w:val="00B40770"/>
    <w:rsid w:val="00B44490"/>
    <w:rsid w:val="00B4468A"/>
    <w:rsid w:val="00B5083D"/>
    <w:rsid w:val="00B56614"/>
    <w:rsid w:val="00B57CB7"/>
    <w:rsid w:val="00B60076"/>
    <w:rsid w:val="00B6224A"/>
    <w:rsid w:val="00B62289"/>
    <w:rsid w:val="00B6248F"/>
    <w:rsid w:val="00B62928"/>
    <w:rsid w:val="00B64045"/>
    <w:rsid w:val="00B706B6"/>
    <w:rsid w:val="00B73405"/>
    <w:rsid w:val="00B73C95"/>
    <w:rsid w:val="00B77310"/>
    <w:rsid w:val="00B7734F"/>
    <w:rsid w:val="00B815D3"/>
    <w:rsid w:val="00B82BDC"/>
    <w:rsid w:val="00B85335"/>
    <w:rsid w:val="00B86252"/>
    <w:rsid w:val="00B866B3"/>
    <w:rsid w:val="00B90449"/>
    <w:rsid w:val="00B912A7"/>
    <w:rsid w:val="00B93640"/>
    <w:rsid w:val="00B97356"/>
    <w:rsid w:val="00BA37E8"/>
    <w:rsid w:val="00BA39DB"/>
    <w:rsid w:val="00BA4290"/>
    <w:rsid w:val="00BA4779"/>
    <w:rsid w:val="00BA622A"/>
    <w:rsid w:val="00BB1A53"/>
    <w:rsid w:val="00BB2B2C"/>
    <w:rsid w:val="00BB39DD"/>
    <w:rsid w:val="00BB4023"/>
    <w:rsid w:val="00BB6B5B"/>
    <w:rsid w:val="00BC1952"/>
    <w:rsid w:val="00BC1A33"/>
    <w:rsid w:val="00BC483D"/>
    <w:rsid w:val="00BC7522"/>
    <w:rsid w:val="00BC7F5F"/>
    <w:rsid w:val="00BD4AF4"/>
    <w:rsid w:val="00BD516C"/>
    <w:rsid w:val="00BD651F"/>
    <w:rsid w:val="00BE3100"/>
    <w:rsid w:val="00BE5BA9"/>
    <w:rsid w:val="00BE5C5B"/>
    <w:rsid w:val="00BE66CD"/>
    <w:rsid w:val="00BE6A35"/>
    <w:rsid w:val="00BF1D06"/>
    <w:rsid w:val="00BF2F5A"/>
    <w:rsid w:val="00BF3D52"/>
    <w:rsid w:val="00BF5F50"/>
    <w:rsid w:val="00BF76BB"/>
    <w:rsid w:val="00C01685"/>
    <w:rsid w:val="00C02F54"/>
    <w:rsid w:val="00C05563"/>
    <w:rsid w:val="00C07A45"/>
    <w:rsid w:val="00C10743"/>
    <w:rsid w:val="00C125A3"/>
    <w:rsid w:val="00C16189"/>
    <w:rsid w:val="00C205E2"/>
    <w:rsid w:val="00C22980"/>
    <w:rsid w:val="00C2368D"/>
    <w:rsid w:val="00C31D1A"/>
    <w:rsid w:val="00C31D56"/>
    <w:rsid w:val="00C31DEC"/>
    <w:rsid w:val="00C4062B"/>
    <w:rsid w:val="00C427CD"/>
    <w:rsid w:val="00C446F3"/>
    <w:rsid w:val="00C44A25"/>
    <w:rsid w:val="00C450B4"/>
    <w:rsid w:val="00C4511F"/>
    <w:rsid w:val="00C4607F"/>
    <w:rsid w:val="00C470BA"/>
    <w:rsid w:val="00C50A83"/>
    <w:rsid w:val="00C514CB"/>
    <w:rsid w:val="00C55139"/>
    <w:rsid w:val="00C56BB8"/>
    <w:rsid w:val="00C6294F"/>
    <w:rsid w:val="00C64820"/>
    <w:rsid w:val="00C64EDA"/>
    <w:rsid w:val="00C6500A"/>
    <w:rsid w:val="00C6615F"/>
    <w:rsid w:val="00C70705"/>
    <w:rsid w:val="00C70D1B"/>
    <w:rsid w:val="00C7149A"/>
    <w:rsid w:val="00C7597C"/>
    <w:rsid w:val="00C76BE8"/>
    <w:rsid w:val="00C8060F"/>
    <w:rsid w:val="00C80A3E"/>
    <w:rsid w:val="00C8409B"/>
    <w:rsid w:val="00C86AB9"/>
    <w:rsid w:val="00C91451"/>
    <w:rsid w:val="00C96D6D"/>
    <w:rsid w:val="00CA0B4D"/>
    <w:rsid w:val="00CA23ED"/>
    <w:rsid w:val="00CA3934"/>
    <w:rsid w:val="00CA3969"/>
    <w:rsid w:val="00CA3E98"/>
    <w:rsid w:val="00CA5622"/>
    <w:rsid w:val="00CB03EC"/>
    <w:rsid w:val="00CB2EE8"/>
    <w:rsid w:val="00CB4269"/>
    <w:rsid w:val="00CB45F8"/>
    <w:rsid w:val="00CB548F"/>
    <w:rsid w:val="00CB68B1"/>
    <w:rsid w:val="00CC0061"/>
    <w:rsid w:val="00CC258A"/>
    <w:rsid w:val="00CC2C36"/>
    <w:rsid w:val="00CC64DD"/>
    <w:rsid w:val="00CC7D59"/>
    <w:rsid w:val="00CD1D73"/>
    <w:rsid w:val="00CD5A4E"/>
    <w:rsid w:val="00CE30AE"/>
    <w:rsid w:val="00CE5139"/>
    <w:rsid w:val="00CE51A7"/>
    <w:rsid w:val="00CE55A5"/>
    <w:rsid w:val="00CE565F"/>
    <w:rsid w:val="00CE687F"/>
    <w:rsid w:val="00CE6EEF"/>
    <w:rsid w:val="00CF4742"/>
    <w:rsid w:val="00CF4D1F"/>
    <w:rsid w:val="00CF5E5A"/>
    <w:rsid w:val="00CF73D8"/>
    <w:rsid w:val="00D00935"/>
    <w:rsid w:val="00D00CED"/>
    <w:rsid w:val="00D024E1"/>
    <w:rsid w:val="00D06FEE"/>
    <w:rsid w:val="00D07D10"/>
    <w:rsid w:val="00D102D4"/>
    <w:rsid w:val="00D16830"/>
    <w:rsid w:val="00D20AA1"/>
    <w:rsid w:val="00D22778"/>
    <w:rsid w:val="00D2468B"/>
    <w:rsid w:val="00D26643"/>
    <w:rsid w:val="00D32204"/>
    <w:rsid w:val="00D342D2"/>
    <w:rsid w:val="00D35015"/>
    <w:rsid w:val="00D413D7"/>
    <w:rsid w:val="00D4184E"/>
    <w:rsid w:val="00D440DF"/>
    <w:rsid w:val="00D44111"/>
    <w:rsid w:val="00D46AE8"/>
    <w:rsid w:val="00D46CD7"/>
    <w:rsid w:val="00D47AF4"/>
    <w:rsid w:val="00D52609"/>
    <w:rsid w:val="00D60106"/>
    <w:rsid w:val="00D64942"/>
    <w:rsid w:val="00D65EC3"/>
    <w:rsid w:val="00D70B00"/>
    <w:rsid w:val="00D72906"/>
    <w:rsid w:val="00D73013"/>
    <w:rsid w:val="00D74475"/>
    <w:rsid w:val="00D74514"/>
    <w:rsid w:val="00D75384"/>
    <w:rsid w:val="00D760FC"/>
    <w:rsid w:val="00D82D96"/>
    <w:rsid w:val="00D836DD"/>
    <w:rsid w:val="00D86C5C"/>
    <w:rsid w:val="00D8792D"/>
    <w:rsid w:val="00D9063A"/>
    <w:rsid w:val="00D90CB6"/>
    <w:rsid w:val="00D9491A"/>
    <w:rsid w:val="00D952BF"/>
    <w:rsid w:val="00D95604"/>
    <w:rsid w:val="00D97FC8"/>
    <w:rsid w:val="00DA0D13"/>
    <w:rsid w:val="00DA69EA"/>
    <w:rsid w:val="00DB0C1A"/>
    <w:rsid w:val="00DB10DB"/>
    <w:rsid w:val="00DB119A"/>
    <w:rsid w:val="00DB4700"/>
    <w:rsid w:val="00DB5B08"/>
    <w:rsid w:val="00DB6D7D"/>
    <w:rsid w:val="00DC4672"/>
    <w:rsid w:val="00DC5298"/>
    <w:rsid w:val="00DC658A"/>
    <w:rsid w:val="00DD0AF3"/>
    <w:rsid w:val="00DD4461"/>
    <w:rsid w:val="00DD4ED6"/>
    <w:rsid w:val="00DE197A"/>
    <w:rsid w:val="00DE1D1D"/>
    <w:rsid w:val="00DE4C0B"/>
    <w:rsid w:val="00DE5754"/>
    <w:rsid w:val="00DE63C5"/>
    <w:rsid w:val="00DF074D"/>
    <w:rsid w:val="00DF4B74"/>
    <w:rsid w:val="00DF73AC"/>
    <w:rsid w:val="00E01233"/>
    <w:rsid w:val="00E014E6"/>
    <w:rsid w:val="00E022AB"/>
    <w:rsid w:val="00E02364"/>
    <w:rsid w:val="00E03B2D"/>
    <w:rsid w:val="00E05978"/>
    <w:rsid w:val="00E07D0D"/>
    <w:rsid w:val="00E10F7A"/>
    <w:rsid w:val="00E11741"/>
    <w:rsid w:val="00E13959"/>
    <w:rsid w:val="00E1697E"/>
    <w:rsid w:val="00E16E2A"/>
    <w:rsid w:val="00E21F55"/>
    <w:rsid w:val="00E236C8"/>
    <w:rsid w:val="00E2470D"/>
    <w:rsid w:val="00E24B82"/>
    <w:rsid w:val="00E2708E"/>
    <w:rsid w:val="00E34002"/>
    <w:rsid w:val="00E344E0"/>
    <w:rsid w:val="00E371E5"/>
    <w:rsid w:val="00E402E4"/>
    <w:rsid w:val="00E403E0"/>
    <w:rsid w:val="00E43C09"/>
    <w:rsid w:val="00E43C2A"/>
    <w:rsid w:val="00E453F0"/>
    <w:rsid w:val="00E459B1"/>
    <w:rsid w:val="00E46A0C"/>
    <w:rsid w:val="00E4742F"/>
    <w:rsid w:val="00E47B7F"/>
    <w:rsid w:val="00E52A03"/>
    <w:rsid w:val="00E55D85"/>
    <w:rsid w:val="00E563D7"/>
    <w:rsid w:val="00E56989"/>
    <w:rsid w:val="00E56B38"/>
    <w:rsid w:val="00E57230"/>
    <w:rsid w:val="00E60AC4"/>
    <w:rsid w:val="00E619FC"/>
    <w:rsid w:val="00E632A5"/>
    <w:rsid w:val="00E638D7"/>
    <w:rsid w:val="00E66089"/>
    <w:rsid w:val="00E7023B"/>
    <w:rsid w:val="00E705A8"/>
    <w:rsid w:val="00E71F8F"/>
    <w:rsid w:val="00E727FE"/>
    <w:rsid w:val="00E72A0F"/>
    <w:rsid w:val="00E72A76"/>
    <w:rsid w:val="00E757BC"/>
    <w:rsid w:val="00E77A29"/>
    <w:rsid w:val="00E906EE"/>
    <w:rsid w:val="00E9260A"/>
    <w:rsid w:val="00E94407"/>
    <w:rsid w:val="00E96FA2"/>
    <w:rsid w:val="00E974FF"/>
    <w:rsid w:val="00E97604"/>
    <w:rsid w:val="00E97998"/>
    <w:rsid w:val="00E97D16"/>
    <w:rsid w:val="00EA22EA"/>
    <w:rsid w:val="00EA356F"/>
    <w:rsid w:val="00EA3DC7"/>
    <w:rsid w:val="00EA48D6"/>
    <w:rsid w:val="00EA4DA4"/>
    <w:rsid w:val="00EB0E3F"/>
    <w:rsid w:val="00EB1E6E"/>
    <w:rsid w:val="00EB20F7"/>
    <w:rsid w:val="00EB2747"/>
    <w:rsid w:val="00EB2921"/>
    <w:rsid w:val="00EB345C"/>
    <w:rsid w:val="00EB3C83"/>
    <w:rsid w:val="00EB4750"/>
    <w:rsid w:val="00EC3993"/>
    <w:rsid w:val="00EC4594"/>
    <w:rsid w:val="00ED0EBC"/>
    <w:rsid w:val="00ED0FC2"/>
    <w:rsid w:val="00ED15EB"/>
    <w:rsid w:val="00ED6AA2"/>
    <w:rsid w:val="00ED761B"/>
    <w:rsid w:val="00EE0124"/>
    <w:rsid w:val="00EE0375"/>
    <w:rsid w:val="00EE1D6F"/>
    <w:rsid w:val="00EE33ED"/>
    <w:rsid w:val="00EE7F7D"/>
    <w:rsid w:val="00EF026D"/>
    <w:rsid w:val="00EF13A4"/>
    <w:rsid w:val="00EF3758"/>
    <w:rsid w:val="00EF6090"/>
    <w:rsid w:val="00F002DA"/>
    <w:rsid w:val="00F01557"/>
    <w:rsid w:val="00F018A8"/>
    <w:rsid w:val="00F01EA8"/>
    <w:rsid w:val="00F01F76"/>
    <w:rsid w:val="00F05A2E"/>
    <w:rsid w:val="00F06C77"/>
    <w:rsid w:val="00F11179"/>
    <w:rsid w:val="00F155BA"/>
    <w:rsid w:val="00F1582D"/>
    <w:rsid w:val="00F24133"/>
    <w:rsid w:val="00F3222A"/>
    <w:rsid w:val="00F329C6"/>
    <w:rsid w:val="00F36AFA"/>
    <w:rsid w:val="00F419B2"/>
    <w:rsid w:val="00F50918"/>
    <w:rsid w:val="00F50C44"/>
    <w:rsid w:val="00F511E4"/>
    <w:rsid w:val="00F51E19"/>
    <w:rsid w:val="00F55A8A"/>
    <w:rsid w:val="00F569B2"/>
    <w:rsid w:val="00F60308"/>
    <w:rsid w:val="00F60CC6"/>
    <w:rsid w:val="00F65171"/>
    <w:rsid w:val="00F66798"/>
    <w:rsid w:val="00F841C4"/>
    <w:rsid w:val="00F84CE8"/>
    <w:rsid w:val="00F85305"/>
    <w:rsid w:val="00F8545B"/>
    <w:rsid w:val="00F85DAD"/>
    <w:rsid w:val="00F8625C"/>
    <w:rsid w:val="00FA07E8"/>
    <w:rsid w:val="00FA0E5C"/>
    <w:rsid w:val="00FA5B1F"/>
    <w:rsid w:val="00FA7A17"/>
    <w:rsid w:val="00FB36B6"/>
    <w:rsid w:val="00FB3D41"/>
    <w:rsid w:val="00FB4172"/>
    <w:rsid w:val="00FB459F"/>
    <w:rsid w:val="00FC0DC3"/>
    <w:rsid w:val="00FD1EB9"/>
    <w:rsid w:val="00FD53B4"/>
    <w:rsid w:val="00FE14FE"/>
    <w:rsid w:val="00FE24E2"/>
    <w:rsid w:val="00FE39E6"/>
    <w:rsid w:val="00FE616D"/>
    <w:rsid w:val="00FF375F"/>
    <w:rsid w:val="00FF3882"/>
    <w:rsid w:val="00FF56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E3CB1"/>
  <w15:docId w15:val="{06FB8B26-D1AC-4574-BE9E-E3953128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619FC"/>
    <w:rPr>
      <w:rFonts w:ascii="Calibri" w:eastAsia="Calibri" w:hAnsi="Calibri" w:cs="Times New Roman"/>
    </w:rPr>
  </w:style>
  <w:style w:type="paragraph" w:styleId="Nagwek5">
    <w:name w:val="heading 5"/>
    <w:basedOn w:val="Normalny"/>
    <w:next w:val="Normalny"/>
    <w:link w:val="Nagwek5Znak"/>
    <w:qFormat/>
    <w:rsid w:val="00E619FC"/>
    <w:pPr>
      <w:keepNext/>
      <w:widowControl w:val="0"/>
      <w:spacing w:after="0" w:line="240" w:lineRule="auto"/>
      <w:jc w:val="center"/>
      <w:outlineLvl w:val="4"/>
    </w:pPr>
    <w:rPr>
      <w:rFonts w:ascii="Arial Narrow" w:eastAsia="Times New Roman" w:hAnsi="Arial Narrow"/>
      <w:b/>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E619FC"/>
    <w:rPr>
      <w:rFonts w:ascii="Arial Narrow" w:eastAsia="Times New Roman" w:hAnsi="Arial Narrow" w:cs="Times New Roman"/>
      <w:b/>
      <w:szCs w:val="24"/>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E619FC"/>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E619FC"/>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E619FC"/>
    <w:rPr>
      <w:vertAlign w:val="superscript"/>
    </w:rPr>
  </w:style>
  <w:style w:type="paragraph" w:styleId="Tekstpodstawowy">
    <w:name w:val="Body Text"/>
    <w:basedOn w:val="Normalny"/>
    <w:link w:val="TekstpodstawowyZnak"/>
    <w:rsid w:val="00E619FC"/>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E619FC"/>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E619FC"/>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uiPriority w:val="99"/>
    <w:rsid w:val="00E619FC"/>
    <w:rPr>
      <w:rFonts w:ascii="Times New Roman" w:eastAsia="Times New Roman" w:hAnsi="Times New Roman" w:cs="Times New Roman"/>
      <w:sz w:val="24"/>
      <w:szCs w:val="24"/>
      <w:lang w:eastAsia="pl-PL"/>
    </w:rPr>
  </w:style>
  <w:style w:type="paragraph" w:customStyle="1" w:styleId="Text">
    <w:name w:val="Text"/>
    <w:basedOn w:val="Normalny"/>
    <w:rsid w:val="00E619FC"/>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CMSHeadL7">
    <w:name w:val="CMS Head L7"/>
    <w:basedOn w:val="Normalny"/>
    <w:rsid w:val="00E619FC"/>
    <w:pPr>
      <w:numPr>
        <w:ilvl w:val="6"/>
        <w:numId w:val="1"/>
      </w:numPr>
      <w:spacing w:after="240" w:line="240" w:lineRule="auto"/>
      <w:outlineLvl w:val="6"/>
    </w:pPr>
    <w:rPr>
      <w:rFonts w:ascii="Times New Roman" w:eastAsia="Times New Roman" w:hAnsi="Times New Roman"/>
      <w:szCs w:val="24"/>
      <w:lang w:val="en-GB"/>
    </w:rPr>
  </w:style>
  <w:style w:type="paragraph" w:styleId="Tekstdymka">
    <w:name w:val="Balloon Text"/>
    <w:basedOn w:val="Normalny"/>
    <w:link w:val="TekstdymkaZnak"/>
    <w:uiPriority w:val="99"/>
    <w:semiHidden/>
    <w:unhideWhenUsed/>
    <w:rsid w:val="00E619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19FC"/>
    <w:rPr>
      <w:rFonts w:ascii="Tahoma" w:eastAsia="Calibri" w:hAnsi="Tahoma" w:cs="Tahoma"/>
      <w:sz w:val="16"/>
      <w:szCs w:val="16"/>
    </w:rPr>
  </w:style>
  <w:style w:type="paragraph" w:customStyle="1" w:styleId="Pisma">
    <w:name w:val="Pisma"/>
    <w:basedOn w:val="Normalny"/>
    <w:rsid w:val="00E619FC"/>
    <w:pPr>
      <w:autoSpaceDE w:val="0"/>
      <w:autoSpaceDN w:val="0"/>
      <w:spacing w:after="0" w:line="240" w:lineRule="auto"/>
      <w:jc w:val="both"/>
    </w:pPr>
    <w:rPr>
      <w:rFonts w:ascii="Times New Roman" w:eastAsia="Times New Roman" w:hAnsi="Times New Roman"/>
      <w:sz w:val="20"/>
      <w:szCs w:val="24"/>
      <w:lang w:eastAsia="pl-PL"/>
    </w:rPr>
  </w:style>
  <w:style w:type="paragraph" w:styleId="Podtytu">
    <w:name w:val="Subtitle"/>
    <w:basedOn w:val="Normalny"/>
    <w:link w:val="PodtytuZnak"/>
    <w:qFormat/>
    <w:rsid w:val="00E619FC"/>
    <w:pPr>
      <w:spacing w:after="0" w:line="240" w:lineRule="auto"/>
      <w:jc w:val="center"/>
    </w:pPr>
    <w:rPr>
      <w:rFonts w:ascii="Times New Roman" w:eastAsia="Times New Roman" w:hAnsi="Times New Roman"/>
      <w:b/>
      <w:bCs/>
      <w:sz w:val="28"/>
      <w:szCs w:val="24"/>
    </w:rPr>
  </w:style>
  <w:style w:type="character" w:customStyle="1" w:styleId="PodtytuZnak">
    <w:name w:val="Podtytuł Znak"/>
    <w:basedOn w:val="Domylnaczcionkaakapitu"/>
    <w:link w:val="Podtytu"/>
    <w:rsid w:val="00E619FC"/>
    <w:rPr>
      <w:rFonts w:ascii="Times New Roman" w:eastAsia="Times New Roman" w:hAnsi="Times New Roman" w:cs="Times New Roman"/>
      <w:b/>
      <w:bCs/>
      <w:sz w:val="28"/>
      <w:szCs w:val="24"/>
    </w:rPr>
  </w:style>
  <w:style w:type="paragraph" w:styleId="Akapitzlist">
    <w:name w:val="List Paragraph"/>
    <w:basedOn w:val="Normalny"/>
    <w:qFormat/>
    <w:rsid w:val="00E619FC"/>
    <w:pPr>
      <w:ind w:left="720"/>
      <w:contextualSpacing/>
    </w:pPr>
  </w:style>
  <w:style w:type="paragraph" w:customStyle="1" w:styleId="xl33">
    <w:name w:val="xl33"/>
    <w:basedOn w:val="Normalny"/>
    <w:rsid w:val="00E619FC"/>
    <w:pPr>
      <w:autoSpaceDE w:val="0"/>
      <w:autoSpaceDN w:val="0"/>
      <w:spacing w:before="100" w:after="100" w:line="240" w:lineRule="auto"/>
      <w:jc w:val="center"/>
    </w:pPr>
    <w:rPr>
      <w:rFonts w:ascii="Times New Roman" w:eastAsia="Times New Roman" w:hAnsi="Times New Roman"/>
      <w:sz w:val="20"/>
      <w:szCs w:val="24"/>
      <w:lang w:eastAsia="pl-PL"/>
    </w:rPr>
  </w:style>
  <w:style w:type="character" w:styleId="Odwoaniedokomentarza">
    <w:name w:val="annotation reference"/>
    <w:basedOn w:val="Domylnaczcionkaakapitu"/>
    <w:unhideWhenUsed/>
    <w:rsid w:val="00E619FC"/>
    <w:rPr>
      <w:sz w:val="16"/>
      <w:szCs w:val="16"/>
    </w:rPr>
  </w:style>
  <w:style w:type="paragraph" w:styleId="Tekstkomentarza">
    <w:name w:val="annotation text"/>
    <w:aliases w:val="Znak"/>
    <w:basedOn w:val="Normalny"/>
    <w:link w:val="TekstkomentarzaZnak"/>
    <w:unhideWhenUsed/>
    <w:rsid w:val="00E619FC"/>
    <w:pPr>
      <w:spacing w:line="240" w:lineRule="auto"/>
    </w:pPr>
    <w:rPr>
      <w:sz w:val="20"/>
      <w:szCs w:val="20"/>
    </w:rPr>
  </w:style>
  <w:style w:type="character" w:customStyle="1" w:styleId="TekstkomentarzaZnak">
    <w:name w:val="Tekst komentarza Znak"/>
    <w:aliases w:val="Znak Znak"/>
    <w:basedOn w:val="Domylnaczcionkaakapitu"/>
    <w:link w:val="Tekstkomentarza"/>
    <w:rsid w:val="00E619F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19FC"/>
    <w:rPr>
      <w:b/>
      <w:bCs/>
    </w:rPr>
  </w:style>
  <w:style w:type="character" w:customStyle="1" w:styleId="TematkomentarzaZnak">
    <w:name w:val="Temat komentarza Znak"/>
    <w:basedOn w:val="TekstkomentarzaZnak"/>
    <w:link w:val="Tematkomentarza"/>
    <w:uiPriority w:val="99"/>
    <w:semiHidden/>
    <w:rsid w:val="00E619FC"/>
    <w:rPr>
      <w:rFonts w:ascii="Calibri" w:eastAsia="Calibri" w:hAnsi="Calibri" w:cs="Times New Roman"/>
      <w:b/>
      <w:bCs/>
      <w:sz w:val="20"/>
      <w:szCs w:val="20"/>
    </w:rPr>
  </w:style>
  <w:style w:type="paragraph" w:styleId="Tekstprzypisukocowego">
    <w:name w:val="endnote text"/>
    <w:basedOn w:val="Normalny"/>
    <w:link w:val="TekstprzypisukocowegoZnak"/>
    <w:semiHidden/>
    <w:rsid w:val="00E619FC"/>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basedOn w:val="Domylnaczcionkaakapitu"/>
    <w:link w:val="Tekstprzypisukocowego"/>
    <w:semiHidden/>
    <w:rsid w:val="00E619FC"/>
    <w:rPr>
      <w:rFonts w:ascii="Times New Roman" w:eastAsia="Times New Roman" w:hAnsi="Times New Roman" w:cs="Times New Roman"/>
      <w:sz w:val="20"/>
      <w:szCs w:val="20"/>
      <w:lang w:eastAsia="pl-PL"/>
    </w:rPr>
  </w:style>
  <w:style w:type="table" w:styleId="Tabela-Siatka">
    <w:name w:val="Table Grid"/>
    <w:basedOn w:val="Standardowy"/>
    <w:uiPriority w:val="59"/>
    <w:rsid w:val="00E61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basedOn w:val="Normalny"/>
    <w:link w:val="StopkaZnak"/>
    <w:uiPriority w:val="99"/>
    <w:unhideWhenUsed/>
    <w:rsid w:val="00E619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9FC"/>
    <w:rPr>
      <w:rFonts w:ascii="Calibri" w:eastAsia="Calibri" w:hAnsi="Calibri" w:cs="Times New Roman"/>
    </w:rPr>
  </w:style>
  <w:style w:type="paragraph" w:customStyle="1" w:styleId="Normalny1">
    <w:name w:val="Normalny1"/>
    <w:rsid w:val="00E619FC"/>
    <w:rPr>
      <w:rFonts w:ascii="Calibri" w:eastAsia="Calibri" w:hAnsi="Calibri" w:cs="Calibri"/>
      <w:color w:val="000000"/>
      <w:szCs w:val="20"/>
      <w:lang w:eastAsia="pl-PL"/>
    </w:rPr>
  </w:style>
  <w:style w:type="character" w:styleId="Hipercze">
    <w:name w:val="Hyperlink"/>
    <w:basedOn w:val="Domylnaczcionkaakapitu"/>
    <w:uiPriority w:val="99"/>
    <w:unhideWhenUsed/>
    <w:rsid w:val="00A25912"/>
    <w:rPr>
      <w:color w:val="0000FF" w:themeColor="hyperlink"/>
      <w:u w:val="single"/>
    </w:rPr>
  </w:style>
  <w:style w:type="paragraph" w:customStyle="1" w:styleId="footnotedescription">
    <w:name w:val="footnote description"/>
    <w:next w:val="Normalny"/>
    <w:link w:val="footnotedescriptionChar"/>
    <w:hidden/>
    <w:rsid w:val="003B1161"/>
    <w:pPr>
      <w:spacing w:after="0" w:line="259" w:lineRule="auto"/>
      <w:ind w:left="2"/>
    </w:pPr>
    <w:rPr>
      <w:rFonts w:ascii="Arial" w:eastAsia="Arial" w:hAnsi="Arial" w:cs="Arial"/>
      <w:color w:val="000000"/>
      <w:sz w:val="15"/>
      <w:lang w:eastAsia="pl-PL"/>
    </w:rPr>
  </w:style>
  <w:style w:type="character" w:customStyle="1" w:styleId="footnotedescriptionChar">
    <w:name w:val="footnote description Char"/>
    <w:link w:val="footnotedescription"/>
    <w:rsid w:val="003B1161"/>
    <w:rPr>
      <w:rFonts w:ascii="Arial" w:eastAsia="Arial" w:hAnsi="Arial" w:cs="Arial"/>
      <w:color w:val="000000"/>
      <w:sz w:val="15"/>
      <w:lang w:eastAsia="pl-PL"/>
    </w:rPr>
  </w:style>
  <w:style w:type="character" w:customStyle="1" w:styleId="footnotemark">
    <w:name w:val="footnote mark"/>
    <w:hidden/>
    <w:rsid w:val="003B1161"/>
    <w:rPr>
      <w:rFonts w:ascii="Arial" w:eastAsia="Arial" w:hAnsi="Arial" w:cs="Arial"/>
      <w:color w:val="000000"/>
      <w:sz w:val="15"/>
      <w:vertAlign w:val="superscript"/>
    </w:rPr>
  </w:style>
  <w:style w:type="table" w:customStyle="1" w:styleId="Tabela-Siatka1">
    <w:name w:val="Tabela - Siatka1"/>
    <w:basedOn w:val="Standardowy"/>
    <w:next w:val="Tabela-Siatka"/>
    <w:uiPriority w:val="59"/>
    <w:rsid w:val="00703D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rawka">
    <w:name w:val="Revision"/>
    <w:hidden/>
    <w:uiPriority w:val="99"/>
    <w:semiHidden/>
    <w:rsid w:val="00AD1B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397144">
      <w:bodyDiv w:val="1"/>
      <w:marLeft w:val="0"/>
      <w:marRight w:val="0"/>
      <w:marTop w:val="0"/>
      <w:marBottom w:val="0"/>
      <w:divBdr>
        <w:top w:val="none" w:sz="0" w:space="0" w:color="auto"/>
        <w:left w:val="none" w:sz="0" w:space="0" w:color="auto"/>
        <w:bottom w:val="none" w:sz="0" w:space="0" w:color="auto"/>
        <w:right w:val="none" w:sz="0" w:space="0" w:color="auto"/>
      </w:divBdr>
    </w:div>
    <w:div w:id="17316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0" Type="http://schemas.openxmlformats.org/officeDocument/2006/relationships/hyperlink" Target="mailto:ami.rplb@wup.zgora.pl" TargetMode="External"/><Relationship Id="rId4" Type="http://schemas.openxmlformats.org/officeDocument/2006/relationships/settings" Target="settings.xml"/><Relationship Id="rId9" Type="http://schemas.openxmlformats.org/officeDocument/2006/relationships/hyperlink" Target="http://wupzielonagora.prac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14AD-0377-4C03-8733-21134710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12894</Words>
  <Characters>77364</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Jodkowski Aleksander</dc:creator>
  <cp:lastModifiedBy>Jodkowski Aleksander</cp:lastModifiedBy>
  <cp:revision>11</cp:revision>
  <cp:lastPrinted>2019-10-07T06:25:00Z</cp:lastPrinted>
  <dcterms:created xsi:type="dcterms:W3CDTF">2019-10-07T06:26:00Z</dcterms:created>
  <dcterms:modified xsi:type="dcterms:W3CDTF">2019-10-15T11:09:00Z</dcterms:modified>
</cp:coreProperties>
</file>