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FA" w:rsidRPr="003F0649" w:rsidRDefault="00BE2423" w:rsidP="00AE6D13">
      <w:pPr>
        <w:spacing w:after="12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3F0649">
        <w:rPr>
          <w:rFonts w:cstheme="minorHAnsi"/>
          <w:b/>
        </w:rPr>
        <w:t xml:space="preserve">Procedura </w:t>
      </w:r>
      <w:r w:rsidR="002F4959" w:rsidRPr="003F0649">
        <w:rPr>
          <w:rFonts w:cstheme="minorHAnsi"/>
          <w:b/>
        </w:rPr>
        <w:t>udzielania</w:t>
      </w:r>
      <w:r w:rsidR="00845B8C" w:rsidRPr="003F0649">
        <w:rPr>
          <w:rFonts w:cstheme="minorHAnsi"/>
          <w:b/>
        </w:rPr>
        <w:t xml:space="preserve"> zamówień</w:t>
      </w:r>
      <w:r w:rsidR="002F4959" w:rsidRPr="003F0649">
        <w:rPr>
          <w:rFonts w:cstheme="minorHAnsi"/>
          <w:b/>
        </w:rPr>
        <w:t xml:space="preserve"> </w:t>
      </w:r>
      <w:r w:rsidR="000A62CD" w:rsidRPr="003F0649">
        <w:rPr>
          <w:rFonts w:cstheme="minorHAnsi"/>
          <w:b/>
        </w:rPr>
        <w:t xml:space="preserve">przez </w:t>
      </w:r>
      <w:r w:rsidR="00EC4436" w:rsidRPr="003F0649">
        <w:rPr>
          <w:rFonts w:cstheme="minorHAnsi"/>
          <w:b/>
        </w:rPr>
        <w:t>dotacjobiorców</w:t>
      </w:r>
    </w:p>
    <w:p w:rsidR="003B1752" w:rsidRPr="003F0649" w:rsidRDefault="003B1752" w:rsidP="0073631F">
      <w:pPr>
        <w:spacing w:after="120" w:line="240" w:lineRule="auto"/>
        <w:jc w:val="both"/>
        <w:rPr>
          <w:rFonts w:cstheme="minorHAnsi"/>
          <w:b/>
        </w:rPr>
      </w:pPr>
    </w:p>
    <w:p w:rsidR="00FA73EB" w:rsidRPr="003F0649" w:rsidRDefault="00FA73EB" w:rsidP="0073631F">
      <w:pPr>
        <w:spacing w:after="120" w:line="240" w:lineRule="auto"/>
        <w:jc w:val="both"/>
        <w:rPr>
          <w:rFonts w:cstheme="minorHAnsi"/>
          <w:b/>
        </w:rPr>
      </w:pPr>
      <w:r w:rsidRPr="003F0649">
        <w:rPr>
          <w:rFonts w:cstheme="minorHAnsi"/>
          <w:b/>
        </w:rPr>
        <w:t>Zasady ogólne</w:t>
      </w:r>
    </w:p>
    <w:p w:rsidR="00FA73EB" w:rsidRPr="003F0649" w:rsidRDefault="00FA73EB" w:rsidP="007A508C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Przy udzielaniu zamówień należy przestrzegać zasad:</w:t>
      </w:r>
    </w:p>
    <w:p w:rsidR="00FA73EB" w:rsidRPr="003F0649" w:rsidRDefault="00FA73EB" w:rsidP="007A508C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zachowania uczciwej konkurencji, równego traktowania wykonawców i przejrzystości,</w:t>
      </w:r>
    </w:p>
    <w:p w:rsidR="00FA73EB" w:rsidRPr="003F0649" w:rsidRDefault="00FA73EB" w:rsidP="007A508C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 xml:space="preserve">racjonalnego gospodarowania środkami publicznymi, w tym zasady wydatkowania środków publicznych w sposób celowy, oszczędny oraz umożliwiający terminową realizację zadań, </w:t>
      </w:r>
      <w:r w:rsidR="00831A10">
        <w:rPr>
          <w:rFonts w:cstheme="minorHAnsi"/>
        </w:rPr>
        <w:br/>
      </w:r>
      <w:r w:rsidRPr="003F0649">
        <w:rPr>
          <w:rFonts w:cstheme="minorHAnsi"/>
        </w:rPr>
        <w:t xml:space="preserve">a także zasady optymalnego doboru metod i środków w celu uzyskania najlepszych efektów </w:t>
      </w:r>
      <w:r w:rsidR="00831A10">
        <w:rPr>
          <w:rFonts w:cstheme="minorHAnsi"/>
        </w:rPr>
        <w:br/>
      </w:r>
      <w:r w:rsidRPr="003F0649">
        <w:rPr>
          <w:rFonts w:cstheme="minorHAnsi"/>
        </w:rPr>
        <w:t>z danych nakładów.</w:t>
      </w:r>
    </w:p>
    <w:p w:rsidR="00FA73EB" w:rsidRPr="003F0649" w:rsidRDefault="00FA73EB" w:rsidP="007A508C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Czynności związane z</w:t>
      </w:r>
      <w:r w:rsidR="00F3380A" w:rsidRPr="003F0649">
        <w:rPr>
          <w:rFonts w:cstheme="minorHAnsi"/>
        </w:rPr>
        <w:t xml:space="preserve"> przygotowaniem i</w:t>
      </w:r>
      <w:r w:rsidRPr="003F0649">
        <w:rPr>
          <w:rFonts w:cstheme="minorHAnsi"/>
        </w:rPr>
        <w:t xml:space="preserve"> udzieleniem zamówienia wykonują osoby zapewniające bezstronność i obiektywizm.  </w:t>
      </w:r>
    </w:p>
    <w:p w:rsidR="00FA73EB" w:rsidRPr="003F0649" w:rsidRDefault="00FA73EB" w:rsidP="007A508C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Szac</w:t>
      </w:r>
      <w:r w:rsidR="00986AD7" w:rsidRPr="003F0649">
        <w:rPr>
          <w:rFonts w:cstheme="minorHAnsi"/>
        </w:rPr>
        <w:t>unkowa</w:t>
      </w:r>
      <w:r w:rsidRPr="003F0649">
        <w:rPr>
          <w:rFonts w:cstheme="minorHAnsi"/>
        </w:rPr>
        <w:t xml:space="preserve"> wartoś</w:t>
      </w:r>
      <w:r w:rsidR="00986AD7" w:rsidRPr="003F0649">
        <w:rPr>
          <w:rFonts w:cstheme="minorHAnsi"/>
        </w:rPr>
        <w:t>ć</w:t>
      </w:r>
      <w:r w:rsidRPr="003F0649">
        <w:rPr>
          <w:rFonts w:cstheme="minorHAnsi"/>
        </w:rPr>
        <w:t xml:space="preserve"> zamówienia jest ustalan</w:t>
      </w:r>
      <w:r w:rsidR="00986AD7" w:rsidRPr="003F0649">
        <w:rPr>
          <w:rFonts w:cstheme="minorHAnsi"/>
        </w:rPr>
        <w:t>a</w:t>
      </w:r>
      <w:r w:rsidR="00AC102C" w:rsidRPr="003F0649">
        <w:rPr>
          <w:rFonts w:cstheme="minorHAnsi"/>
        </w:rPr>
        <w:t xml:space="preserve"> zgodnie z ustawą </w:t>
      </w:r>
      <w:r w:rsidR="00EB7357" w:rsidRPr="003F0649">
        <w:rPr>
          <w:rFonts w:cstheme="minorHAnsi"/>
        </w:rPr>
        <w:t>PZP</w:t>
      </w:r>
      <w:r w:rsidR="00AC102C" w:rsidRPr="003F0649">
        <w:rPr>
          <w:rStyle w:val="Odwoanieprzypisudolnego"/>
          <w:rFonts w:cstheme="minorHAnsi"/>
        </w:rPr>
        <w:footnoteReference w:id="1"/>
      </w:r>
      <w:r w:rsidRPr="003F0649">
        <w:rPr>
          <w:rFonts w:cstheme="minorHAnsi"/>
        </w:rPr>
        <w:t xml:space="preserve"> z należytą starannością. Zabroniony jest podział zamówienia skutkujący zaniżaniem jego wartości szacunkowej</w:t>
      </w:r>
      <w:r w:rsidR="00986AD7" w:rsidRPr="003F0649">
        <w:rPr>
          <w:rFonts w:cstheme="minorHAnsi"/>
        </w:rPr>
        <w:t>, przy czym u</w:t>
      </w:r>
      <w:r w:rsidRPr="003F0649">
        <w:rPr>
          <w:rFonts w:cstheme="minorHAnsi"/>
        </w:rPr>
        <w:t xml:space="preserve">stalając wartość zamówienia należy wziąć pod uwagę konieczność łącznego spełnienia następujących przesłanek: </w:t>
      </w:r>
    </w:p>
    <w:p w:rsidR="00FA73EB" w:rsidRPr="003F0649" w:rsidRDefault="00FA73EB" w:rsidP="007A508C">
      <w:pPr>
        <w:pStyle w:val="Akapitzlist"/>
        <w:numPr>
          <w:ilvl w:val="0"/>
          <w:numId w:val="5"/>
        </w:numPr>
        <w:spacing w:after="120" w:line="240" w:lineRule="auto"/>
        <w:ind w:hanging="294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 xml:space="preserve">usługi, dostawy </w:t>
      </w:r>
      <w:r w:rsidR="00A6012F" w:rsidRPr="003F0649">
        <w:rPr>
          <w:rFonts w:cstheme="minorHAnsi"/>
        </w:rPr>
        <w:t>lub</w:t>
      </w:r>
      <w:r w:rsidRPr="003F0649">
        <w:rPr>
          <w:rFonts w:cstheme="minorHAnsi"/>
        </w:rPr>
        <w:t xml:space="preserve"> roboty budowlane są tożsame rodzajowo lub funkcjonalnie;</w:t>
      </w:r>
    </w:p>
    <w:p w:rsidR="00FA73EB" w:rsidRPr="003F0649" w:rsidRDefault="00FA73EB" w:rsidP="007A508C">
      <w:pPr>
        <w:pStyle w:val="Akapitzlist"/>
        <w:numPr>
          <w:ilvl w:val="0"/>
          <w:numId w:val="5"/>
        </w:numPr>
        <w:spacing w:after="120" w:line="240" w:lineRule="auto"/>
        <w:ind w:hanging="294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możliwe jest udzielenie zamówienia w tym samym czasie;</w:t>
      </w:r>
    </w:p>
    <w:p w:rsidR="00FA73EB" w:rsidRPr="003F0649" w:rsidRDefault="00FA73EB" w:rsidP="007A508C">
      <w:pPr>
        <w:pStyle w:val="Akapitzlist"/>
        <w:numPr>
          <w:ilvl w:val="0"/>
          <w:numId w:val="5"/>
        </w:numPr>
        <w:spacing w:after="120" w:line="240" w:lineRule="auto"/>
        <w:ind w:hanging="295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możliwe jest wykonanie zamówienia przez jednego wykonawcę.</w:t>
      </w:r>
    </w:p>
    <w:p w:rsidR="00FA73EB" w:rsidRPr="003F0649" w:rsidRDefault="00FA73EB" w:rsidP="00FA73EB">
      <w:pPr>
        <w:spacing w:after="120" w:line="240" w:lineRule="auto"/>
        <w:ind w:left="425"/>
        <w:jc w:val="both"/>
        <w:rPr>
          <w:rFonts w:cstheme="minorHAnsi"/>
        </w:rPr>
      </w:pPr>
      <w:r w:rsidRPr="003F0649">
        <w:rPr>
          <w:rFonts w:cstheme="minorHAnsi"/>
        </w:rPr>
        <w:t xml:space="preserve">W przypadku </w:t>
      </w:r>
      <w:r w:rsidR="001C2E79" w:rsidRPr="003F0649">
        <w:rPr>
          <w:rFonts w:cstheme="minorHAnsi"/>
        </w:rPr>
        <w:t>d</w:t>
      </w:r>
      <w:r w:rsidRPr="003F0649">
        <w:rPr>
          <w:rFonts w:cstheme="minorHAnsi"/>
        </w:rPr>
        <w:t xml:space="preserve">otacjobiorcy niezobowiązanego do stosowania ustawy PZP wartość pojedynczego zamówienia ustala się tylko w odniesieniu do danej umowy dotacji. Oznacza to, że nie ma obowiązku sumowania zamówień w ramach działalności bieżącej </w:t>
      </w:r>
      <w:r w:rsidR="001C2E79" w:rsidRPr="003F0649">
        <w:rPr>
          <w:rFonts w:cstheme="minorHAnsi"/>
        </w:rPr>
        <w:t>d</w:t>
      </w:r>
      <w:r w:rsidRPr="003F0649">
        <w:rPr>
          <w:rFonts w:cstheme="minorHAnsi"/>
        </w:rPr>
        <w:t>otacjobiorcy</w:t>
      </w:r>
      <w:r w:rsidRPr="003F0649">
        <w:rPr>
          <w:rStyle w:val="Odwoanieprzypisudolnego"/>
          <w:rFonts w:cstheme="minorHAnsi"/>
        </w:rPr>
        <w:footnoteReference w:id="2"/>
      </w:r>
      <w:r w:rsidRPr="003F0649">
        <w:rPr>
          <w:rFonts w:cstheme="minorHAnsi"/>
        </w:rPr>
        <w:t>.</w:t>
      </w:r>
    </w:p>
    <w:p w:rsidR="00D92321" w:rsidRPr="00D92321" w:rsidRDefault="00D92321" w:rsidP="00D92321">
      <w:pPr>
        <w:spacing w:after="120" w:line="240" w:lineRule="auto"/>
        <w:jc w:val="both"/>
        <w:rPr>
          <w:rFonts w:cstheme="minorHAnsi"/>
          <w:b/>
        </w:rPr>
      </w:pPr>
      <w:r w:rsidRPr="00D92321">
        <w:rPr>
          <w:rFonts w:cstheme="minorHAnsi"/>
          <w:b/>
        </w:rPr>
        <w:t>Procedura udzielania zamówień o wartości od 20 tys. zł netto</w:t>
      </w:r>
    </w:p>
    <w:p w:rsidR="00604691" w:rsidRPr="003F0649" w:rsidRDefault="00604691" w:rsidP="007A508C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Procedura</w:t>
      </w:r>
      <w:r w:rsidR="009720BB">
        <w:rPr>
          <w:rFonts w:cstheme="minorHAnsi"/>
        </w:rPr>
        <w:t xml:space="preserve"> (Część A i B)</w:t>
      </w:r>
      <w:r w:rsidRPr="003F0649">
        <w:rPr>
          <w:rFonts w:cstheme="minorHAnsi"/>
        </w:rPr>
        <w:t xml:space="preserve"> nie ma zastosowania do:</w:t>
      </w:r>
    </w:p>
    <w:p w:rsidR="00604691" w:rsidRPr="003F0649" w:rsidRDefault="00604691" w:rsidP="007A508C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zamówień, do których nie stosuje się ustawy PZP, z wyjątkiem zamówień, do których nie stosuje się ustawy PZP wyłącznie ze względu na wartość zamówienia</w:t>
      </w:r>
      <w:r w:rsidRPr="003F0649">
        <w:rPr>
          <w:rStyle w:val="Odwoanieprzypisudolnego"/>
          <w:rFonts w:cstheme="minorHAnsi"/>
        </w:rPr>
        <w:footnoteReference w:id="3"/>
      </w:r>
      <w:r w:rsidRPr="003F0649">
        <w:rPr>
          <w:rFonts w:cstheme="minorHAnsi"/>
        </w:rPr>
        <w:t>,</w:t>
      </w:r>
    </w:p>
    <w:p w:rsidR="00604691" w:rsidRPr="003F0649" w:rsidRDefault="00604691" w:rsidP="007A508C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zamówień, których udzielenie może nastąpić w trybie ustawy PZP dopuszczającym   negocjacje z jednym lub kilkoma wykonawcami bez wymogu publikacji ogłoszenia o zamówieniu.</w:t>
      </w:r>
    </w:p>
    <w:p w:rsidR="00604691" w:rsidRPr="003F0649" w:rsidRDefault="00604691" w:rsidP="00FA73EB">
      <w:pPr>
        <w:spacing w:after="120" w:line="240" w:lineRule="auto"/>
        <w:jc w:val="both"/>
        <w:rPr>
          <w:rFonts w:cstheme="minorHAnsi"/>
          <w:b/>
        </w:rPr>
      </w:pPr>
      <w:r w:rsidRPr="003F0649">
        <w:rPr>
          <w:rFonts w:cstheme="minorHAnsi"/>
          <w:b/>
        </w:rPr>
        <w:t xml:space="preserve">Część A. </w:t>
      </w:r>
      <w:r w:rsidR="003F0649">
        <w:rPr>
          <w:rFonts w:cstheme="minorHAnsi"/>
          <w:b/>
        </w:rPr>
        <w:t>Zamówienia</w:t>
      </w:r>
      <w:r w:rsidRPr="003F0649">
        <w:rPr>
          <w:rFonts w:cstheme="minorHAnsi"/>
          <w:b/>
        </w:rPr>
        <w:t xml:space="preserve"> o wartości od 20 000 zł netto do 50 000 zł netto włącznie</w:t>
      </w:r>
    </w:p>
    <w:p w:rsidR="00604691" w:rsidRPr="003F0649" w:rsidRDefault="00D96350" w:rsidP="007A508C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W przypadku z</w:t>
      </w:r>
      <w:r w:rsidR="00604691" w:rsidRPr="003F0649">
        <w:rPr>
          <w:rFonts w:cstheme="minorHAnsi"/>
        </w:rPr>
        <w:t>amówień o wartości od 20 000 zł netto do 50 000 zł</w:t>
      </w:r>
      <w:r w:rsidRPr="003F0649">
        <w:rPr>
          <w:rFonts w:cstheme="minorHAnsi"/>
        </w:rPr>
        <w:t xml:space="preserve"> </w:t>
      </w:r>
      <w:r w:rsidR="00F00D19">
        <w:rPr>
          <w:rFonts w:cstheme="minorHAnsi"/>
        </w:rPr>
        <w:t xml:space="preserve">netto </w:t>
      </w:r>
      <w:r w:rsidRPr="003F0649">
        <w:rPr>
          <w:rFonts w:cstheme="minorHAnsi"/>
        </w:rPr>
        <w:t xml:space="preserve">dokonuje się rozeznania rynku w celu potwierdzenia, </w:t>
      </w:r>
      <w:r w:rsidR="00CD0E58">
        <w:rPr>
          <w:rFonts w:cstheme="minorHAnsi"/>
        </w:rPr>
        <w:t>ż</w:t>
      </w:r>
      <w:r w:rsidRPr="003F0649">
        <w:rPr>
          <w:rFonts w:cstheme="minorHAnsi"/>
        </w:rPr>
        <w:t>e dana usługa, dostawa lub robota budowlana została wykonana po cenie nie wyższej niż cena rynkowa</w:t>
      </w:r>
      <w:r w:rsidR="00604691" w:rsidRPr="003F0649">
        <w:rPr>
          <w:rFonts w:cstheme="minorHAnsi"/>
        </w:rPr>
        <w:t>.</w:t>
      </w:r>
    </w:p>
    <w:p w:rsidR="003F0649" w:rsidRPr="003F0649" w:rsidRDefault="00D96350" w:rsidP="007A508C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 xml:space="preserve">Do udokumentowania, że zamówienie zostało wykonane po cenie nie wyższej niż cena rynkowa, niezbędne jest przedstawienie co najmniej wydruku zapytania ofertowego zamieszczonego na stronie internetowej </w:t>
      </w:r>
      <w:r w:rsidR="00CD0E58">
        <w:rPr>
          <w:rFonts w:cstheme="minorHAnsi"/>
        </w:rPr>
        <w:t>dotacjobiorcy</w:t>
      </w:r>
      <w:r w:rsidRPr="003F0649">
        <w:rPr>
          <w:rFonts w:cstheme="minorHAnsi"/>
        </w:rPr>
        <w:t xml:space="preserve"> wraz z otrzymanymi ofertami, lub potwierdzenie wysłania zapytania ofertowego do co najmniej trzech potencjalnych wykonawców, o ile na rynku istnieje co najmniej trzech potencjalnych wykonawców danego zamówienia, wraz z otrzymanymi ofertami. W przypadku, gdy w wyniku upublicznienia zapytania ofertowego lub skierowania zapytania do potencjalnych wykonawców nie otrzymano ofert, niezbędne jest przedstawienie np. </w:t>
      </w:r>
      <w:r w:rsidRPr="003F0649">
        <w:rPr>
          <w:rFonts w:cstheme="minorHAnsi"/>
        </w:rPr>
        <w:lastRenderedPageBreak/>
        <w:t>wydruków stron internetowych z opisem towaru/usługi i ceną lub wydruków maili z informacją na temat ceny za określony towar/usługę, albo innego dokumentu</w:t>
      </w:r>
      <w:r w:rsidRPr="003F0649">
        <w:rPr>
          <w:rFonts w:cstheme="minorHAnsi"/>
          <w:vertAlign w:val="superscript"/>
        </w:rPr>
        <w:footnoteReference w:id="4"/>
      </w:r>
      <w:r w:rsidRPr="003F0649">
        <w:rPr>
          <w:rFonts w:cstheme="minorHAnsi"/>
        </w:rPr>
        <w:t>.</w:t>
      </w:r>
    </w:p>
    <w:p w:rsidR="00604691" w:rsidRPr="003F0649" w:rsidRDefault="003F0649" w:rsidP="007A508C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W przypadku zamówień o wartości od 20 tys. PLN netto do 50 tys. PLN netto zawarcie pisemnej umowy z wykonawcą nie jest wymagane. W takim przypadku wystarczające jest potwierdzenie poniesienia wydatku w oparciu o fakturę, rachunek lub inny dokument księgowy o równoważnej wartości dowodowej.</w:t>
      </w:r>
      <w:r w:rsidR="00D96350" w:rsidRPr="003F0649">
        <w:rPr>
          <w:rFonts w:cstheme="minorHAnsi"/>
        </w:rPr>
        <w:t xml:space="preserve"> </w:t>
      </w:r>
    </w:p>
    <w:p w:rsidR="00FA73EB" w:rsidRPr="003F0649" w:rsidRDefault="00604691" w:rsidP="00FA73EB">
      <w:pPr>
        <w:spacing w:after="120" w:line="240" w:lineRule="auto"/>
        <w:jc w:val="both"/>
        <w:rPr>
          <w:rFonts w:cstheme="minorHAnsi"/>
          <w:b/>
        </w:rPr>
      </w:pPr>
      <w:r w:rsidRPr="003F0649">
        <w:rPr>
          <w:rFonts w:cstheme="minorHAnsi"/>
          <w:b/>
        </w:rPr>
        <w:t xml:space="preserve">Część B. </w:t>
      </w:r>
      <w:r w:rsidR="003F0649">
        <w:rPr>
          <w:rFonts w:cstheme="minorHAnsi"/>
          <w:b/>
        </w:rPr>
        <w:t>Zamówienia</w:t>
      </w:r>
      <w:r w:rsidR="00FA73EB" w:rsidRPr="003F0649">
        <w:rPr>
          <w:rFonts w:cstheme="minorHAnsi"/>
          <w:b/>
        </w:rPr>
        <w:t xml:space="preserve"> o wartości p</w:t>
      </w:r>
      <w:r w:rsidR="003A37BC" w:rsidRPr="003F0649">
        <w:rPr>
          <w:rFonts w:cstheme="minorHAnsi"/>
          <w:b/>
        </w:rPr>
        <w:t>rzekraczającej</w:t>
      </w:r>
      <w:r w:rsidR="00FA73EB" w:rsidRPr="003F0649">
        <w:rPr>
          <w:rFonts w:cstheme="minorHAnsi"/>
          <w:b/>
        </w:rPr>
        <w:t xml:space="preserve"> </w:t>
      </w:r>
      <w:r w:rsidRPr="003F0649">
        <w:rPr>
          <w:rFonts w:cstheme="minorHAnsi"/>
          <w:b/>
        </w:rPr>
        <w:t>50 </w:t>
      </w:r>
      <w:r w:rsidR="00FA73EB" w:rsidRPr="003F0649">
        <w:rPr>
          <w:rFonts w:cstheme="minorHAnsi"/>
          <w:b/>
        </w:rPr>
        <w:t>000 zł netto</w:t>
      </w:r>
    </w:p>
    <w:p w:rsidR="00971EFA" w:rsidRPr="003F0649" w:rsidRDefault="003F0649" w:rsidP="007A508C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Część B procedury</w:t>
      </w:r>
      <w:r w:rsidRPr="003F0649">
        <w:rPr>
          <w:rFonts w:cstheme="minorHAnsi"/>
        </w:rPr>
        <w:t xml:space="preserve"> </w:t>
      </w:r>
      <w:r w:rsidR="00971EFA" w:rsidRPr="003F0649">
        <w:rPr>
          <w:rFonts w:cstheme="minorHAnsi"/>
        </w:rPr>
        <w:t>ma zastosowanie do:</w:t>
      </w:r>
    </w:p>
    <w:p w:rsidR="00C77DE3" w:rsidRPr="003F0649" w:rsidRDefault="002F4959" w:rsidP="007A508C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 xml:space="preserve">zamówień </w:t>
      </w:r>
      <w:r w:rsidR="00C77DE3" w:rsidRPr="003F0649">
        <w:rPr>
          <w:rFonts w:cstheme="minorHAnsi"/>
        </w:rPr>
        <w:t xml:space="preserve">o wartości </w:t>
      </w:r>
      <w:r w:rsidR="00971EFA" w:rsidRPr="003F0649">
        <w:rPr>
          <w:rFonts w:cstheme="minorHAnsi"/>
        </w:rPr>
        <w:t xml:space="preserve">przekraczającej </w:t>
      </w:r>
      <w:r w:rsidR="00604691" w:rsidRPr="003F0649">
        <w:rPr>
          <w:rFonts w:cstheme="minorHAnsi"/>
        </w:rPr>
        <w:t>50 </w:t>
      </w:r>
      <w:r w:rsidR="00971EFA" w:rsidRPr="003F0649">
        <w:rPr>
          <w:rFonts w:cstheme="minorHAnsi"/>
        </w:rPr>
        <w:t xml:space="preserve">000 zł netto do </w:t>
      </w:r>
      <w:r w:rsidR="00C77DE3" w:rsidRPr="003F0649">
        <w:rPr>
          <w:rFonts w:cstheme="minorHAnsi"/>
        </w:rPr>
        <w:t>wartości</w:t>
      </w:r>
      <w:r w:rsidR="00971EFA" w:rsidRPr="003F0649">
        <w:rPr>
          <w:rFonts w:cstheme="minorHAnsi"/>
        </w:rPr>
        <w:t xml:space="preserve"> stosowania ustawy</w:t>
      </w:r>
      <w:r w:rsidR="002844B3" w:rsidRPr="003F0649">
        <w:rPr>
          <w:rFonts w:eastAsia="Calibri" w:cstheme="minorHAnsi"/>
        </w:rPr>
        <w:t xml:space="preserve"> </w:t>
      </w:r>
      <w:r w:rsidR="00EB7357" w:rsidRPr="003F0649">
        <w:rPr>
          <w:rFonts w:cstheme="minorHAnsi"/>
        </w:rPr>
        <w:t>PZP</w:t>
      </w:r>
      <w:r w:rsidR="00BE2423" w:rsidRPr="003F0649">
        <w:rPr>
          <w:rFonts w:cstheme="minorHAnsi"/>
        </w:rPr>
        <w:t xml:space="preserve"> </w:t>
      </w:r>
      <w:r w:rsidR="00831A10">
        <w:rPr>
          <w:rFonts w:cstheme="minorHAnsi"/>
        </w:rPr>
        <w:br/>
      </w:r>
      <w:r w:rsidR="00C77DE3" w:rsidRPr="003F0649">
        <w:rPr>
          <w:rFonts w:cstheme="minorHAnsi"/>
        </w:rPr>
        <w:t>w przypadku podmiotów zobowiązanych do stosowania ustawy PZP,</w:t>
      </w:r>
    </w:p>
    <w:p w:rsidR="00971EFA" w:rsidRPr="003F0649" w:rsidRDefault="00F772CC" w:rsidP="007A508C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zamówień</w:t>
      </w:r>
      <w:r w:rsidR="00C77DE3" w:rsidRPr="003F0649">
        <w:rPr>
          <w:rFonts w:cstheme="minorHAnsi"/>
        </w:rPr>
        <w:t xml:space="preserve"> o wartości przekraczającej </w:t>
      </w:r>
      <w:r w:rsidR="00604691" w:rsidRPr="003F0649">
        <w:rPr>
          <w:rFonts w:cstheme="minorHAnsi"/>
        </w:rPr>
        <w:t>5</w:t>
      </w:r>
      <w:r w:rsidR="00C77DE3" w:rsidRPr="003F0649">
        <w:rPr>
          <w:rFonts w:cstheme="minorHAnsi"/>
        </w:rPr>
        <w:t>0 000 zł netto</w:t>
      </w:r>
      <w:r w:rsidR="00971EFA" w:rsidRPr="003F0649">
        <w:rPr>
          <w:rFonts w:cstheme="minorHAnsi"/>
        </w:rPr>
        <w:t xml:space="preserve"> </w:t>
      </w:r>
      <w:r w:rsidR="001A15A4" w:rsidRPr="003F0649">
        <w:rPr>
          <w:rFonts w:cstheme="minorHAnsi"/>
        </w:rPr>
        <w:t>w</w:t>
      </w:r>
      <w:r w:rsidR="001C4B09" w:rsidRPr="003F0649">
        <w:rPr>
          <w:rFonts w:cstheme="minorHAnsi"/>
        </w:rPr>
        <w:t> </w:t>
      </w:r>
      <w:r w:rsidR="001A15A4" w:rsidRPr="003F0649">
        <w:rPr>
          <w:rFonts w:cstheme="minorHAnsi"/>
        </w:rPr>
        <w:t xml:space="preserve">przypadku podmiotów, </w:t>
      </w:r>
      <w:r w:rsidR="00971EFA" w:rsidRPr="003F0649">
        <w:rPr>
          <w:rFonts w:cstheme="minorHAnsi"/>
        </w:rPr>
        <w:t>które nie są zobowiązane do stosowania ustawy PZP.</w:t>
      </w:r>
    </w:p>
    <w:p w:rsidR="00195525" w:rsidRPr="003F0649" w:rsidRDefault="0014708B" w:rsidP="007A508C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W celu wypełnienia procedury konkurencyjnego udziela</w:t>
      </w:r>
      <w:r w:rsidR="00F3171A" w:rsidRPr="003F0649">
        <w:rPr>
          <w:rFonts w:cstheme="minorHAnsi"/>
        </w:rPr>
        <w:t>nia zamówień należy upubliczni</w:t>
      </w:r>
      <w:r w:rsidR="00087AF8" w:rsidRPr="003F0649">
        <w:rPr>
          <w:rFonts w:cstheme="minorHAnsi"/>
        </w:rPr>
        <w:t>ć</w:t>
      </w:r>
      <w:r w:rsidR="00F3171A" w:rsidRPr="003F0649">
        <w:rPr>
          <w:rFonts w:cstheme="minorHAnsi"/>
        </w:rPr>
        <w:t xml:space="preserve"> </w:t>
      </w:r>
      <w:r w:rsidRPr="003F0649">
        <w:rPr>
          <w:rFonts w:cstheme="minorHAnsi"/>
        </w:rPr>
        <w:t xml:space="preserve">zapytanie ofertowe poprzez umieszczenie na stronie internetowej w sposób </w:t>
      </w:r>
      <w:r w:rsidR="00A57E2F" w:rsidRPr="003F0649">
        <w:rPr>
          <w:rFonts w:cstheme="minorHAnsi"/>
        </w:rPr>
        <w:t>transparentn</w:t>
      </w:r>
      <w:r w:rsidR="00974786" w:rsidRPr="003F0649">
        <w:rPr>
          <w:rFonts w:cstheme="minorHAnsi"/>
        </w:rPr>
        <w:t>y</w:t>
      </w:r>
      <w:r w:rsidR="00610A74" w:rsidRPr="003F0649">
        <w:rPr>
          <w:rFonts w:cstheme="minorHAnsi"/>
          <w:vertAlign w:val="superscript"/>
        </w:rPr>
        <w:footnoteReference w:id="5"/>
      </w:r>
      <w:r w:rsidR="00A57E2F" w:rsidRPr="003F0649">
        <w:rPr>
          <w:rFonts w:cstheme="minorHAnsi"/>
        </w:rPr>
        <w:t xml:space="preserve"> oraz </w:t>
      </w:r>
      <w:r w:rsidR="00974786" w:rsidRPr="003F0649">
        <w:rPr>
          <w:rFonts w:cstheme="minorHAnsi"/>
        </w:rPr>
        <w:t>umożliwiający swobodny dostęp do</w:t>
      </w:r>
      <w:r w:rsidR="008345C8" w:rsidRPr="003F0649">
        <w:rPr>
          <w:rFonts w:cstheme="minorHAnsi"/>
        </w:rPr>
        <w:t xml:space="preserve"> </w:t>
      </w:r>
      <w:r w:rsidR="00974786" w:rsidRPr="003F0649">
        <w:rPr>
          <w:rFonts w:cstheme="minorHAnsi"/>
        </w:rPr>
        <w:t>o</w:t>
      </w:r>
      <w:r w:rsidR="008345C8" w:rsidRPr="003F0649">
        <w:rPr>
          <w:rFonts w:cstheme="minorHAnsi"/>
        </w:rPr>
        <w:t>publikowanego zapytania.</w:t>
      </w:r>
    </w:p>
    <w:p w:rsidR="00971EFA" w:rsidRPr="003F0649" w:rsidRDefault="00971EFA" w:rsidP="007A508C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Zapytanie ofertowe zawiera co najmniej:</w:t>
      </w:r>
    </w:p>
    <w:p w:rsidR="003A37BC" w:rsidRPr="003F0649" w:rsidRDefault="00971EFA" w:rsidP="007A508C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opis przedmiotu zamówienia</w:t>
      </w:r>
      <w:r w:rsidR="00821689" w:rsidRPr="003F0649">
        <w:rPr>
          <w:rFonts w:cstheme="minorHAnsi"/>
        </w:rPr>
        <w:t>.</w:t>
      </w:r>
      <w:r w:rsidR="009C2D71" w:rsidRPr="003F0649">
        <w:rPr>
          <w:rFonts w:eastAsiaTheme="minorEastAsia" w:cstheme="minorHAnsi"/>
          <w:sz w:val="20"/>
          <w:szCs w:val="20"/>
          <w:lang w:eastAsia="pl-PL"/>
        </w:rPr>
        <w:t xml:space="preserve"> </w:t>
      </w:r>
    </w:p>
    <w:p w:rsidR="009C2D71" w:rsidRPr="003F0649" w:rsidRDefault="00DF73A9" w:rsidP="003A37BC">
      <w:pPr>
        <w:pStyle w:val="Akapitzlist"/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eastAsiaTheme="minorEastAsia" w:cstheme="minorHAnsi"/>
          <w:lang w:eastAsia="pl-PL"/>
        </w:rPr>
        <w:t xml:space="preserve">Opis przedmiotu zamówienia powinien odzwierciedlać rzeczywiste potrzeby </w:t>
      </w:r>
      <w:r w:rsidR="009B27F9" w:rsidRPr="003F0649">
        <w:rPr>
          <w:rFonts w:eastAsiaTheme="minorEastAsia" w:cstheme="minorHAnsi"/>
          <w:lang w:eastAsia="pl-PL"/>
        </w:rPr>
        <w:t>d</w:t>
      </w:r>
      <w:r w:rsidRPr="003F0649">
        <w:rPr>
          <w:rFonts w:eastAsiaTheme="minorEastAsia" w:cstheme="minorHAnsi"/>
          <w:lang w:eastAsia="pl-PL"/>
        </w:rPr>
        <w:t>otacjobiorcy.</w:t>
      </w:r>
      <w:r w:rsidRPr="003F0649">
        <w:rPr>
          <w:rFonts w:eastAsiaTheme="minorEastAsia" w:cstheme="minorHAnsi"/>
          <w:sz w:val="20"/>
          <w:szCs w:val="20"/>
          <w:lang w:eastAsia="pl-PL"/>
        </w:rPr>
        <w:t xml:space="preserve"> </w:t>
      </w:r>
      <w:r w:rsidR="009C2D71" w:rsidRPr="003F0649">
        <w:rPr>
          <w:rFonts w:cstheme="minorHAnsi"/>
        </w:rPr>
        <w:t xml:space="preserve">Przedmiot zamówienia opisuje się w sposób jednoznaczny i wyczerpujący, za pomocą dostatecznie dokładnych i zrozumiałych określeń, uwzględniając wszystkie wymagania </w:t>
      </w:r>
      <w:r w:rsidR="00831A10">
        <w:rPr>
          <w:rFonts w:cstheme="minorHAnsi"/>
        </w:rPr>
        <w:br/>
      </w:r>
      <w:r w:rsidR="009C2D71" w:rsidRPr="003F0649">
        <w:rPr>
          <w:rFonts w:cstheme="minorHAnsi"/>
        </w:rPr>
        <w:t xml:space="preserve">i okoliczności mogące mieć wpływ na sporządzenie oferty. Przedmiotu zamówienia nie można opisywać w sposób, który mógłby utrudniać uczciwą konkurencję. Przedmiotu zamówienia nie można opisywać przez wskazanie znaków towarowych, patentów lub pochodzenia, chyba że jest to uzasadnione specyfiką przedmiotu zamówienia i zamawiający nie może opisać przedmiotu zamówienia za pomocą dostatecznie dokładnych określeń, </w:t>
      </w:r>
      <w:r w:rsidR="00831A10">
        <w:rPr>
          <w:rFonts w:cstheme="minorHAnsi"/>
        </w:rPr>
        <w:br/>
      </w:r>
      <w:r w:rsidR="009C2D71" w:rsidRPr="003F0649">
        <w:rPr>
          <w:rFonts w:cstheme="minorHAnsi"/>
        </w:rPr>
        <w:t xml:space="preserve">a wskazaniu takiemu towarzyszą wyrazy </w:t>
      </w:r>
      <w:r w:rsidR="00846BD7" w:rsidRPr="003F0649">
        <w:rPr>
          <w:rFonts w:cstheme="minorHAnsi"/>
        </w:rPr>
        <w:t>„</w:t>
      </w:r>
      <w:r w:rsidR="009C2D71" w:rsidRPr="003F0649">
        <w:rPr>
          <w:rFonts w:cstheme="minorHAnsi"/>
        </w:rPr>
        <w:t>lub równoważny</w:t>
      </w:r>
      <w:r w:rsidR="00846BD7" w:rsidRPr="003F0649">
        <w:rPr>
          <w:rFonts w:cstheme="minorHAnsi"/>
        </w:rPr>
        <w:t>”</w:t>
      </w:r>
      <w:r w:rsidR="00FE3598" w:rsidRPr="003F0649">
        <w:rPr>
          <w:rFonts w:cstheme="minorHAnsi"/>
        </w:rPr>
        <w:t>;</w:t>
      </w:r>
    </w:p>
    <w:p w:rsidR="003A37BC" w:rsidRPr="003F0649" w:rsidRDefault="00971EFA" w:rsidP="007A508C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warunki udziału w p</w:t>
      </w:r>
      <w:r w:rsidR="007D0073" w:rsidRPr="003F0649">
        <w:rPr>
          <w:rFonts w:cstheme="minorHAnsi"/>
        </w:rPr>
        <w:t xml:space="preserve">rocedurze </w:t>
      </w:r>
      <w:r w:rsidR="00974786" w:rsidRPr="003F0649">
        <w:rPr>
          <w:rFonts w:cstheme="minorHAnsi"/>
        </w:rPr>
        <w:t>udzielenia zamówienia</w:t>
      </w:r>
      <w:r w:rsidR="007D0073" w:rsidRPr="003F0649">
        <w:rPr>
          <w:rFonts w:cstheme="minorHAnsi"/>
        </w:rPr>
        <w:t xml:space="preserve"> </w:t>
      </w:r>
      <w:r w:rsidRPr="003F0649">
        <w:rPr>
          <w:rFonts w:cstheme="minorHAnsi"/>
        </w:rPr>
        <w:t>oraz opis sposobu dokonywania oceny ich spełniania</w:t>
      </w:r>
      <w:r w:rsidR="009C2D71" w:rsidRPr="003F0649">
        <w:rPr>
          <w:rFonts w:cstheme="minorHAnsi"/>
        </w:rPr>
        <w:t xml:space="preserve">. </w:t>
      </w:r>
    </w:p>
    <w:p w:rsidR="00971EFA" w:rsidRPr="003F0649" w:rsidRDefault="00986AD7" w:rsidP="003A37BC">
      <w:pPr>
        <w:pStyle w:val="Akapitzlist"/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 xml:space="preserve">Warunki udziału </w:t>
      </w:r>
      <w:r w:rsidR="009C2D71" w:rsidRPr="003F0649">
        <w:rPr>
          <w:rFonts w:cstheme="minorHAnsi"/>
        </w:rPr>
        <w:t>powin</w:t>
      </w:r>
      <w:r w:rsidRPr="003F0649">
        <w:rPr>
          <w:rFonts w:cstheme="minorHAnsi"/>
        </w:rPr>
        <w:t>ny</w:t>
      </w:r>
      <w:r w:rsidR="009C2D71" w:rsidRPr="003F0649">
        <w:rPr>
          <w:rFonts w:cstheme="minorHAnsi"/>
        </w:rPr>
        <w:t xml:space="preserve"> być związan</w:t>
      </w:r>
      <w:r w:rsidRPr="003F0649">
        <w:rPr>
          <w:rFonts w:cstheme="minorHAnsi"/>
        </w:rPr>
        <w:t>e</w:t>
      </w:r>
      <w:r w:rsidR="009C2D71" w:rsidRPr="003F0649">
        <w:rPr>
          <w:rFonts w:cstheme="minorHAnsi"/>
        </w:rPr>
        <w:t xml:space="preserve"> z przedmiotem zamówienia oraz proporcjonaln</w:t>
      </w:r>
      <w:r w:rsidRPr="003F0649">
        <w:rPr>
          <w:rFonts w:cstheme="minorHAnsi"/>
        </w:rPr>
        <w:t>e</w:t>
      </w:r>
      <w:r w:rsidR="009C2D71" w:rsidRPr="003F0649">
        <w:rPr>
          <w:rFonts w:cstheme="minorHAnsi"/>
        </w:rPr>
        <w:t xml:space="preserve"> do przedmiotu zamówienia.</w:t>
      </w:r>
      <w:r w:rsidR="00971EFA" w:rsidRPr="003F0649">
        <w:rPr>
          <w:rFonts w:cstheme="minorHAnsi"/>
        </w:rPr>
        <w:t xml:space="preserve"> </w:t>
      </w:r>
      <w:r w:rsidR="009C2D71" w:rsidRPr="003F0649">
        <w:rPr>
          <w:rFonts w:cstheme="minorHAnsi"/>
        </w:rPr>
        <w:t>S</w:t>
      </w:r>
      <w:r w:rsidR="00971EFA" w:rsidRPr="003F0649">
        <w:rPr>
          <w:rFonts w:cstheme="minorHAnsi"/>
        </w:rPr>
        <w:t>tawianie warunków udziału nie jest obowiązkowe</w:t>
      </w:r>
      <w:r w:rsidR="00FE3598" w:rsidRPr="003F0649">
        <w:rPr>
          <w:rFonts w:cstheme="minorHAnsi"/>
        </w:rPr>
        <w:t>;</w:t>
      </w:r>
    </w:p>
    <w:p w:rsidR="00971EFA" w:rsidRPr="003F0649" w:rsidRDefault="00971EFA" w:rsidP="007A508C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k</w:t>
      </w:r>
      <w:r w:rsidR="00F3171A" w:rsidRPr="003F0649">
        <w:rPr>
          <w:rFonts w:cstheme="minorHAnsi"/>
        </w:rPr>
        <w:t>ryteria oceny oferty wraz z informacją</w:t>
      </w:r>
      <w:r w:rsidRPr="003F0649">
        <w:rPr>
          <w:rFonts w:cstheme="minorHAnsi"/>
        </w:rPr>
        <w:t xml:space="preserve"> o wag</w:t>
      </w:r>
      <w:r w:rsidR="00F3171A" w:rsidRPr="003F0649">
        <w:rPr>
          <w:rFonts w:cstheme="minorHAnsi"/>
        </w:rPr>
        <w:t xml:space="preserve">ach punktowych lub procentowych </w:t>
      </w:r>
      <w:r w:rsidRPr="003F0649">
        <w:rPr>
          <w:rFonts w:cstheme="minorHAnsi"/>
        </w:rPr>
        <w:t>przypisanych do poszczególnych kryteriów</w:t>
      </w:r>
      <w:r w:rsidR="007D0073" w:rsidRPr="003F0649">
        <w:rPr>
          <w:rFonts w:cstheme="minorHAnsi"/>
        </w:rPr>
        <w:t xml:space="preserve"> wr</w:t>
      </w:r>
      <w:r w:rsidR="00742E55" w:rsidRPr="003F0649">
        <w:rPr>
          <w:rFonts w:cstheme="minorHAnsi"/>
        </w:rPr>
        <w:t>a</w:t>
      </w:r>
      <w:r w:rsidR="007D0073" w:rsidRPr="003F0649">
        <w:rPr>
          <w:rFonts w:cstheme="minorHAnsi"/>
        </w:rPr>
        <w:t xml:space="preserve">z z </w:t>
      </w:r>
      <w:r w:rsidRPr="003F0649">
        <w:rPr>
          <w:rFonts w:cstheme="minorHAnsi"/>
        </w:rPr>
        <w:t>opis</w:t>
      </w:r>
      <w:r w:rsidR="007D0073" w:rsidRPr="003F0649">
        <w:rPr>
          <w:rFonts w:cstheme="minorHAnsi"/>
        </w:rPr>
        <w:t>em</w:t>
      </w:r>
      <w:r w:rsidRPr="003F0649">
        <w:rPr>
          <w:rFonts w:cstheme="minorHAnsi"/>
        </w:rPr>
        <w:t xml:space="preserve"> sposobu przyznawania punktacji </w:t>
      </w:r>
      <w:r w:rsidR="00831A10">
        <w:rPr>
          <w:rFonts w:cstheme="minorHAnsi"/>
        </w:rPr>
        <w:br/>
      </w:r>
      <w:r w:rsidR="00986AD7" w:rsidRPr="003F0649">
        <w:rPr>
          <w:rFonts w:cstheme="minorHAnsi"/>
        </w:rPr>
        <w:t>w</w:t>
      </w:r>
      <w:r w:rsidRPr="003F0649">
        <w:rPr>
          <w:rFonts w:cstheme="minorHAnsi"/>
        </w:rPr>
        <w:t xml:space="preserve"> dan</w:t>
      </w:r>
      <w:r w:rsidR="00986AD7" w:rsidRPr="003F0649">
        <w:rPr>
          <w:rFonts w:cstheme="minorHAnsi"/>
        </w:rPr>
        <w:t>ym</w:t>
      </w:r>
      <w:r w:rsidRPr="003F0649">
        <w:rPr>
          <w:rFonts w:cstheme="minorHAnsi"/>
        </w:rPr>
        <w:t xml:space="preserve"> kryterium oceny oferty</w:t>
      </w:r>
      <w:r w:rsidR="00FE3598" w:rsidRPr="003F0649">
        <w:rPr>
          <w:rFonts w:cstheme="minorHAnsi"/>
        </w:rPr>
        <w:t>;</w:t>
      </w:r>
    </w:p>
    <w:p w:rsidR="00971EFA" w:rsidRPr="003F0649" w:rsidRDefault="00971EFA" w:rsidP="007A508C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termin składania ofert</w:t>
      </w:r>
      <w:r w:rsidR="003A37BC" w:rsidRPr="003F0649">
        <w:rPr>
          <w:rFonts w:cstheme="minorHAnsi"/>
        </w:rPr>
        <w:t>, który</w:t>
      </w:r>
      <w:r w:rsidRPr="003F0649">
        <w:rPr>
          <w:rFonts w:cstheme="minorHAnsi"/>
        </w:rPr>
        <w:t xml:space="preserve"> </w:t>
      </w:r>
      <w:r w:rsidR="00A57E2F" w:rsidRPr="003F0649">
        <w:rPr>
          <w:rFonts w:cstheme="minorHAnsi"/>
        </w:rPr>
        <w:t xml:space="preserve">wynosi nie mniej niż </w:t>
      </w:r>
      <w:r w:rsidRPr="003F0649">
        <w:rPr>
          <w:rFonts w:cstheme="minorHAnsi"/>
        </w:rPr>
        <w:t xml:space="preserve">7 dni kalendarzowych </w:t>
      </w:r>
      <w:r w:rsidR="00A57E2F" w:rsidRPr="003F0649">
        <w:rPr>
          <w:rFonts w:cstheme="minorHAnsi"/>
        </w:rPr>
        <w:t>w przypadku dostaw i usług, a 14 dni w przypadku robót budowlanych od daty upublicznienia zapytania ofertowego. Termin biegnie od dnia następnego po dniu upublicznienia zapytania ofertowego a kończy się z upływem ostatniego dnia</w:t>
      </w:r>
      <w:r w:rsidR="00FE3598" w:rsidRPr="003F0649">
        <w:rPr>
          <w:rFonts w:cstheme="minorHAnsi"/>
        </w:rPr>
        <w:t>;</w:t>
      </w:r>
    </w:p>
    <w:p w:rsidR="008C2619" w:rsidRPr="003F0649" w:rsidRDefault="00971EFA" w:rsidP="007A508C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określenie warunków dotyczących dokonywania zmian umowy, o ile prz</w:t>
      </w:r>
      <w:r w:rsidR="008C2619" w:rsidRPr="003F0649">
        <w:rPr>
          <w:rFonts w:cstheme="minorHAnsi"/>
        </w:rPr>
        <w:t>ewiduje się możliwość zmiany</w:t>
      </w:r>
      <w:r w:rsidR="007D0073" w:rsidRPr="003F0649">
        <w:rPr>
          <w:rStyle w:val="Odwoanieprzypisudolnego"/>
          <w:rFonts w:cstheme="minorHAnsi"/>
        </w:rPr>
        <w:footnoteReference w:id="6"/>
      </w:r>
      <w:r w:rsidR="008C2619" w:rsidRPr="003F0649">
        <w:rPr>
          <w:rFonts w:cstheme="minorHAnsi"/>
        </w:rPr>
        <w:t>.</w:t>
      </w:r>
    </w:p>
    <w:p w:rsidR="00A57E2F" w:rsidRPr="003F0649" w:rsidRDefault="009B27F9" w:rsidP="007A508C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lastRenderedPageBreak/>
        <w:t>D</w:t>
      </w:r>
      <w:r w:rsidR="008C2619" w:rsidRPr="003F0649">
        <w:rPr>
          <w:rFonts w:cstheme="minorHAnsi"/>
        </w:rPr>
        <w:t xml:space="preserve">otacjobiorca jest zobowiązany wybrać najkorzystniejszą spośród złożonych ofert, spełniającą warunki udziału w </w:t>
      </w:r>
      <w:r w:rsidR="007D0073" w:rsidRPr="003F0649">
        <w:rPr>
          <w:rFonts w:cstheme="minorHAnsi"/>
        </w:rPr>
        <w:t xml:space="preserve">procedurze </w:t>
      </w:r>
      <w:r w:rsidR="00B164B3" w:rsidRPr="003F0649">
        <w:rPr>
          <w:rFonts w:cstheme="minorHAnsi"/>
        </w:rPr>
        <w:t>udzielenia zamówienia</w:t>
      </w:r>
      <w:r w:rsidR="008C2619" w:rsidRPr="003F0649">
        <w:rPr>
          <w:rFonts w:cstheme="minorHAnsi"/>
        </w:rPr>
        <w:t xml:space="preserve">, w oparciu o ustalone w zapytaniu ofertowym kryteria oceny. </w:t>
      </w:r>
      <w:r w:rsidR="007D794A" w:rsidRPr="003F0649">
        <w:rPr>
          <w:rFonts w:cstheme="minorHAnsi"/>
        </w:rPr>
        <w:t>Nie podlega ocenie oferta złożona po terminie składania ofert.</w:t>
      </w:r>
    </w:p>
    <w:p w:rsidR="008C2619" w:rsidRPr="003F0649" w:rsidRDefault="00C76C1C" w:rsidP="007A508C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 xml:space="preserve">Dotacjobiorca </w:t>
      </w:r>
      <w:r w:rsidR="008C2619" w:rsidRPr="003F0649">
        <w:rPr>
          <w:rFonts w:cstheme="minorHAnsi"/>
        </w:rPr>
        <w:t xml:space="preserve">może unieważnić </w:t>
      </w:r>
      <w:r w:rsidR="007D0073" w:rsidRPr="003F0649">
        <w:rPr>
          <w:rFonts w:cstheme="minorHAnsi"/>
        </w:rPr>
        <w:t xml:space="preserve">procedurę </w:t>
      </w:r>
      <w:r w:rsidR="00B164B3" w:rsidRPr="003F0649">
        <w:rPr>
          <w:rFonts w:cstheme="minorHAnsi"/>
        </w:rPr>
        <w:t>udzielenia zamówienia</w:t>
      </w:r>
      <w:r w:rsidR="00F311EF" w:rsidRPr="003F0649">
        <w:rPr>
          <w:rFonts w:cstheme="minorHAnsi"/>
          <w:vertAlign w:val="superscript"/>
        </w:rPr>
        <w:footnoteReference w:id="7"/>
      </w:r>
      <w:r w:rsidR="008C2619" w:rsidRPr="003F0649">
        <w:rPr>
          <w:rFonts w:cstheme="minorHAnsi"/>
        </w:rPr>
        <w:t>. W takim przypadku</w:t>
      </w:r>
      <w:r w:rsidR="007D794A" w:rsidRPr="003F0649">
        <w:rPr>
          <w:rFonts w:cstheme="minorHAnsi"/>
        </w:rPr>
        <w:t xml:space="preserve">, jeżeli </w:t>
      </w:r>
      <w:r w:rsidR="009B27F9" w:rsidRPr="003F0649">
        <w:rPr>
          <w:rFonts w:cstheme="minorHAnsi"/>
        </w:rPr>
        <w:t>d</w:t>
      </w:r>
      <w:r w:rsidR="007D794A" w:rsidRPr="003F0649">
        <w:rPr>
          <w:rFonts w:cstheme="minorHAnsi"/>
        </w:rPr>
        <w:t>otacjobiorca nadal zamierza udzielić zamówienia,</w:t>
      </w:r>
      <w:r w:rsidR="008C2619" w:rsidRPr="003F0649">
        <w:rPr>
          <w:rFonts w:cstheme="minorHAnsi"/>
        </w:rPr>
        <w:t xml:space="preserve"> </w:t>
      </w:r>
      <w:r w:rsidR="007D794A" w:rsidRPr="003F0649">
        <w:rPr>
          <w:rFonts w:cstheme="minorHAnsi"/>
        </w:rPr>
        <w:t>musi</w:t>
      </w:r>
      <w:r w:rsidR="008C2619" w:rsidRPr="003F0649">
        <w:rPr>
          <w:rFonts w:cstheme="minorHAnsi"/>
        </w:rPr>
        <w:t xml:space="preserve"> ponowić procedurę konkurencyjnego udzielenia zamówienia</w:t>
      </w:r>
      <w:r w:rsidR="00B164B3" w:rsidRPr="003F0649">
        <w:rPr>
          <w:rFonts w:cstheme="minorHAnsi"/>
        </w:rPr>
        <w:t xml:space="preserve">, z zastrzeżeniem pkt </w:t>
      </w:r>
      <w:r w:rsidR="00986AD7" w:rsidRPr="003F0649">
        <w:rPr>
          <w:rFonts w:cstheme="minorHAnsi"/>
        </w:rPr>
        <w:t>1</w:t>
      </w:r>
      <w:r w:rsidR="00CD0E58">
        <w:rPr>
          <w:rFonts w:cstheme="minorHAnsi"/>
        </w:rPr>
        <w:t>3</w:t>
      </w:r>
      <w:r w:rsidR="008C2619" w:rsidRPr="003F0649">
        <w:rPr>
          <w:rFonts w:cstheme="minorHAnsi"/>
        </w:rPr>
        <w:t>.</w:t>
      </w:r>
    </w:p>
    <w:p w:rsidR="00936373" w:rsidRPr="003F0649" w:rsidRDefault="008C2619" w:rsidP="007A508C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W przypadku gdy pomimo właściwego upublicznienia zapytania ofertowego, o którym mowa w</w:t>
      </w:r>
      <w:r w:rsidR="00B73FA3" w:rsidRPr="003F0649">
        <w:rPr>
          <w:rFonts w:cstheme="minorHAnsi"/>
        </w:rPr>
        <w:t> </w:t>
      </w:r>
      <w:r w:rsidR="0036551A" w:rsidRPr="003F0649">
        <w:rPr>
          <w:rFonts w:cstheme="minorHAnsi"/>
        </w:rPr>
        <w:t xml:space="preserve">pkt </w:t>
      </w:r>
      <w:r w:rsidR="00986AD7" w:rsidRPr="003F0649">
        <w:rPr>
          <w:rFonts w:cstheme="minorHAnsi"/>
        </w:rPr>
        <w:t>6</w:t>
      </w:r>
      <w:r w:rsidR="00936373" w:rsidRPr="003F0649">
        <w:rPr>
          <w:rFonts w:cstheme="minorHAnsi"/>
        </w:rPr>
        <w:t>,</w:t>
      </w:r>
      <w:r w:rsidRPr="003F0649">
        <w:rPr>
          <w:rFonts w:cstheme="minorHAnsi"/>
        </w:rPr>
        <w:t xml:space="preserve"> nie wpłynie żadna oferta</w:t>
      </w:r>
      <w:r w:rsidR="00936373" w:rsidRPr="003F0649">
        <w:rPr>
          <w:rFonts w:cstheme="minorHAnsi"/>
        </w:rPr>
        <w:t xml:space="preserve"> albo wszystkie oferty zostaną odrzucone ze względu na to, że nie spełniają wymogów określonych w zapytaniu ofertowym</w:t>
      </w:r>
      <w:r w:rsidRPr="003F0649">
        <w:rPr>
          <w:rFonts w:cstheme="minorHAnsi"/>
        </w:rPr>
        <w:t xml:space="preserve"> – dopuszcza się zawarcie umowy </w:t>
      </w:r>
      <w:r w:rsidR="00831A10">
        <w:rPr>
          <w:rFonts w:cstheme="minorHAnsi"/>
        </w:rPr>
        <w:br/>
      </w:r>
      <w:r w:rsidRPr="003F0649">
        <w:rPr>
          <w:rFonts w:cstheme="minorHAnsi"/>
        </w:rPr>
        <w:t>z wykonawcą wybranym bez zach</w:t>
      </w:r>
      <w:r w:rsidR="00936373" w:rsidRPr="003F0649">
        <w:rPr>
          <w:rFonts w:cstheme="minorHAnsi"/>
        </w:rPr>
        <w:t xml:space="preserve">owania przedmiotowej procedury, pod warunkiem że pierwotne warunki zamówienia nie zostały w istotny sposób zmienione. </w:t>
      </w:r>
    </w:p>
    <w:p w:rsidR="008C2619" w:rsidRPr="003F0649" w:rsidRDefault="008C2619" w:rsidP="007A508C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 xml:space="preserve">Informację o wyniku </w:t>
      </w:r>
      <w:r w:rsidR="007D0073" w:rsidRPr="003F0649">
        <w:rPr>
          <w:rFonts w:cstheme="minorHAnsi"/>
        </w:rPr>
        <w:t xml:space="preserve">procedury </w:t>
      </w:r>
      <w:r w:rsidR="00C76C1C" w:rsidRPr="003F0649">
        <w:rPr>
          <w:rFonts w:cstheme="minorHAnsi"/>
        </w:rPr>
        <w:t>udzielenia zamówienia</w:t>
      </w:r>
      <w:r w:rsidR="007D0073" w:rsidRPr="003F0649">
        <w:rPr>
          <w:rFonts w:cstheme="minorHAnsi"/>
        </w:rPr>
        <w:t xml:space="preserve"> </w:t>
      </w:r>
      <w:r w:rsidR="001C2E79" w:rsidRPr="003F0649">
        <w:rPr>
          <w:rFonts w:cstheme="minorHAnsi"/>
        </w:rPr>
        <w:t>d</w:t>
      </w:r>
      <w:r w:rsidRPr="003F0649">
        <w:rPr>
          <w:rFonts w:cstheme="minorHAnsi"/>
        </w:rPr>
        <w:t xml:space="preserve">otacjobiorca umieszcza </w:t>
      </w:r>
      <w:r w:rsidR="00FD695F" w:rsidRPr="003F0649">
        <w:rPr>
          <w:rFonts w:cstheme="minorHAnsi"/>
        </w:rPr>
        <w:t>w tym samym miejscu</w:t>
      </w:r>
      <w:r w:rsidR="004D2E4A" w:rsidRPr="003F0649">
        <w:rPr>
          <w:rFonts w:cstheme="minorHAnsi"/>
        </w:rPr>
        <w:t xml:space="preserve">, </w:t>
      </w:r>
      <w:r w:rsidR="00F3380A" w:rsidRPr="003F0649">
        <w:rPr>
          <w:rFonts w:cstheme="minorHAnsi"/>
        </w:rPr>
        <w:t xml:space="preserve">w </w:t>
      </w:r>
      <w:r w:rsidR="004D2E4A" w:rsidRPr="003F0649">
        <w:rPr>
          <w:rFonts w:cstheme="minorHAnsi"/>
        </w:rPr>
        <w:t>którym opublikowane było</w:t>
      </w:r>
      <w:r w:rsidR="00FD695F" w:rsidRPr="003F0649">
        <w:rPr>
          <w:rFonts w:cstheme="minorHAnsi"/>
        </w:rPr>
        <w:t xml:space="preserve"> zapytanie ofertowe</w:t>
      </w:r>
      <w:r w:rsidRPr="003F0649">
        <w:rPr>
          <w:rFonts w:cstheme="minorHAnsi"/>
        </w:rPr>
        <w:t xml:space="preserve">. </w:t>
      </w:r>
    </w:p>
    <w:p w:rsidR="00B73FA3" w:rsidRPr="003F0649" w:rsidRDefault="008C2619" w:rsidP="007A508C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Po przeprowadzeniu procedury następuje podpisanie umowy z wykonawcą lub wykonawcami (w przypadku składania ofert częściowych). W przypadku gdy wykonawca odstąpi od podpisania umowy, możliwe jest podpisanie umowy z wykonawcą, któr</w:t>
      </w:r>
      <w:r w:rsidR="00A37DCB" w:rsidRPr="003F0649">
        <w:rPr>
          <w:rFonts w:cstheme="minorHAnsi"/>
        </w:rPr>
        <w:t xml:space="preserve">ego oferta </w:t>
      </w:r>
      <w:r w:rsidRPr="003F0649">
        <w:rPr>
          <w:rFonts w:cstheme="minorHAnsi"/>
        </w:rPr>
        <w:t>uzyskał</w:t>
      </w:r>
      <w:r w:rsidR="00A37DCB" w:rsidRPr="003F0649">
        <w:rPr>
          <w:rFonts w:cstheme="minorHAnsi"/>
        </w:rPr>
        <w:t>a</w:t>
      </w:r>
      <w:r w:rsidRPr="003F0649">
        <w:rPr>
          <w:rFonts w:cstheme="minorHAnsi"/>
        </w:rPr>
        <w:t xml:space="preserve"> kolejną najwyższą liczbę punktów.</w:t>
      </w:r>
    </w:p>
    <w:p w:rsidR="00971EFA" w:rsidRPr="003F0649" w:rsidRDefault="008C2619" w:rsidP="007A508C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 xml:space="preserve"> </w:t>
      </w:r>
      <w:r w:rsidR="00971EFA" w:rsidRPr="003F0649">
        <w:rPr>
          <w:rFonts w:cstheme="minorHAnsi"/>
        </w:rPr>
        <w:t xml:space="preserve">Wybór oferty dokumentowany </w:t>
      </w:r>
      <w:r w:rsidR="00FD695F" w:rsidRPr="003F0649">
        <w:rPr>
          <w:rFonts w:cstheme="minorHAnsi"/>
        </w:rPr>
        <w:t xml:space="preserve">jest </w:t>
      </w:r>
      <w:r w:rsidR="00971EFA" w:rsidRPr="003F0649">
        <w:rPr>
          <w:rFonts w:cstheme="minorHAnsi"/>
        </w:rPr>
        <w:t>pisemnym protokołem</w:t>
      </w:r>
      <w:r w:rsidR="00A6012F" w:rsidRPr="003F0649">
        <w:rPr>
          <w:rStyle w:val="Odwoanieprzypisudolnego"/>
          <w:rFonts w:cstheme="minorHAnsi"/>
        </w:rPr>
        <w:footnoteReference w:id="8"/>
      </w:r>
      <w:r w:rsidR="00971EFA" w:rsidRPr="003F0649">
        <w:rPr>
          <w:rFonts w:cstheme="minorHAnsi"/>
        </w:rPr>
        <w:t xml:space="preserve"> z procedury udzieleni</w:t>
      </w:r>
      <w:r w:rsidR="00986AD7" w:rsidRPr="003F0649">
        <w:rPr>
          <w:rFonts w:cstheme="minorHAnsi"/>
        </w:rPr>
        <w:t>a</w:t>
      </w:r>
      <w:r w:rsidR="00971EFA" w:rsidRPr="003F0649">
        <w:rPr>
          <w:rFonts w:cstheme="minorHAnsi"/>
        </w:rPr>
        <w:t xml:space="preserve"> zamówienia, zawierającym co najmniej:</w:t>
      </w:r>
    </w:p>
    <w:p w:rsidR="00971EFA" w:rsidRPr="003F0649" w:rsidRDefault="00971EFA" w:rsidP="007A508C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wykaz ofert, które wpłynęły w odpowiedzi na zapytanie ofertowe wraz ze wskazaniem daty wpłynięcia oferty;</w:t>
      </w:r>
    </w:p>
    <w:p w:rsidR="00971EFA" w:rsidRPr="003F0649" w:rsidRDefault="00971EFA" w:rsidP="007A508C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 xml:space="preserve">informację o spełnieniu warunków udziału w </w:t>
      </w:r>
      <w:r w:rsidR="007D0073" w:rsidRPr="003F0649">
        <w:rPr>
          <w:rFonts w:cstheme="minorHAnsi"/>
        </w:rPr>
        <w:t xml:space="preserve">procedurze </w:t>
      </w:r>
      <w:r w:rsidR="00DC44DA" w:rsidRPr="003F0649">
        <w:rPr>
          <w:rFonts w:cstheme="minorHAnsi"/>
        </w:rPr>
        <w:t>udzielenia zamówienia</w:t>
      </w:r>
      <w:r w:rsidR="007D0073" w:rsidRPr="003F0649">
        <w:rPr>
          <w:rFonts w:cstheme="minorHAnsi"/>
        </w:rPr>
        <w:t xml:space="preserve"> </w:t>
      </w:r>
      <w:r w:rsidRPr="003F0649">
        <w:rPr>
          <w:rFonts w:cstheme="minorHAnsi"/>
        </w:rPr>
        <w:t>przez wykonawców, o ile takie były stawiane;</w:t>
      </w:r>
    </w:p>
    <w:p w:rsidR="00971EFA" w:rsidRPr="003F0649" w:rsidRDefault="00971EFA" w:rsidP="007A508C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 xml:space="preserve">informację o wagach punktowych lub procentowych przypisanych do poszczególnych kryteriów oceny i sposobie przyznawania punktacji poszczególnym wykonawcom </w:t>
      </w:r>
      <w:r w:rsidR="00986AD7" w:rsidRPr="003F0649">
        <w:rPr>
          <w:rFonts w:cstheme="minorHAnsi"/>
        </w:rPr>
        <w:t xml:space="preserve">w </w:t>
      </w:r>
      <w:r w:rsidRPr="003F0649">
        <w:rPr>
          <w:rFonts w:cstheme="minorHAnsi"/>
        </w:rPr>
        <w:t>dan</w:t>
      </w:r>
      <w:r w:rsidR="00986AD7" w:rsidRPr="003F0649">
        <w:rPr>
          <w:rFonts w:cstheme="minorHAnsi"/>
        </w:rPr>
        <w:t>ym</w:t>
      </w:r>
      <w:r w:rsidRPr="003F0649">
        <w:rPr>
          <w:rFonts w:cstheme="minorHAnsi"/>
        </w:rPr>
        <w:t xml:space="preserve"> kryterium;</w:t>
      </w:r>
    </w:p>
    <w:p w:rsidR="00971EFA" w:rsidRPr="003F0649" w:rsidRDefault="00971EFA" w:rsidP="007A508C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wskazanie wybranej oferty wraz z uzasadnieniem wyboru;</w:t>
      </w:r>
    </w:p>
    <w:p w:rsidR="00971EFA" w:rsidRPr="003F0649" w:rsidRDefault="00971EFA" w:rsidP="007A508C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>datę sporządzenia protokołu i podpis osoby upoważnionej;</w:t>
      </w:r>
    </w:p>
    <w:p w:rsidR="00971EFA" w:rsidRPr="003F0649" w:rsidRDefault="00F772CC" w:rsidP="007A508C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 xml:space="preserve">zapytanie ofertowe wraz z potwierdzeniem jego publikacji (wydruk ze strony internetowej) oraz </w:t>
      </w:r>
      <w:r w:rsidR="00971EFA" w:rsidRPr="003F0649">
        <w:rPr>
          <w:rFonts w:cstheme="minorHAnsi"/>
        </w:rPr>
        <w:t>złożone oferty</w:t>
      </w:r>
      <w:r w:rsidR="00E32FB1" w:rsidRPr="003F0649">
        <w:rPr>
          <w:rFonts w:cstheme="minorHAnsi"/>
        </w:rPr>
        <w:t xml:space="preserve"> </w:t>
      </w:r>
      <w:r w:rsidR="00971EFA" w:rsidRPr="003F0649">
        <w:rPr>
          <w:rFonts w:cstheme="minorHAnsi"/>
        </w:rPr>
        <w:t>jako załącznik do protokołu</w:t>
      </w:r>
      <w:r w:rsidR="00986AD7" w:rsidRPr="003F0649">
        <w:rPr>
          <w:rFonts w:cstheme="minorHAnsi"/>
        </w:rPr>
        <w:t>;</w:t>
      </w:r>
    </w:p>
    <w:p w:rsidR="00313A71" w:rsidRPr="003F0649" w:rsidRDefault="00313A71" w:rsidP="007A508C">
      <w:pPr>
        <w:pStyle w:val="Akapitzlist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 xml:space="preserve">oświadczenie/oświadczenia dotyczące bezstronności osób, wykonujących w imieniu </w:t>
      </w:r>
      <w:r w:rsidR="009B27F9" w:rsidRPr="003F0649">
        <w:rPr>
          <w:rFonts w:cstheme="minorHAnsi"/>
        </w:rPr>
        <w:t>d</w:t>
      </w:r>
      <w:r w:rsidRPr="003F0649">
        <w:rPr>
          <w:rFonts w:cstheme="minorHAnsi"/>
        </w:rPr>
        <w:t>otacjobiorc</w:t>
      </w:r>
      <w:r w:rsidR="00A6012F" w:rsidRPr="003F0649">
        <w:rPr>
          <w:rFonts w:cstheme="minorHAnsi"/>
        </w:rPr>
        <w:t>y</w:t>
      </w:r>
      <w:r w:rsidR="00C76C1C" w:rsidRPr="003F0649">
        <w:rPr>
          <w:rFonts w:cstheme="minorHAnsi"/>
        </w:rPr>
        <w:t xml:space="preserve"> czynności związane z </w:t>
      </w:r>
      <w:r w:rsidR="001B3B91" w:rsidRPr="003F0649">
        <w:rPr>
          <w:rFonts w:cstheme="minorHAnsi"/>
        </w:rPr>
        <w:t xml:space="preserve">przygotowaniem i </w:t>
      </w:r>
      <w:r w:rsidR="00C76C1C" w:rsidRPr="003F0649">
        <w:rPr>
          <w:rFonts w:cstheme="minorHAnsi"/>
        </w:rPr>
        <w:t>udzieleniem zamówienia</w:t>
      </w:r>
      <w:r w:rsidRPr="003F0649">
        <w:rPr>
          <w:rFonts w:cstheme="minorHAnsi"/>
        </w:rPr>
        <w:t>, zgodnie ze wzorem określonym w załączniku nr 1.</w:t>
      </w:r>
    </w:p>
    <w:p w:rsidR="00DC7386" w:rsidRPr="00DC7386" w:rsidRDefault="00DC7386" w:rsidP="007A508C">
      <w:pPr>
        <w:pStyle w:val="Akapitzlist"/>
        <w:numPr>
          <w:ilvl w:val="0"/>
          <w:numId w:val="7"/>
        </w:numPr>
        <w:spacing w:after="120" w:line="240" w:lineRule="auto"/>
        <w:contextualSpacing w:val="0"/>
        <w:jc w:val="both"/>
        <w:rPr>
          <w:rFonts w:eastAsia="TTE278EA88t00" w:cstheme="minorHAnsi"/>
          <w:lang w:eastAsia="pl-PL"/>
        </w:rPr>
      </w:pPr>
      <w:r w:rsidRPr="00DC7386">
        <w:rPr>
          <w:rFonts w:eastAsia="TTE278EA88t00" w:cstheme="minorHAnsi"/>
          <w:lang w:eastAsia="pl-PL"/>
        </w:rPr>
        <w:t>Nie jest możliwe dokonywanie istotnych zmian</w:t>
      </w:r>
      <w:r w:rsidRPr="00DC7386">
        <w:rPr>
          <w:rFonts w:eastAsia="TTE278EA88t00" w:cstheme="minorHAnsi"/>
          <w:vertAlign w:val="superscript"/>
          <w:lang w:eastAsia="pl-PL"/>
        </w:rPr>
        <w:footnoteReference w:id="9"/>
      </w:r>
      <w:r w:rsidRPr="00DC7386">
        <w:rPr>
          <w:rFonts w:eastAsia="TTE278EA88t00" w:cstheme="minorHAnsi"/>
          <w:vertAlign w:val="superscript"/>
          <w:lang w:eastAsia="pl-PL"/>
        </w:rPr>
        <w:t xml:space="preserve"> </w:t>
      </w:r>
      <w:r w:rsidRPr="00DC7386">
        <w:rPr>
          <w:rFonts w:eastAsia="TTE278EA88t00" w:cstheme="minorHAnsi"/>
          <w:lang w:eastAsia="pl-PL"/>
        </w:rPr>
        <w:t xml:space="preserve">postanowień zawartej umowy </w:t>
      </w:r>
      <w:r w:rsidRPr="00DC7386">
        <w:rPr>
          <w:rFonts w:eastAsia="TTE278EA88t00" w:cstheme="minorHAnsi"/>
          <w:lang w:eastAsia="pl-PL"/>
        </w:rPr>
        <w:br/>
        <w:t xml:space="preserve">w stosunku do treści oferty, na podstawie której dokonano wyboru wykonawcy, </w:t>
      </w:r>
      <w:r w:rsidRPr="00DC7386">
        <w:rPr>
          <w:rFonts w:eastAsia="TTE278EA88t00" w:cstheme="minorHAnsi"/>
          <w:lang w:eastAsia="pl-PL"/>
        </w:rPr>
        <w:br/>
        <w:t xml:space="preserve">chyba że: </w:t>
      </w:r>
    </w:p>
    <w:p w:rsidR="00DC7386" w:rsidRPr="00DC7386" w:rsidRDefault="00DC7386" w:rsidP="007A508C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eastAsia="TTE278EA88t00" w:cstheme="minorHAnsi"/>
          <w:lang w:eastAsia="pl-PL"/>
        </w:rPr>
      </w:pPr>
      <w:r>
        <w:rPr>
          <w:rFonts w:eastAsia="TTE278EA88t00" w:cstheme="minorHAnsi"/>
          <w:lang w:eastAsia="pl-PL"/>
        </w:rPr>
        <w:lastRenderedPageBreak/>
        <w:t>dotacjobiorca</w:t>
      </w:r>
      <w:r w:rsidRPr="00DC7386">
        <w:rPr>
          <w:rFonts w:eastAsia="TTE278EA88t00" w:cstheme="minorHAnsi"/>
          <w:lang w:eastAsia="pl-PL"/>
        </w:rPr>
        <w:t xml:space="preserve"> przewidział możliwość dokonania takiej zmiany w zapytaniu ofertowym lub dokumentach zamówienia oraz określił warunki takiej zmiany, o ile nie prowadzą one do zmiany charakteru umowy,</w:t>
      </w:r>
    </w:p>
    <w:p w:rsidR="00DC7386" w:rsidRPr="00DC7386" w:rsidRDefault="00DC7386" w:rsidP="007A508C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eastAsia="TTE278EA88t00" w:cstheme="minorHAnsi"/>
          <w:lang w:eastAsia="pl-PL"/>
        </w:rPr>
      </w:pPr>
      <w:r w:rsidRPr="00DC7386">
        <w:rPr>
          <w:rFonts w:eastAsia="TTE278EA88t00" w:cstheme="minorHAnsi"/>
          <w:lang w:eastAsia="pl-PL"/>
        </w:rPr>
        <w:t xml:space="preserve">zmiany dotyczą realizacji dodatkowych dostaw, usług lub robót budowlanych </w:t>
      </w:r>
      <w:r w:rsidRPr="00DC7386">
        <w:rPr>
          <w:rFonts w:eastAsia="TTE278EA88t00" w:cstheme="minorHAnsi"/>
          <w:lang w:eastAsia="pl-PL"/>
        </w:rPr>
        <w:br/>
        <w:t xml:space="preserve">od dotychczasowego wykonawcy, nieobjętych zamówieniem podstawowym, </w:t>
      </w:r>
      <w:r w:rsidRPr="00DC7386">
        <w:rPr>
          <w:rFonts w:eastAsia="TTE278EA88t00" w:cstheme="minorHAnsi"/>
          <w:lang w:eastAsia="pl-PL"/>
        </w:rPr>
        <w:br/>
        <w:t xml:space="preserve">o ile stały się niezbędne i zostały spełnione łącznie następujące warunki: </w:t>
      </w:r>
    </w:p>
    <w:p w:rsidR="00DC7386" w:rsidRPr="00DC7386" w:rsidRDefault="00DC7386" w:rsidP="007A508C">
      <w:pPr>
        <w:numPr>
          <w:ilvl w:val="0"/>
          <w:numId w:val="10"/>
        </w:numPr>
        <w:spacing w:after="120" w:line="240" w:lineRule="auto"/>
        <w:ind w:left="1134"/>
        <w:jc w:val="both"/>
        <w:rPr>
          <w:rFonts w:eastAsia="TTE278EA88t00" w:cstheme="minorHAnsi"/>
          <w:lang w:eastAsia="pl-PL"/>
        </w:rPr>
      </w:pPr>
      <w:r w:rsidRPr="00DC7386">
        <w:rPr>
          <w:rFonts w:eastAsia="TTE278EA88t00" w:cstheme="minorHAnsi"/>
          <w:lang w:eastAsia="pl-PL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:rsidR="00DC7386" w:rsidRPr="00DC7386" w:rsidRDefault="00DC7386" w:rsidP="007A508C">
      <w:pPr>
        <w:numPr>
          <w:ilvl w:val="0"/>
          <w:numId w:val="10"/>
        </w:numPr>
        <w:spacing w:after="120" w:line="240" w:lineRule="auto"/>
        <w:ind w:left="1134"/>
        <w:jc w:val="both"/>
        <w:rPr>
          <w:rFonts w:eastAsia="TTE278EA88t00" w:cstheme="minorHAnsi"/>
          <w:lang w:eastAsia="pl-PL"/>
        </w:rPr>
      </w:pPr>
      <w:r w:rsidRPr="00DC7386">
        <w:rPr>
          <w:rFonts w:eastAsia="TTE278EA88t00" w:cstheme="minorHAnsi"/>
          <w:lang w:eastAsia="pl-PL"/>
        </w:rPr>
        <w:t>zmiana wykonawcy spowodowałaby istotną niedogodność lub znaczne zwiększenie kosztów dla zamawiającego,</w:t>
      </w:r>
    </w:p>
    <w:p w:rsidR="00DC7386" w:rsidRPr="00DC7386" w:rsidRDefault="00DC7386" w:rsidP="007A508C">
      <w:pPr>
        <w:numPr>
          <w:ilvl w:val="0"/>
          <w:numId w:val="10"/>
        </w:numPr>
        <w:spacing w:after="120" w:line="240" w:lineRule="auto"/>
        <w:ind w:left="1134"/>
        <w:jc w:val="both"/>
        <w:rPr>
          <w:rFonts w:eastAsia="TTE278EA88t00" w:cstheme="minorHAnsi"/>
          <w:lang w:eastAsia="pl-PL"/>
        </w:rPr>
      </w:pPr>
      <w:r w:rsidRPr="00DC7386">
        <w:rPr>
          <w:rFonts w:eastAsia="TTE278EA88t00" w:cstheme="minorHAnsi"/>
          <w:lang w:eastAsia="pl-PL"/>
        </w:rPr>
        <w:t>wartość każdej kolejnej zmiany nie przekracza 50% wartości zamówienia określonej pierwotnie w umowie,</w:t>
      </w:r>
    </w:p>
    <w:p w:rsidR="00DC7386" w:rsidRPr="00DC7386" w:rsidRDefault="00DC7386" w:rsidP="007A508C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eastAsia="TTE278EA88t00" w:cstheme="minorHAnsi"/>
          <w:lang w:eastAsia="pl-PL"/>
        </w:rPr>
      </w:pPr>
      <w:r w:rsidRPr="00DC7386">
        <w:rPr>
          <w:rFonts w:eastAsia="TTE278EA88t00" w:cstheme="minorHAnsi"/>
          <w:lang w:eastAsia="pl-PL"/>
        </w:rPr>
        <w:t xml:space="preserve">zmiana nie prowadzi do zmiany charakteru umowy i zostały spełnione łącznie następujące warunki: </w:t>
      </w:r>
    </w:p>
    <w:p w:rsidR="00DC7386" w:rsidRPr="00DC7386" w:rsidRDefault="00DC7386" w:rsidP="007A508C">
      <w:pPr>
        <w:numPr>
          <w:ilvl w:val="0"/>
          <w:numId w:val="11"/>
        </w:numPr>
        <w:spacing w:after="120" w:line="240" w:lineRule="auto"/>
        <w:ind w:left="1134"/>
        <w:jc w:val="both"/>
        <w:rPr>
          <w:rFonts w:eastAsia="TTE278EA88t00" w:cstheme="minorHAnsi"/>
          <w:lang w:eastAsia="pl-PL"/>
        </w:rPr>
      </w:pPr>
      <w:r w:rsidRPr="00DC7386">
        <w:rPr>
          <w:rFonts w:eastAsia="TTE278EA88t00" w:cstheme="minorHAnsi"/>
          <w:lang w:eastAsia="pl-PL"/>
        </w:rPr>
        <w:t xml:space="preserve">konieczność zmiany umowy spowodowana jest okolicznościami, których </w:t>
      </w:r>
      <w:r>
        <w:rPr>
          <w:rFonts w:eastAsia="TTE278EA88t00" w:cstheme="minorHAnsi"/>
          <w:lang w:eastAsia="pl-PL"/>
        </w:rPr>
        <w:t>dotacjobiorca</w:t>
      </w:r>
      <w:r w:rsidRPr="00DC7386">
        <w:rPr>
          <w:rFonts w:eastAsia="TTE278EA88t00" w:cstheme="minorHAnsi"/>
          <w:lang w:eastAsia="pl-PL"/>
        </w:rPr>
        <w:t>, działając z należytą starannością, nie mógł przewidzieć,</w:t>
      </w:r>
    </w:p>
    <w:p w:rsidR="00DC7386" w:rsidRPr="00DC7386" w:rsidRDefault="00DC7386" w:rsidP="007A508C">
      <w:pPr>
        <w:numPr>
          <w:ilvl w:val="0"/>
          <w:numId w:val="11"/>
        </w:numPr>
        <w:spacing w:after="120" w:line="240" w:lineRule="auto"/>
        <w:ind w:left="1134"/>
        <w:jc w:val="both"/>
        <w:rPr>
          <w:rFonts w:eastAsia="TTE278EA88t00" w:cstheme="minorHAnsi"/>
          <w:lang w:eastAsia="pl-PL"/>
        </w:rPr>
      </w:pPr>
      <w:r w:rsidRPr="00DC7386">
        <w:rPr>
          <w:rFonts w:eastAsia="TTE278EA88t00" w:cstheme="minorHAnsi"/>
          <w:lang w:eastAsia="pl-PL"/>
        </w:rPr>
        <w:t xml:space="preserve">wartość zmiany nie przekracza 50% wartości zamówienia określonej pierwotnie </w:t>
      </w:r>
      <w:r w:rsidR="009C6918">
        <w:rPr>
          <w:rFonts w:eastAsia="TTE278EA88t00" w:cstheme="minorHAnsi"/>
          <w:lang w:eastAsia="pl-PL"/>
        </w:rPr>
        <w:br/>
      </w:r>
      <w:r w:rsidRPr="00DC7386">
        <w:rPr>
          <w:rFonts w:eastAsia="TTE278EA88t00" w:cstheme="minorHAnsi"/>
          <w:lang w:eastAsia="pl-PL"/>
        </w:rPr>
        <w:t>w umowie,</w:t>
      </w:r>
    </w:p>
    <w:p w:rsidR="00DC7386" w:rsidRPr="00DC7386" w:rsidRDefault="00DC7386" w:rsidP="007A508C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eastAsia="TTE278EA88t00" w:cstheme="minorHAnsi"/>
          <w:lang w:eastAsia="pl-PL"/>
        </w:rPr>
      </w:pPr>
      <w:r w:rsidRPr="00DC7386">
        <w:rPr>
          <w:rFonts w:eastAsia="TTE278EA88t00" w:cstheme="minorHAnsi"/>
          <w:lang w:eastAsia="pl-PL"/>
        </w:rPr>
        <w:t xml:space="preserve">wykonawcę, któremu </w:t>
      </w:r>
      <w:r>
        <w:rPr>
          <w:rFonts w:eastAsia="TTE278EA88t00" w:cstheme="minorHAnsi"/>
          <w:lang w:eastAsia="pl-PL"/>
        </w:rPr>
        <w:t>dotacjobiorca</w:t>
      </w:r>
      <w:r w:rsidRPr="00DC7386">
        <w:rPr>
          <w:rFonts w:eastAsia="TTE278EA88t00" w:cstheme="minorHAnsi"/>
          <w:lang w:eastAsia="pl-PL"/>
        </w:rPr>
        <w:t xml:space="preserve"> udzielił zamówienia, ma zastąpić nowy wykonawca:</w:t>
      </w:r>
    </w:p>
    <w:p w:rsidR="00DC7386" w:rsidRPr="00DC7386" w:rsidRDefault="00DC7386" w:rsidP="007A508C">
      <w:pPr>
        <w:numPr>
          <w:ilvl w:val="2"/>
          <w:numId w:val="12"/>
        </w:numPr>
        <w:spacing w:after="120" w:line="240" w:lineRule="auto"/>
        <w:ind w:left="1134" w:hanging="425"/>
        <w:jc w:val="both"/>
        <w:rPr>
          <w:rFonts w:eastAsia="TTE278EA88t00" w:cstheme="minorHAnsi"/>
          <w:lang w:eastAsia="pl-PL"/>
        </w:rPr>
      </w:pPr>
      <w:r w:rsidRPr="00DC7386">
        <w:rPr>
          <w:rFonts w:eastAsia="TTE278EA88t00" w:cstheme="minorHAnsi"/>
          <w:lang w:eastAsia="pl-PL"/>
        </w:rPr>
        <w:t>na podstawie postanowień umownych, o których mowa w lit. a,</w:t>
      </w:r>
    </w:p>
    <w:p w:rsidR="00DC7386" w:rsidRPr="00DC7386" w:rsidRDefault="00DC7386" w:rsidP="007A508C">
      <w:pPr>
        <w:numPr>
          <w:ilvl w:val="2"/>
          <w:numId w:val="12"/>
        </w:numPr>
        <w:spacing w:after="120" w:line="240" w:lineRule="auto"/>
        <w:ind w:left="1134" w:hanging="425"/>
        <w:jc w:val="both"/>
        <w:rPr>
          <w:rFonts w:eastAsia="TTE278EA88t00" w:cstheme="minorHAnsi"/>
          <w:lang w:eastAsia="pl-PL"/>
        </w:rPr>
      </w:pPr>
      <w:r w:rsidRPr="00DC7386">
        <w:rPr>
          <w:rFonts w:eastAsia="TTE278EA88t00" w:cstheme="minorHAnsi"/>
          <w:lang w:eastAsia="pl-PL"/>
        </w:rPr>
        <w:t xml:space="preserve">w wyniku połączenia, podziału, przekształcenia, upadłości, restrukturyzacji </w:t>
      </w:r>
      <w:r w:rsidRPr="00DC7386">
        <w:rPr>
          <w:rFonts w:eastAsia="TTE278EA88t00" w:cstheme="minorHAnsi"/>
          <w:lang w:eastAsia="pl-PL"/>
        </w:rPr>
        <w:br/>
        <w:t>lub nabycia dotychczasowego wykonawcy lub jego przedsiębiorstwa, o ile nowy wykonawca spełnia warunki udziału w postępowaniu, nie zachodzą wobec niego podstawy wykluczenia oraz nie pociąga to za sobą innych istotnych zmian umowy,</w:t>
      </w:r>
    </w:p>
    <w:p w:rsidR="00DC7386" w:rsidRPr="00DC7386" w:rsidRDefault="00DC7386" w:rsidP="007A508C">
      <w:pPr>
        <w:numPr>
          <w:ilvl w:val="2"/>
          <w:numId w:val="12"/>
        </w:numPr>
        <w:spacing w:after="120" w:line="240" w:lineRule="auto"/>
        <w:ind w:left="1134" w:hanging="425"/>
        <w:jc w:val="both"/>
        <w:rPr>
          <w:rFonts w:eastAsia="TTE278EA88t00" w:cstheme="minorHAnsi"/>
          <w:lang w:eastAsia="pl-PL"/>
        </w:rPr>
      </w:pPr>
      <w:r w:rsidRPr="00DC7386">
        <w:rPr>
          <w:rFonts w:eastAsia="TTE278EA88t00" w:cstheme="minorHAnsi"/>
          <w:lang w:eastAsia="pl-PL"/>
        </w:rPr>
        <w:t xml:space="preserve">w wyniku przejęcia przez </w:t>
      </w:r>
      <w:r>
        <w:rPr>
          <w:rFonts w:eastAsia="TTE278EA88t00" w:cstheme="minorHAnsi"/>
          <w:lang w:eastAsia="pl-PL"/>
        </w:rPr>
        <w:t>dotacjobiorcę</w:t>
      </w:r>
      <w:r w:rsidRPr="00DC7386">
        <w:rPr>
          <w:rFonts w:eastAsia="TTE278EA88t00" w:cstheme="minorHAnsi"/>
          <w:lang w:eastAsia="pl-PL"/>
        </w:rPr>
        <w:t xml:space="preserve"> zobowiązań wykonawcy względem jego podwykonawców,</w:t>
      </w:r>
    </w:p>
    <w:p w:rsidR="00DC7386" w:rsidRPr="00DC7386" w:rsidRDefault="00DC7386" w:rsidP="007A508C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eastAsia="TTE278EA88t00" w:cstheme="minorHAnsi"/>
          <w:lang w:eastAsia="pl-PL"/>
        </w:rPr>
      </w:pPr>
      <w:r w:rsidRPr="00DC7386">
        <w:rPr>
          <w:rFonts w:eastAsia="TTE278EA88t00" w:cstheme="minorHAnsi"/>
          <w:lang w:eastAsia="pl-PL"/>
        </w:rPr>
        <w:t xml:space="preserve">zmiana nie prowadzi do zmiany charakteru umowy a łączna wartość zmian jest mniejsza niż </w:t>
      </w:r>
      <w:r w:rsidR="009C6918">
        <w:rPr>
          <w:rFonts w:eastAsia="TTE278EA88t00" w:cstheme="minorHAnsi"/>
          <w:lang w:eastAsia="pl-PL"/>
        </w:rPr>
        <w:br/>
      </w:r>
      <w:r w:rsidRPr="00DC7386">
        <w:rPr>
          <w:rFonts w:eastAsia="TTE278EA88t00" w:cstheme="minorHAnsi"/>
          <w:lang w:eastAsia="pl-PL"/>
        </w:rPr>
        <w:t xml:space="preserve">5 225 000 euro w przypadku zamówień na roboty budowlane lub 209 000 euro w przypadku zamówień na dostawy i usługi, i jednocześnie jest mniejsza od 10% wartości zamówienia określonej pierwotnie w umowie w przypadku zamówień na usługi lub dostawy albo, </w:t>
      </w:r>
      <w:r w:rsidR="009C6918">
        <w:rPr>
          <w:rFonts w:eastAsia="TTE278EA88t00" w:cstheme="minorHAnsi"/>
          <w:lang w:eastAsia="pl-PL"/>
        </w:rPr>
        <w:br/>
      </w:r>
      <w:r w:rsidRPr="00DC7386">
        <w:rPr>
          <w:rFonts w:eastAsia="TTE278EA88t00" w:cstheme="minorHAnsi"/>
          <w:lang w:eastAsia="pl-PL"/>
        </w:rPr>
        <w:t>w przypadku zamówień na roboty budowlane, jest mniejsza od 15% wartości zamówienia określonej pierwotnie w umowie.</w:t>
      </w:r>
    </w:p>
    <w:p w:rsidR="00FA73EB" w:rsidRPr="003F0649" w:rsidRDefault="003B1752" w:rsidP="00C406F1">
      <w:pPr>
        <w:pStyle w:val="Akapitzlist"/>
        <w:spacing w:after="120" w:line="240" w:lineRule="auto"/>
        <w:ind w:left="0"/>
        <w:contextualSpacing w:val="0"/>
        <w:rPr>
          <w:rFonts w:cstheme="minorHAnsi"/>
          <w:b/>
        </w:rPr>
      </w:pPr>
      <w:r w:rsidRPr="003F0649">
        <w:rPr>
          <w:rFonts w:cstheme="minorHAnsi"/>
          <w:b/>
        </w:rPr>
        <w:t>Naruszenia i korekty</w:t>
      </w:r>
    </w:p>
    <w:p w:rsidR="00465A76" w:rsidRPr="003F0649" w:rsidRDefault="00971EFA" w:rsidP="007A508C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cstheme="minorHAnsi"/>
        </w:rPr>
      </w:pPr>
      <w:r w:rsidRPr="003F0649">
        <w:rPr>
          <w:rFonts w:cstheme="minorHAnsi"/>
        </w:rPr>
        <w:t xml:space="preserve">Nieprzestrzeganie zasad określonych w niniejszej procedurze może skutkować nałożeniem korekty finansowej, o której mowa w art. 24 ust. 5 ustawy z dnia 11 lipca 2014 r. o zasadach realizacji programów w zakresie polityki spójności finansowanych w perspektywie finansowej 2014-2020 (Dz. U. poz. 1146, z </w:t>
      </w:r>
      <w:proofErr w:type="spellStart"/>
      <w:r w:rsidRPr="003F0649">
        <w:rPr>
          <w:rFonts w:cstheme="minorHAnsi"/>
        </w:rPr>
        <w:t>późn</w:t>
      </w:r>
      <w:proofErr w:type="spellEnd"/>
      <w:r w:rsidRPr="003F0649">
        <w:rPr>
          <w:rFonts w:cstheme="minorHAnsi"/>
        </w:rPr>
        <w:t>. zm.)</w:t>
      </w:r>
      <w:r w:rsidR="00087AF8" w:rsidRPr="003F0649">
        <w:rPr>
          <w:rFonts w:cstheme="minorHAnsi"/>
        </w:rPr>
        <w:t>, na zasadach określonych w rozporządzeniu ministra właściwego do spraw rozwoju regionalnego, wydanym na podstawie art. 24 ust.</w:t>
      </w:r>
      <w:r w:rsidR="00DB076F" w:rsidRPr="003F0649">
        <w:rPr>
          <w:rFonts w:cstheme="minorHAnsi"/>
        </w:rPr>
        <w:t xml:space="preserve"> </w:t>
      </w:r>
      <w:r w:rsidR="00087AF8" w:rsidRPr="003F0649">
        <w:rPr>
          <w:rFonts w:cstheme="minorHAnsi"/>
        </w:rPr>
        <w:t xml:space="preserve">13 ww. ustawy. </w:t>
      </w:r>
    </w:p>
    <w:p w:rsidR="00846BD7" w:rsidRPr="003F0649" w:rsidRDefault="00846BD7" w:rsidP="00AE6D13">
      <w:pPr>
        <w:spacing w:after="120" w:line="240" w:lineRule="auto"/>
        <w:jc w:val="both"/>
        <w:rPr>
          <w:rFonts w:cstheme="minorHAnsi"/>
        </w:rPr>
      </w:pPr>
    </w:p>
    <w:p w:rsidR="00846BD7" w:rsidRPr="003F0649" w:rsidRDefault="00A6012F" w:rsidP="00AE6D13">
      <w:pPr>
        <w:spacing w:after="120" w:line="240" w:lineRule="auto"/>
        <w:jc w:val="both"/>
        <w:rPr>
          <w:rFonts w:cstheme="minorHAnsi"/>
        </w:rPr>
      </w:pPr>
      <w:r w:rsidRPr="003F0649">
        <w:rPr>
          <w:rFonts w:cstheme="minorHAnsi"/>
        </w:rPr>
        <w:t>Załączniki:</w:t>
      </w:r>
    </w:p>
    <w:p w:rsidR="00A6012F" w:rsidRPr="003F0649" w:rsidRDefault="00A6012F" w:rsidP="007A508C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cstheme="minorHAnsi"/>
        </w:rPr>
      </w:pPr>
      <w:r w:rsidRPr="003F0649">
        <w:rPr>
          <w:rFonts w:cstheme="minorHAnsi"/>
        </w:rPr>
        <w:t>Wzór oświadczenia,</w:t>
      </w:r>
    </w:p>
    <w:p w:rsidR="00A6012F" w:rsidRPr="00A9026D" w:rsidRDefault="00A6012F" w:rsidP="007A508C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cstheme="minorHAnsi"/>
          <w:vanish/>
          <w:specVanish/>
        </w:rPr>
      </w:pPr>
      <w:r w:rsidRPr="003F0649">
        <w:rPr>
          <w:rFonts w:cstheme="minorHAnsi"/>
        </w:rPr>
        <w:t>Wzór protokołu.</w:t>
      </w:r>
    </w:p>
    <w:p w:rsidR="007A508C" w:rsidRDefault="00A9026D" w:rsidP="00AE6D13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7A508C" w:rsidRDefault="007A508C">
      <w:pPr>
        <w:rPr>
          <w:rFonts w:cstheme="minorHAnsi"/>
        </w:rPr>
      </w:pPr>
      <w:r>
        <w:rPr>
          <w:rFonts w:cstheme="minorHAnsi"/>
        </w:rPr>
        <w:br w:type="page"/>
      </w:r>
    </w:p>
    <w:p w:rsidR="002425A2" w:rsidRDefault="007A508C" w:rsidP="007A508C">
      <w:pPr>
        <w:spacing w:after="120" w:line="240" w:lineRule="auto"/>
        <w:jc w:val="right"/>
        <w:rPr>
          <w:rFonts w:cstheme="minorHAnsi"/>
        </w:rPr>
      </w:pPr>
      <w:r>
        <w:rPr>
          <w:rFonts w:cstheme="minorHAnsi"/>
        </w:rPr>
        <w:lastRenderedPageBreak/>
        <w:t>Załącznik 1</w:t>
      </w:r>
    </w:p>
    <w:p w:rsidR="007A508C" w:rsidRDefault="007A508C" w:rsidP="007A508C">
      <w:pPr>
        <w:rPr>
          <w:rFonts w:ascii="Calibri" w:hAnsi="Calibri" w:cs="Calibri"/>
        </w:rPr>
      </w:pPr>
    </w:p>
    <w:p w:rsidR="007A508C" w:rsidRPr="00C86552" w:rsidRDefault="007A508C" w:rsidP="007A508C">
      <w:pPr>
        <w:spacing w:after="0" w:line="240" w:lineRule="exact"/>
        <w:rPr>
          <w:rFonts w:ascii="Calibri" w:hAnsi="Calibri" w:cs="Calibri"/>
        </w:rPr>
      </w:pPr>
      <w:r w:rsidRPr="00C86552">
        <w:rPr>
          <w:rFonts w:ascii="Calibri" w:hAnsi="Calibri" w:cs="Calibri"/>
        </w:rPr>
        <w:t>Dotacjobiorca ………………………………………………........................................................................................</w:t>
      </w:r>
    </w:p>
    <w:p w:rsidR="007A508C" w:rsidRPr="00C86552" w:rsidRDefault="007A508C" w:rsidP="007A508C">
      <w:pPr>
        <w:spacing w:after="0" w:line="240" w:lineRule="exact"/>
        <w:rPr>
          <w:rFonts w:ascii="Calibri" w:hAnsi="Calibri" w:cs="Calibri"/>
        </w:rPr>
      </w:pPr>
    </w:p>
    <w:p w:rsidR="007A508C" w:rsidRPr="00C86552" w:rsidRDefault="007A508C" w:rsidP="007A508C">
      <w:pPr>
        <w:spacing w:after="0" w:line="240" w:lineRule="exact"/>
        <w:rPr>
          <w:rFonts w:ascii="Calibri" w:hAnsi="Calibri" w:cs="Calibri"/>
        </w:rPr>
      </w:pPr>
      <w:r w:rsidRPr="00C86552">
        <w:rPr>
          <w:rFonts w:ascii="Calibri" w:hAnsi="Calibri" w:cs="Calibri"/>
        </w:rPr>
        <w:t>Nazwa zamówienia ..................................................................................................................................</w:t>
      </w:r>
    </w:p>
    <w:p w:rsidR="007A508C" w:rsidRPr="00C86552" w:rsidRDefault="007A508C" w:rsidP="007A508C">
      <w:pPr>
        <w:spacing w:after="0" w:line="240" w:lineRule="exact"/>
        <w:rPr>
          <w:rFonts w:ascii="Calibri" w:hAnsi="Calibri" w:cs="Calibri"/>
        </w:rPr>
      </w:pPr>
    </w:p>
    <w:p w:rsidR="007A508C" w:rsidRPr="00C86552" w:rsidRDefault="007A508C" w:rsidP="007A508C">
      <w:pPr>
        <w:spacing w:after="0" w:line="240" w:lineRule="exact"/>
        <w:rPr>
          <w:rFonts w:ascii="Calibri" w:hAnsi="Calibri" w:cs="Calibri"/>
        </w:rPr>
      </w:pPr>
      <w:r w:rsidRPr="00C86552">
        <w:rPr>
          <w:rFonts w:ascii="Calibri" w:hAnsi="Calibri" w:cs="Calibri"/>
        </w:rPr>
        <w:t>Imię (imiona) ............................................................................................................................................</w:t>
      </w:r>
    </w:p>
    <w:p w:rsidR="007A508C" w:rsidRPr="00C86552" w:rsidRDefault="007A508C" w:rsidP="007A508C">
      <w:pPr>
        <w:spacing w:after="0" w:line="240" w:lineRule="exact"/>
        <w:rPr>
          <w:rFonts w:ascii="Calibri" w:hAnsi="Calibri" w:cs="Calibri"/>
        </w:rPr>
      </w:pPr>
    </w:p>
    <w:p w:rsidR="007A508C" w:rsidRPr="00C86552" w:rsidRDefault="007A508C" w:rsidP="007A508C">
      <w:pPr>
        <w:spacing w:after="0" w:line="240" w:lineRule="exact"/>
        <w:rPr>
          <w:rFonts w:ascii="Calibri" w:hAnsi="Calibri" w:cs="Calibri"/>
        </w:rPr>
      </w:pPr>
      <w:r w:rsidRPr="00C86552">
        <w:rPr>
          <w:rFonts w:ascii="Calibri" w:hAnsi="Calibri" w:cs="Calibri"/>
        </w:rPr>
        <w:t>Nazwisko ..................................................................................................................................................</w:t>
      </w:r>
    </w:p>
    <w:p w:rsidR="007A508C" w:rsidRPr="00C86552" w:rsidRDefault="007A508C" w:rsidP="007A508C">
      <w:pPr>
        <w:spacing w:after="0" w:line="240" w:lineRule="exact"/>
        <w:rPr>
          <w:rFonts w:ascii="Calibri" w:hAnsi="Calibri" w:cs="Calibri"/>
        </w:rPr>
      </w:pPr>
    </w:p>
    <w:p w:rsidR="007A508C" w:rsidRPr="00C86552" w:rsidRDefault="007A508C" w:rsidP="007A508C">
      <w:pPr>
        <w:spacing w:after="120"/>
        <w:jc w:val="both"/>
        <w:rPr>
          <w:rFonts w:ascii="Calibri" w:hAnsi="Calibri" w:cs="Calibri"/>
        </w:rPr>
      </w:pPr>
      <w:r w:rsidRPr="00C86552">
        <w:rPr>
          <w:rFonts w:ascii="Calibri" w:hAnsi="Calibri" w:cs="Calibri"/>
        </w:rPr>
        <w:t>Oświadczam, że:</w:t>
      </w:r>
    </w:p>
    <w:p w:rsidR="007A508C" w:rsidRPr="00C86552" w:rsidRDefault="007A508C" w:rsidP="007A508C">
      <w:pPr>
        <w:numPr>
          <w:ilvl w:val="0"/>
          <w:numId w:val="13"/>
        </w:numPr>
        <w:spacing w:after="120" w:line="240" w:lineRule="auto"/>
        <w:jc w:val="both"/>
        <w:rPr>
          <w:rFonts w:ascii="Calibri" w:hAnsi="Calibri" w:cs="Calibri"/>
        </w:rPr>
      </w:pPr>
      <w:r w:rsidRPr="00C86552">
        <w:rPr>
          <w:rFonts w:ascii="Calibri" w:hAnsi="Calibri" w:cs="Calibri"/>
        </w:rPr>
        <w:t>nie ubiegam się o udzielenie zamówienia;</w:t>
      </w:r>
    </w:p>
    <w:p w:rsidR="007A508C" w:rsidRPr="00C86552" w:rsidRDefault="007A508C" w:rsidP="007A508C">
      <w:pPr>
        <w:numPr>
          <w:ilvl w:val="0"/>
          <w:numId w:val="13"/>
        </w:numPr>
        <w:spacing w:after="120" w:line="240" w:lineRule="auto"/>
        <w:jc w:val="both"/>
        <w:rPr>
          <w:rFonts w:ascii="Calibri" w:hAnsi="Calibri" w:cs="Calibri"/>
        </w:rPr>
      </w:pPr>
      <w:r w:rsidRPr="00C86552">
        <w:rPr>
          <w:rFonts w:ascii="Calibri" w:hAnsi="Calibri" w:cs="Calibri"/>
        </w:rPr>
        <w:t xml:space="preserve">nie pozostaję w związku małżeńskim, w stosunku pokrewieństwa lub powinowactwa w linii prostej, pokrewieństwa lub powinowactwa w linii bocznej do drugiego stopnia oraz nie jestem związany z tytułu przysposobienia, opieki lub kurateli z wykonawcą, jego zastępcą prawnym lub członkami organów zarządzających lub organów nadzorczych wykonawców ubiegających się </w:t>
      </w:r>
      <w:r w:rsidR="00ED0DD1">
        <w:rPr>
          <w:rFonts w:ascii="Calibri" w:hAnsi="Calibri" w:cs="Calibri"/>
        </w:rPr>
        <w:br/>
      </w:r>
      <w:r w:rsidRPr="00C86552">
        <w:rPr>
          <w:rFonts w:ascii="Calibri" w:hAnsi="Calibri" w:cs="Calibri"/>
        </w:rPr>
        <w:t>o udzielenie zamówienia:</w:t>
      </w:r>
    </w:p>
    <w:p w:rsidR="007A508C" w:rsidRPr="00C86552" w:rsidRDefault="007A508C" w:rsidP="007A508C">
      <w:pPr>
        <w:numPr>
          <w:ilvl w:val="0"/>
          <w:numId w:val="13"/>
        </w:numPr>
        <w:spacing w:after="120" w:line="240" w:lineRule="auto"/>
        <w:jc w:val="both"/>
        <w:rPr>
          <w:rFonts w:ascii="Calibri" w:hAnsi="Calibri" w:cs="Calibri"/>
        </w:rPr>
      </w:pPr>
      <w:r w:rsidRPr="00C86552">
        <w:rPr>
          <w:rFonts w:ascii="Calibri" w:hAnsi="Calibri" w:cs="Calibri"/>
        </w:rPr>
        <w:t xml:space="preserve">przed upływem 3 lat od dnia wszczęcia procedury udzielenia zamówienia nie pozostawałem </w:t>
      </w:r>
      <w:r w:rsidR="00ED0DD1">
        <w:rPr>
          <w:rFonts w:ascii="Calibri" w:hAnsi="Calibri" w:cs="Calibri"/>
        </w:rPr>
        <w:br/>
      </w:r>
      <w:r w:rsidRPr="00C86552">
        <w:rPr>
          <w:rFonts w:ascii="Calibri" w:hAnsi="Calibri" w:cs="Calibri"/>
        </w:rPr>
        <w:t>w stosunku pracy lub zlecenia z wykonawcą i nie byłem członkiem organów zarządzających lub organów nadzorczych wykonawców ubiegających się o udzielenie zamówienia;</w:t>
      </w:r>
    </w:p>
    <w:p w:rsidR="007A508C" w:rsidRPr="00C86552" w:rsidRDefault="007A508C" w:rsidP="007A508C">
      <w:pPr>
        <w:numPr>
          <w:ilvl w:val="0"/>
          <w:numId w:val="13"/>
        </w:numPr>
        <w:spacing w:after="120" w:line="240" w:lineRule="auto"/>
        <w:jc w:val="both"/>
        <w:rPr>
          <w:rFonts w:ascii="Calibri" w:hAnsi="Calibri" w:cs="Calibri"/>
          <w:bCs/>
        </w:rPr>
      </w:pPr>
      <w:r w:rsidRPr="00C86552">
        <w:rPr>
          <w:rFonts w:ascii="Calibri" w:hAnsi="Calibri" w:cs="Calibri"/>
        </w:rPr>
        <w:t>nie pozostaję z żadnym wykonawcą w takim stosunku prawnym lub faktycznym, że może to budzić uzasadnione wątpliwości co do mojej bezstronności;</w:t>
      </w:r>
    </w:p>
    <w:p w:rsidR="007A508C" w:rsidRPr="00C86552" w:rsidRDefault="007A508C" w:rsidP="007A508C">
      <w:pPr>
        <w:numPr>
          <w:ilvl w:val="0"/>
          <w:numId w:val="13"/>
        </w:numPr>
        <w:spacing w:after="120" w:line="240" w:lineRule="auto"/>
        <w:jc w:val="both"/>
        <w:rPr>
          <w:rFonts w:ascii="Calibri" w:hAnsi="Calibri" w:cs="Calibri"/>
        </w:rPr>
      </w:pPr>
      <w:r w:rsidRPr="00C86552">
        <w:rPr>
          <w:rFonts w:ascii="Calibri" w:hAnsi="Calibri" w:cs="Calibri"/>
        </w:rPr>
        <w:t xml:space="preserve">nie zostałem prawomocnie skazany za przestępstwo popełnione w związku z postępowaniem </w:t>
      </w:r>
      <w:r w:rsidR="00ED0DD1">
        <w:rPr>
          <w:rFonts w:ascii="Calibri" w:hAnsi="Calibri" w:cs="Calibri"/>
        </w:rPr>
        <w:br/>
      </w:r>
      <w:r w:rsidRPr="00C86552">
        <w:rPr>
          <w:rFonts w:ascii="Calibri" w:hAnsi="Calibri" w:cs="Calibri"/>
        </w:rPr>
        <w:t>o udzielenie zamówienia, przestępstwo przekupstwa, przestępstwo przeciwko obrotowi gospodarczemu lub inne przestępstwo popełnione w celu osiągnięcia korzyści majątkowych.</w:t>
      </w:r>
    </w:p>
    <w:p w:rsidR="007A508C" w:rsidRPr="00C86552" w:rsidRDefault="007A508C" w:rsidP="007A508C">
      <w:pPr>
        <w:rPr>
          <w:rFonts w:ascii="Calibri" w:hAnsi="Calibri" w:cs="Calibri"/>
        </w:rPr>
      </w:pPr>
    </w:p>
    <w:p w:rsidR="007A508C" w:rsidRPr="00C86552" w:rsidRDefault="007A508C" w:rsidP="007A508C">
      <w:pPr>
        <w:rPr>
          <w:rFonts w:ascii="Calibri" w:hAnsi="Calibri" w:cs="Calibri"/>
        </w:rPr>
      </w:pPr>
    </w:p>
    <w:p w:rsidR="007A508C" w:rsidRPr="00C86552" w:rsidRDefault="007A508C" w:rsidP="007A508C">
      <w:pPr>
        <w:tabs>
          <w:tab w:val="right" w:pos="9072"/>
        </w:tabs>
        <w:rPr>
          <w:rFonts w:ascii="Calibri" w:hAnsi="Calibri" w:cs="Calibri"/>
        </w:rPr>
      </w:pPr>
      <w:r w:rsidRPr="00C86552">
        <w:rPr>
          <w:rFonts w:ascii="Calibri" w:hAnsi="Calibri" w:cs="Calibri"/>
        </w:rPr>
        <w:tab/>
        <w:t>......................................... dnia ..................... r.</w:t>
      </w:r>
    </w:p>
    <w:p w:rsidR="007A508C" w:rsidRPr="00C86552" w:rsidRDefault="007A508C" w:rsidP="007A508C">
      <w:pPr>
        <w:rPr>
          <w:rFonts w:ascii="Calibri" w:hAnsi="Calibri" w:cs="Calibri"/>
        </w:rPr>
      </w:pPr>
    </w:p>
    <w:p w:rsidR="007A508C" w:rsidRPr="00C86552" w:rsidRDefault="007A508C" w:rsidP="007A508C">
      <w:pPr>
        <w:tabs>
          <w:tab w:val="right" w:pos="9072"/>
        </w:tabs>
        <w:rPr>
          <w:rFonts w:ascii="Calibri" w:hAnsi="Calibri" w:cs="Calibri"/>
        </w:rPr>
      </w:pPr>
      <w:r w:rsidRPr="00C86552">
        <w:rPr>
          <w:rFonts w:ascii="Calibri" w:hAnsi="Calibri" w:cs="Calibri"/>
        </w:rPr>
        <w:tab/>
        <w:t>.....................................................................</w:t>
      </w:r>
    </w:p>
    <w:p w:rsidR="007A508C" w:rsidRPr="00C86552" w:rsidRDefault="007A508C" w:rsidP="007A508C">
      <w:pPr>
        <w:ind w:left="6840"/>
        <w:rPr>
          <w:rFonts w:ascii="Calibri" w:hAnsi="Calibri" w:cs="Calibri"/>
        </w:rPr>
      </w:pPr>
      <w:r w:rsidRPr="00C86552">
        <w:rPr>
          <w:rFonts w:ascii="Calibri" w:hAnsi="Calibri" w:cs="Calibri"/>
        </w:rPr>
        <w:t>(podpis)</w:t>
      </w:r>
    </w:p>
    <w:p w:rsidR="007A508C" w:rsidRPr="003F0649" w:rsidRDefault="007A508C" w:rsidP="00AE6D13">
      <w:pPr>
        <w:spacing w:after="120" w:line="240" w:lineRule="auto"/>
        <w:jc w:val="both"/>
        <w:rPr>
          <w:rFonts w:cstheme="minorHAnsi"/>
        </w:rPr>
      </w:pPr>
    </w:p>
    <w:p w:rsidR="007A508C" w:rsidRDefault="007A508C">
      <w:pPr>
        <w:rPr>
          <w:rFonts w:cstheme="minorHAnsi"/>
        </w:rPr>
      </w:pPr>
      <w:r>
        <w:rPr>
          <w:rFonts w:cstheme="minorHAnsi"/>
        </w:rPr>
        <w:br w:type="page"/>
      </w:r>
    </w:p>
    <w:p w:rsidR="007A508C" w:rsidRPr="007A508C" w:rsidRDefault="007A508C" w:rsidP="007A508C">
      <w:pPr>
        <w:jc w:val="right"/>
      </w:pPr>
      <w:r w:rsidRPr="007A508C">
        <w:lastRenderedPageBreak/>
        <w:t>Załącznik 2</w:t>
      </w:r>
    </w:p>
    <w:p w:rsidR="007A508C" w:rsidRPr="00D9475B" w:rsidRDefault="007A508C" w:rsidP="007A508C">
      <w:pPr>
        <w:jc w:val="center"/>
        <w:rPr>
          <w:b/>
        </w:rPr>
      </w:pPr>
      <w:r w:rsidRPr="00D9475B">
        <w:rPr>
          <w:b/>
        </w:rPr>
        <w:t>Wzór protokołu z procedury o udzielenie zamówienia</w:t>
      </w:r>
    </w:p>
    <w:p w:rsidR="007A508C" w:rsidRDefault="007A508C" w:rsidP="007A508C">
      <w:pPr>
        <w:numPr>
          <w:ilvl w:val="0"/>
          <w:numId w:val="14"/>
        </w:numPr>
      </w:pPr>
      <w:r>
        <w:t>Nazwa i adres dotacjobiorcy:</w:t>
      </w:r>
    </w:p>
    <w:p w:rsidR="007A508C" w:rsidRDefault="007A508C" w:rsidP="007A508C">
      <w:pPr>
        <w:ind w:left="360"/>
      </w:pPr>
      <w:r>
        <w:t>……………………………………………………………………….</w:t>
      </w:r>
    </w:p>
    <w:p w:rsidR="007A508C" w:rsidRDefault="007A508C" w:rsidP="007A508C">
      <w:pPr>
        <w:numPr>
          <w:ilvl w:val="0"/>
          <w:numId w:val="14"/>
        </w:numPr>
      </w:pPr>
      <w:r>
        <w:t>Nazwa zamówienia:</w:t>
      </w:r>
    </w:p>
    <w:p w:rsidR="007A508C" w:rsidRDefault="007A508C" w:rsidP="007A508C">
      <w:pPr>
        <w:ind w:left="360"/>
      </w:pPr>
      <w:r>
        <w:t>……………………………………………………………………….</w:t>
      </w:r>
    </w:p>
    <w:p w:rsidR="007A508C" w:rsidRDefault="007A508C" w:rsidP="007A508C">
      <w:pPr>
        <w:numPr>
          <w:ilvl w:val="0"/>
          <w:numId w:val="14"/>
        </w:numPr>
      </w:pPr>
      <w:r>
        <w:t>Wartość szacunkowa zamówienia (bez podatku od towarów i usług):</w:t>
      </w:r>
    </w:p>
    <w:p w:rsidR="007A508C" w:rsidRDefault="007A508C" w:rsidP="007A508C">
      <w:pPr>
        <w:ind w:left="360"/>
      </w:pPr>
      <w:r>
        <w:t>………………………………………………………………………..</w:t>
      </w:r>
    </w:p>
    <w:p w:rsidR="007A508C" w:rsidRDefault="007A508C" w:rsidP="007A508C">
      <w:pPr>
        <w:numPr>
          <w:ilvl w:val="0"/>
          <w:numId w:val="14"/>
        </w:numPr>
      </w:pPr>
      <w:r>
        <w:t xml:space="preserve">Publikacja </w:t>
      </w:r>
      <w:r w:rsidRPr="00D67ADB">
        <w:t>zapytania ofertowego</w:t>
      </w:r>
      <w:r>
        <w:t>.</w:t>
      </w:r>
    </w:p>
    <w:p w:rsidR="007A508C" w:rsidRDefault="007A508C" w:rsidP="007A508C">
      <w:pPr>
        <w:numPr>
          <w:ilvl w:val="0"/>
          <w:numId w:val="15"/>
        </w:numPr>
      </w:pPr>
      <w:r>
        <w:t xml:space="preserve">Data: </w:t>
      </w:r>
    </w:p>
    <w:p w:rsidR="007A508C" w:rsidRDefault="007A508C" w:rsidP="007A508C">
      <w:pPr>
        <w:numPr>
          <w:ilvl w:val="0"/>
          <w:numId w:val="15"/>
        </w:numPr>
      </w:pPr>
      <w:r>
        <w:t>Adres strony internetowej:</w:t>
      </w:r>
    </w:p>
    <w:p w:rsidR="007A508C" w:rsidRDefault="007A508C" w:rsidP="007A508C">
      <w:pPr>
        <w:ind w:left="720"/>
      </w:pPr>
      <w:r>
        <w:t>…………………………………………………………………..</w:t>
      </w:r>
    </w:p>
    <w:p w:rsidR="007A508C" w:rsidRDefault="007A508C" w:rsidP="007A508C">
      <w:pPr>
        <w:numPr>
          <w:ilvl w:val="0"/>
          <w:numId w:val="15"/>
        </w:numPr>
      </w:pPr>
      <w:r>
        <w:t>Termin składania ofert:</w:t>
      </w:r>
      <w:r w:rsidRPr="004B5840">
        <w:t xml:space="preserve"> </w:t>
      </w:r>
    </w:p>
    <w:p w:rsidR="007A508C" w:rsidRDefault="007A508C" w:rsidP="007A508C">
      <w:pPr>
        <w:numPr>
          <w:ilvl w:val="0"/>
          <w:numId w:val="14"/>
        </w:numPr>
      </w:pPr>
      <w:r>
        <w:t>Wykaz złożonych ofert.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654"/>
        <w:gridCol w:w="1001"/>
        <w:gridCol w:w="2068"/>
        <w:gridCol w:w="2123"/>
      </w:tblGrid>
      <w:tr w:rsidR="007A508C" w:rsidTr="00AE2C5F">
        <w:trPr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7A508C" w:rsidRPr="003E6CB9" w:rsidRDefault="007A508C" w:rsidP="00AE2C5F">
            <w:pPr>
              <w:jc w:val="center"/>
              <w:rPr>
                <w:sz w:val="20"/>
                <w:szCs w:val="20"/>
              </w:rPr>
            </w:pPr>
            <w:r w:rsidRPr="003E6CB9">
              <w:rPr>
                <w:sz w:val="20"/>
                <w:szCs w:val="20"/>
              </w:rPr>
              <w:t>L.p.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A508C" w:rsidRPr="00A53C9A" w:rsidRDefault="007A508C" w:rsidP="00AE2C5F">
            <w:pPr>
              <w:jc w:val="center"/>
              <w:rPr>
                <w:sz w:val="20"/>
                <w:szCs w:val="20"/>
              </w:rPr>
            </w:pPr>
            <w:r w:rsidRPr="00A53C9A">
              <w:rPr>
                <w:sz w:val="20"/>
                <w:szCs w:val="20"/>
              </w:rPr>
              <w:t>Nazwa i adres wykonawcy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A508C" w:rsidRPr="00A53C9A" w:rsidRDefault="007A508C" w:rsidP="00AE2C5F">
            <w:pPr>
              <w:jc w:val="center"/>
              <w:rPr>
                <w:sz w:val="20"/>
                <w:szCs w:val="20"/>
              </w:rPr>
            </w:pPr>
            <w:r w:rsidRPr="00A53C9A">
              <w:rPr>
                <w:sz w:val="20"/>
                <w:szCs w:val="20"/>
              </w:rPr>
              <w:t>Data złożenia oferty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A508C" w:rsidRPr="00761A0B" w:rsidRDefault="007A508C" w:rsidP="00AE2C5F">
            <w:pPr>
              <w:jc w:val="center"/>
              <w:rPr>
                <w:sz w:val="20"/>
                <w:szCs w:val="20"/>
              </w:rPr>
            </w:pPr>
            <w:r w:rsidRPr="00761A0B">
              <w:rPr>
                <w:sz w:val="20"/>
                <w:szCs w:val="20"/>
              </w:rPr>
              <w:t>Warunki udziału w procedurze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7A508C" w:rsidRPr="009E1D5B" w:rsidRDefault="007A508C" w:rsidP="00AE2C5F">
            <w:pPr>
              <w:jc w:val="center"/>
              <w:rPr>
                <w:sz w:val="20"/>
                <w:szCs w:val="20"/>
              </w:rPr>
            </w:pPr>
            <w:r w:rsidRPr="007C2803">
              <w:rPr>
                <w:sz w:val="20"/>
                <w:szCs w:val="20"/>
              </w:rPr>
              <w:t xml:space="preserve">Zgodność oferty z </w:t>
            </w:r>
            <w:r w:rsidRPr="00CF7D40">
              <w:rPr>
                <w:sz w:val="20"/>
                <w:szCs w:val="20"/>
              </w:rPr>
              <w:t>zapytaniem ofertowym</w:t>
            </w:r>
          </w:p>
        </w:tc>
      </w:tr>
      <w:tr w:rsidR="007A508C" w:rsidTr="00AE2C5F">
        <w:trPr>
          <w:trHeight w:val="512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7A508C" w:rsidRPr="003E6CB9" w:rsidRDefault="007A508C" w:rsidP="00AE2C5F">
            <w:pPr>
              <w:spacing w:after="0"/>
              <w:jc w:val="center"/>
              <w:rPr>
                <w:sz w:val="20"/>
                <w:szCs w:val="20"/>
              </w:rPr>
            </w:pPr>
            <w:r w:rsidRPr="003E6CB9">
              <w:rPr>
                <w:sz w:val="20"/>
                <w:szCs w:val="20"/>
              </w:rPr>
              <w:t>1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A508C" w:rsidRPr="00A53C9A" w:rsidRDefault="007A508C" w:rsidP="00AE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7A508C" w:rsidRPr="00A53C9A" w:rsidRDefault="007A508C" w:rsidP="00AE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A508C" w:rsidRPr="003E6CB9" w:rsidRDefault="007A508C" w:rsidP="00AE2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1A0B">
              <w:rPr>
                <w:sz w:val="20"/>
                <w:szCs w:val="20"/>
              </w:rPr>
              <w:t>s</w:t>
            </w:r>
            <w:r w:rsidRPr="007C2803">
              <w:rPr>
                <w:sz w:val="20"/>
                <w:szCs w:val="20"/>
              </w:rPr>
              <w:t>pełnia/ni</w:t>
            </w:r>
            <w:r w:rsidRPr="00D47003">
              <w:rPr>
                <w:sz w:val="20"/>
                <w:szCs w:val="20"/>
              </w:rPr>
              <w:t xml:space="preserve">e </w:t>
            </w:r>
            <w:r w:rsidRPr="003E6CB9">
              <w:rPr>
                <w:sz w:val="20"/>
                <w:szCs w:val="20"/>
              </w:rPr>
              <w:t>spełnia</w:t>
            </w:r>
            <w:r w:rsidRPr="00D47003">
              <w:rPr>
                <w:sz w:val="20"/>
                <w:szCs w:val="20"/>
              </w:rPr>
              <w:br/>
            </w:r>
            <w:r w:rsidRPr="003E6CB9">
              <w:rPr>
                <w:sz w:val="20"/>
                <w:szCs w:val="20"/>
              </w:rPr>
              <w:t>/nie dotyczy*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7A508C" w:rsidRPr="003E6CB9" w:rsidRDefault="007A508C" w:rsidP="00AE2C5F">
            <w:pPr>
              <w:jc w:val="center"/>
              <w:rPr>
                <w:sz w:val="20"/>
                <w:szCs w:val="20"/>
              </w:rPr>
            </w:pPr>
            <w:r w:rsidRPr="003E6CB9">
              <w:rPr>
                <w:sz w:val="20"/>
                <w:szCs w:val="20"/>
              </w:rPr>
              <w:t>tak/nie</w:t>
            </w:r>
            <w:r w:rsidRPr="00D47003">
              <w:rPr>
                <w:sz w:val="20"/>
                <w:szCs w:val="20"/>
              </w:rPr>
              <w:t>*</w:t>
            </w:r>
          </w:p>
        </w:tc>
      </w:tr>
      <w:tr w:rsidR="007A508C" w:rsidTr="00AE2C5F">
        <w:trPr>
          <w:trHeight w:val="278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7A508C" w:rsidRPr="003E6CB9" w:rsidRDefault="007A508C" w:rsidP="00AE2C5F">
            <w:pPr>
              <w:spacing w:after="0"/>
              <w:jc w:val="center"/>
              <w:rPr>
                <w:sz w:val="20"/>
                <w:szCs w:val="20"/>
              </w:rPr>
            </w:pPr>
            <w:r w:rsidRPr="003E6CB9">
              <w:rPr>
                <w:sz w:val="20"/>
                <w:szCs w:val="20"/>
              </w:rPr>
              <w:t>2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A508C" w:rsidRPr="00A53C9A" w:rsidRDefault="007A508C" w:rsidP="00AE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7A508C" w:rsidRPr="00A53C9A" w:rsidRDefault="007A508C" w:rsidP="00AE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A508C" w:rsidRPr="00761A0B" w:rsidRDefault="007A508C" w:rsidP="00AE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7A508C" w:rsidRPr="007C2803" w:rsidRDefault="007A508C" w:rsidP="00AE2C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508C" w:rsidRDefault="007A508C" w:rsidP="007A508C">
      <w:pPr>
        <w:numPr>
          <w:ilvl w:val="0"/>
          <w:numId w:val="18"/>
        </w:numPr>
        <w:spacing w:before="120" w:after="0"/>
        <w:ind w:left="714" w:hanging="357"/>
      </w:pPr>
      <w:r>
        <w:t>Uzasadnienie odrzucenia ofert w związku z niespełnianiem warunków:</w:t>
      </w:r>
      <w:r>
        <w:rPr>
          <w:rStyle w:val="Odwoanieprzypisudolnego"/>
        </w:rPr>
        <w:footnoteReference w:id="10"/>
      </w:r>
    </w:p>
    <w:p w:rsidR="007A508C" w:rsidRDefault="007A508C" w:rsidP="007A508C">
      <w:pPr>
        <w:numPr>
          <w:ilvl w:val="0"/>
          <w:numId w:val="19"/>
        </w:numPr>
        <w:spacing w:before="120" w:after="120"/>
        <w:ind w:left="1434" w:hanging="357"/>
      </w:pPr>
      <w:r>
        <w:t>Oferta nr …</w:t>
      </w:r>
    </w:p>
    <w:p w:rsidR="007A508C" w:rsidRDefault="007A508C" w:rsidP="007A508C">
      <w:pPr>
        <w:numPr>
          <w:ilvl w:val="0"/>
          <w:numId w:val="19"/>
        </w:numPr>
        <w:spacing w:before="120" w:after="120"/>
        <w:ind w:left="1434" w:hanging="357"/>
      </w:pPr>
      <w:r>
        <w:t>Oferta nr …</w:t>
      </w:r>
    </w:p>
    <w:p w:rsidR="007A508C" w:rsidRDefault="007A508C" w:rsidP="007A508C">
      <w:pPr>
        <w:numPr>
          <w:ilvl w:val="0"/>
          <w:numId w:val="18"/>
        </w:numPr>
        <w:spacing w:before="120" w:after="0"/>
        <w:ind w:left="714" w:hanging="357"/>
      </w:pPr>
      <w:r>
        <w:t>Uzasadnienie odrzucenia ofert w związku z niezgodnością oferty z zapytaniem ofertowym</w:t>
      </w:r>
      <w:r>
        <w:rPr>
          <w:rStyle w:val="Odwoanieprzypisudolnego"/>
        </w:rPr>
        <w:footnoteReference w:id="11"/>
      </w:r>
      <w:r>
        <w:t>:</w:t>
      </w:r>
    </w:p>
    <w:p w:rsidR="007A508C" w:rsidRDefault="007A508C" w:rsidP="007A508C">
      <w:pPr>
        <w:numPr>
          <w:ilvl w:val="0"/>
          <w:numId w:val="20"/>
        </w:numPr>
        <w:spacing w:after="120"/>
        <w:ind w:left="1434" w:hanging="357"/>
      </w:pPr>
      <w:r>
        <w:t>Oferta nr …</w:t>
      </w:r>
    </w:p>
    <w:p w:rsidR="007A508C" w:rsidRDefault="007A508C" w:rsidP="007A508C">
      <w:pPr>
        <w:numPr>
          <w:ilvl w:val="0"/>
          <w:numId w:val="20"/>
        </w:numPr>
        <w:spacing w:after="120"/>
        <w:ind w:left="1434" w:hanging="357"/>
      </w:pPr>
      <w:r>
        <w:t>Oferta nr …</w:t>
      </w:r>
    </w:p>
    <w:p w:rsidR="007A508C" w:rsidRDefault="007A508C" w:rsidP="007A508C">
      <w:pPr>
        <w:spacing w:after="120"/>
      </w:pPr>
    </w:p>
    <w:p w:rsidR="007A508C" w:rsidRDefault="007A508C" w:rsidP="007A508C">
      <w:pPr>
        <w:spacing w:after="120"/>
      </w:pPr>
    </w:p>
    <w:p w:rsidR="007A508C" w:rsidRDefault="007A508C" w:rsidP="007A508C">
      <w:pPr>
        <w:spacing w:after="120"/>
      </w:pPr>
    </w:p>
    <w:p w:rsidR="007A508C" w:rsidRDefault="007A508C" w:rsidP="007A508C">
      <w:pPr>
        <w:numPr>
          <w:ilvl w:val="0"/>
          <w:numId w:val="14"/>
        </w:numPr>
      </w:pPr>
      <w:r>
        <w:t>Ocena</w:t>
      </w:r>
      <w:r w:rsidRPr="00C3249C">
        <w:t xml:space="preserve"> </w:t>
      </w:r>
      <w:r>
        <w:t>złożonych ofert.</w:t>
      </w: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673"/>
        <w:gridCol w:w="3969"/>
        <w:gridCol w:w="1566"/>
      </w:tblGrid>
      <w:tr w:rsidR="007A508C" w:rsidTr="00AE2C5F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7A508C" w:rsidRPr="00D47003" w:rsidRDefault="007A508C" w:rsidP="00AE2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7003">
              <w:rPr>
                <w:sz w:val="20"/>
                <w:szCs w:val="20"/>
              </w:rPr>
              <w:t>L.p.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7A508C" w:rsidRPr="00D47003" w:rsidRDefault="007A508C" w:rsidP="00AE2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7003">
              <w:rPr>
                <w:sz w:val="20"/>
                <w:szCs w:val="20"/>
              </w:rPr>
              <w:t>Nazwa i adres wykonawcy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508C" w:rsidRPr="00D47003" w:rsidRDefault="007A508C" w:rsidP="00AE2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7003">
              <w:rPr>
                <w:sz w:val="20"/>
                <w:szCs w:val="20"/>
              </w:rPr>
              <w:t>Liczba punktów w kryterium wraz z uzasadnieniem</w:t>
            </w:r>
            <w:r w:rsidRPr="00D47003">
              <w:rPr>
                <w:rStyle w:val="Odwoanieprzypisudolnego"/>
              </w:rPr>
              <w:footnoteReference w:id="12"/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7A508C" w:rsidRPr="00D47003" w:rsidRDefault="007A508C" w:rsidP="00AE2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7003">
              <w:rPr>
                <w:sz w:val="20"/>
                <w:szCs w:val="20"/>
              </w:rPr>
              <w:t>Łączna liczba punktów</w:t>
            </w:r>
          </w:p>
        </w:tc>
      </w:tr>
      <w:tr w:rsidR="007A508C" w:rsidTr="00AE2C5F">
        <w:trPr>
          <w:jc w:val="center"/>
        </w:trPr>
        <w:tc>
          <w:tcPr>
            <w:tcW w:w="595" w:type="dxa"/>
            <w:shd w:val="clear" w:color="auto" w:fill="auto"/>
          </w:tcPr>
          <w:p w:rsidR="007A508C" w:rsidRPr="00D47003" w:rsidRDefault="007A508C" w:rsidP="00AE2C5F">
            <w:pPr>
              <w:rPr>
                <w:sz w:val="20"/>
                <w:szCs w:val="20"/>
              </w:rPr>
            </w:pPr>
            <w:r w:rsidRPr="00D47003">
              <w:rPr>
                <w:sz w:val="20"/>
                <w:szCs w:val="20"/>
              </w:rPr>
              <w:t>1</w:t>
            </w:r>
          </w:p>
        </w:tc>
        <w:tc>
          <w:tcPr>
            <w:tcW w:w="2673" w:type="dxa"/>
            <w:shd w:val="clear" w:color="auto" w:fill="auto"/>
          </w:tcPr>
          <w:p w:rsidR="007A508C" w:rsidRPr="00D47003" w:rsidRDefault="007A508C" w:rsidP="00AE2C5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A508C" w:rsidRPr="00D47003" w:rsidRDefault="007A508C" w:rsidP="00AE2C5F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A508C" w:rsidRPr="00D47003" w:rsidRDefault="007A508C" w:rsidP="00AE2C5F">
            <w:pPr>
              <w:rPr>
                <w:sz w:val="20"/>
                <w:szCs w:val="20"/>
              </w:rPr>
            </w:pPr>
          </w:p>
        </w:tc>
      </w:tr>
      <w:tr w:rsidR="007A508C" w:rsidTr="00AE2C5F">
        <w:trPr>
          <w:jc w:val="center"/>
        </w:trPr>
        <w:tc>
          <w:tcPr>
            <w:tcW w:w="595" w:type="dxa"/>
            <w:shd w:val="clear" w:color="auto" w:fill="auto"/>
          </w:tcPr>
          <w:p w:rsidR="007A508C" w:rsidRPr="00D47003" w:rsidRDefault="007A508C" w:rsidP="00AE2C5F">
            <w:pPr>
              <w:rPr>
                <w:sz w:val="20"/>
                <w:szCs w:val="20"/>
              </w:rPr>
            </w:pPr>
            <w:r w:rsidRPr="00D47003">
              <w:rPr>
                <w:sz w:val="20"/>
                <w:szCs w:val="20"/>
              </w:rPr>
              <w:t>2</w:t>
            </w:r>
          </w:p>
        </w:tc>
        <w:tc>
          <w:tcPr>
            <w:tcW w:w="2673" w:type="dxa"/>
            <w:shd w:val="clear" w:color="auto" w:fill="auto"/>
          </w:tcPr>
          <w:p w:rsidR="007A508C" w:rsidRPr="00D47003" w:rsidRDefault="007A508C" w:rsidP="00AE2C5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A508C" w:rsidRPr="00D47003" w:rsidRDefault="007A508C" w:rsidP="00AE2C5F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A508C" w:rsidRPr="00D47003" w:rsidRDefault="007A508C" w:rsidP="00AE2C5F">
            <w:pPr>
              <w:rPr>
                <w:sz w:val="20"/>
                <w:szCs w:val="20"/>
              </w:rPr>
            </w:pPr>
          </w:p>
        </w:tc>
      </w:tr>
    </w:tbl>
    <w:p w:rsidR="007A508C" w:rsidRDefault="007A508C" w:rsidP="007A508C">
      <w:pPr>
        <w:numPr>
          <w:ilvl w:val="0"/>
          <w:numId w:val="14"/>
        </w:numPr>
        <w:spacing w:before="120" w:after="120"/>
        <w:ind w:left="357" w:hanging="357"/>
      </w:pPr>
      <w:r>
        <w:t>Wybór oferty.</w:t>
      </w:r>
    </w:p>
    <w:p w:rsidR="007A508C" w:rsidRDefault="007A508C" w:rsidP="007A508C">
      <w:pPr>
        <w:numPr>
          <w:ilvl w:val="0"/>
          <w:numId w:val="16"/>
        </w:numPr>
      </w:pPr>
      <w:r>
        <w:tab/>
        <w:t>Nazwa  i adres wykonawcy:  …………………………………………………………………..</w:t>
      </w:r>
    </w:p>
    <w:p w:rsidR="007A508C" w:rsidRDefault="007A508C" w:rsidP="007A508C">
      <w:pPr>
        <w:numPr>
          <w:ilvl w:val="0"/>
          <w:numId w:val="16"/>
        </w:numPr>
      </w:pPr>
      <w:r>
        <w:tab/>
        <w:t>Uzasadnienie wyboru: …………………………………………………………………..</w:t>
      </w:r>
    </w:p>
    <w:p w:rsidR="007A508C" w:rsidRDefault="007A508C" w:rsidP="007A508C">
      <w:pPr>
        <w:numPr>
          <w:ilvl w:val="0"/>
          <w:numId w:val="14"/>
        </w:numPr>
      </w:pPr>
      <w:r>
        <w:t>Imiona i nazwiska osó</w:t>
      </w:r>
      <w:r w:rsidRPr="00313A71">
        <w:t>b, wykonuj</w:t>
      </w:r>
      <w:r w:rsidRPr="00313A71">
        <w:rPr>
          <w:rFonts w:hint="eastAsia"/>
        </w:rPr>
        <w:t>ą</w:t>
      </w:r>
      <w:r w:rsidRPr="00313A71">
        <w:t>cych w imieniu</w:t>
      </w:r>
      <w:r>
        <w:t xml:space="preserve"> dotacjobiorcy czynności związane z udzieleniem zamówienia:</w:t>
      </w:r>
    </w:p>
    <w:p w:rsidR="007A508C" w:rsidRDefault="007A508C" w:rsidP="007A508C">
      <w:pPr>
        <w:numPr>
          <w:ilvl w:val="0"/>
          <w:numId w:val="17"/>
        </w:numPr>
      </w:pPr>
      <w:r>
        <w:tab/>
        <w:t>…………………………………………………………………..</w:t>
      </w:r>
    </w:p>
    <w:p w:rsidR="007A508C" w:rsidRDefault="007A508C" w:rsidP="007A508C">
      <w:pPr>
        <w:numPr>
          <w:ilvl w:val="0"/>
          <w:numId w:val="17"/>
        </w:numPr>
      </w:pPr>
      <w:r>
        <w:t>…………………………………………………………………..</w:t>
      </w:r>
    </w:p>
    <w:p w:rsidR="007A508C" w:rsidRDefault="007A508C" w:rsidP="007A508C">
      <w:pPr>
        <w:ind w:left="360"/>
      </w:pPr>
    </w:p>
    <w:p w:rsidR="007A508C" w:rsidRDefault="007A508C" w:rsidP="007A508C">
      <w:pPr>
        <w:ind w:left="360"/>
      </w:pPr>
    </w:p>
    <w:p w:rsidR="007A508C" w:rsidRDefault="007A508C" w:rsidP="007A508C">
      <w:pPr>
        <w:ind w:left="360"/>
      </w:pPr>
      <w:r>
        <w:t>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...........................................................</w:t>
      </w:r>
    </w:p>
    <w:p w:rsidR="007A508C" w:rsidRDefault="007A508C" w:rsidP="007A508C">
      <w:pPr>
        <w:ind w:left="360"/>
      </w:pPr>
      <w:r>
        <w:t>(data sporządzenia protokołu)</w:t>
      </w:r>
      <w:r>
        <w:tab/>
      </w:r>
      <w:r>
        <w:tab/>
      </w:r>
      <w:r>
        <w:tab/>
      </w:r>
      <w:r>
        <w:tab/>
        <w:t xml:space="preserve">     (podpis osoby upoważnionej)</w:t>
      </w:r>
    </w:p>
    <w:p w:rsidR="007A508C" w:rsidRDefault="007A508C" w:rsidP="007A508C">
      <w:pPr>
        <w:ind w:left="360"/>
      </w:pPr>
    </w:p>
    <w:p w:rsidR="007A508C" w:rsidRDefault="007A508C" w:rsidP="007A508C">
      <w:pPr>
        <w:ind w:left="360"/>
      </w:pPr>
    </w:p>
    <w:p w:rsidR="007A508C" w:rsidRDefault="007A508C" w:rsidP="007A508C">
      <w:pPr>
        <w:rPr>
          <w:b/>
          <w:sz w:val="20"/>
          <w:szCs w:val="20"/>
          <w:u w:val="single"/>
        </w:rPr>
      </w:pPr>
    </w:p>
    <w:p w:rsidR="007A508C" w:rsidRDefault="007A508C" w:rsidP="007A508C">
      <w:pPr>
        <w:rPr>
          <w:b/>
          <w:sz w:val="20"/>
          <w:szCs w:val="20"/>
          <w:u w:val="single"/>
        </w:rPr>
      </w:pPr>
    </w:p>
    <w:p w:rsidR="007A508C" w:rsidRPr="00761A0B" w:rsidRDefault="007A508C" w:rsidP="007A508C">
      <w:pPr>
        <w:rPr>
          <w:b/>
          <w:sz w:val="20"/>
          <w:szCs w:val="20"/>
          <w:u w:val="single"/>
        </w:rPr>
      </w:pPr>
      <w:r w:rsidRPr="00761A0B">
        <w:rPr>
          <w:b/>
          <w:sz w:val="20"/>
          <w:szCs w:val="20"/>
          <w:u w:val="single"/>
        </w:rPr>
        <w:t>Załączniki:</w:t>
      </w:r>
    </w:p>
    <w:p w:rsidR="007A508C" w:rsidRPr="00761A0B" w:rsidRDefault="007A508C" w:rsidP="007A508C">
      <w:pPr>
        <w:pStyle w:val="Akapitzlist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761A0B">
        <w:rPr>
          <w:sz w:val="20"/>
          <w:szCs w:val="20"/>
        </w:rPr>
        <w:t>zapytanie ofertowe wraz z potwierdzeniem jego publikacji (wydruk ze strony internetowej);</w:t>
      </w:r>
    </w:p>
    <w:p w:rsidR="007A508C" w:rsidRPr="00761A0B" w:rsidRDefault="007A508C" w:rsidP="007A508C">
      <w:pPr>
        <w:pStyle w:val="Akapitzlist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761A0B">
        <w:rPr>
          <w:sz w:val="20"/>
          <w:szCs w:val="20"/>
        </w:rPr>
        <w:t>oferty złożone w odpowiedzi na zapytanie ofertowe;</w:t>
      </w:r>
    </w:p>
    <w:p w:rsidR="007A508C" w:rsidRDefault="007A508C" w:rsidP="007A508C">
      <w:pPr>
        <w:pStyle w:val="Akapitzlist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</w:pPr>
      <w:r w:rsidRPr="00761A0B">
        <w:rPr>
          <w:sz w:val="20"/>
          <w:szCs w:val="20"/>
        </w:rPr>
        <w:t>o</w:t>
      </w:r>
      <w:r w:rsidRPr="00761A0B">
        <w:rPr>
          <w:rFonts w:hint="eastAsia"/>
          <w:sz w:val="20"/>
          <w:szCs w:val="20"/>
        </w:rPr>
        <w:t>ś</w:t>
      </w:r>
      <w:r w:rsidRPr="00761A0B">
        <w:rPr>
          <w:sz w:val="20"/>
          <w:szCs w:val="20"/>
        </w:rPr>
        <w:t>wiadczenie/o</w:t>
      </w:r>
      <w:r w:rsidRPr="00761A0B">
        <w:rPr>
          <w:rFonts w:hint="eastAsia"/>
          <w:sz w:val="20"/>
          <w:szCs w:val="20"/>
        </w:rPr>
        <w:t>ś</w:t>
      </w:r>
      <w:r w:rsidRPr="00761A0B">
        <w:rPr>
          <w:sz w:val="20"/>
          <w:szCs w:val="20"/>
        </w:rPr>
        <w:t>wiadczenia dotyczące bezstronności osób, wykonuj</w:t>
      </w:r>
      <w:r w:rsidRPr="00761A0B">
        <w:rPr>
          <w:rFonts w:hint="eastAsia"/>
          <w:sz w:val="20"/>
          <w:szCs w:val="20"/>
        </w:rPr>
        <w:t>ą</w:t>
      </w:r>
      <w:r w:rsidRPr="00761A0B">
        <w:rPr>
          <w:sz w:val="20"/>
          <w:szCs w:val="20"/>
        </w:rPr>
        <w:t xml:space="preserve">cych w imieniu </w:t>
      </w:r>
      <w:r>
        <w:rPr>
          <w:sz w:val="20"/>
          <w:szCs w:val="20"/>
        </w:rPr>
        <w:t>d</w:t>
      </w:r>
      <w:r w:rsidRPr="00761A0B">
        <w:rPr>
          <w:sz w:val="20"/>
          <w:szCs w:val="20"/>
        </w:rPr>
        <w:t>otacjobiorc</w:t>
      </w:r>
      <w:r>
        <w:rPr>
          <w:sz w:val="20"/>
          <w:szCs w:val="20"/>
        </w:rPr>
        <w:t>y</w:t>
      </w:r>
      <w:r w:rsidRPr="00761A0B">
        <w:rPr>
          <w:sz w:val="20"/>
          <w:szCs w:val="20"/>
        </w:rPr>
        <w:t xml:space="preserve"> czynności związane z udzieleniem zamówienia, zgodnie ze wzorem określonym w załączniku nr 1 do procedury</w:t>
      </w:r>
      <w:r>
        <w:rPr>
          <w:sz w:val="20"/>
          <w:szCs w:val="20"/>
        </w:rPr>
        <w:t xml:space="preserve"> udzielania zamówień przez dotacjobiorców.</w:t>
      </w:r>
    </w:p>
    <w:p w:rsidR="00846BD7" w:rsidRPr="003F0649" w:rsidRDefault="00846BD7" w:rsidP="00AE6D13">
      <w:pPr>
        <w:spacing w:after="120" w:line="240" w:lineRule="auto"/>
        <w:jc w:val="both"/>
        <w:rPr>
          <w:rFonts w:cstheme="minorHAnsi"/>
        </w:rPr>
      </w:pPr>
    </w:p>
    <w:sectPr w:rsidR="00846BD7" w:rsidRPr="003F0649" w:rsidSect="00E708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7E9" w:rsidRDefault="004917E9" w:rsidP="00936373">
      <w:pPr>
        <w:spacing w:after="0" w:line="240" w:lineRule="auto"/>
      </w:pPr>
      <w:r>
        <w:separator/>
      </w:r>
    </w:p>
  </w:endnote>
  <w:endnote w:type="continuationSeparator" w:id="0">
    <w:p w:rsidR="004917E9" w:rsidRDefault="004917E9" w:rsidP="0093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278EA8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7E9" w:rsidRDefault="004917E9" w:rsidP="00936373">
      <w:pPr>
        <w:spacing w:after="0" w:line="240" w:lineRule="auto"/>
      </w:pPr>
      <w:r>
        <w:separator/>
      </w:r>
    </w:p>
  </w:footnote>
  <w:footnote w:type="continuationSeparator" w:id="0">
    <w:p w:rsidR="004917E9" w:rsidRDefault="004917E9" w:rsidP="00936373">
      <w:pPr>
        <w:spacing w:after="0" w:line="240" w:lineRule="auto"/>
      </w:pPr>
      <w:r>
        <w:continuationSeparator/>
      </w:r>
    </w:p>
  </w:footnote>
  <w:footnote w:id="1">
    <w:p w:rsidR="00AC102C" w:rsidRPr="009547F1" w:rsidRDefault="00AC102C" w:rsidP="009547F1">
      <w:pPr>
        <w:pStyle w:val="Bezodstpw"/>
        <w:jc w:val="both"/>
        <w:rPr>
          <w:sz w:val="16"/>
          <w:szCs w:val="16"/>
        </w:rPr>
      </w:pPr>
      <w:r w:rsidRPr="009547F1">
        <w:rPr>
          <w:rStyle w:val="Odwoanieprzypisudolnego"/>
          <w:sz w:val="16"/>
          <w:szCs w:val="16"/>
        </w:rPr>
        <w:footnoteRef/>
      </w:r>
      <w:r w:rsidRPr="009547F1">
        <w:rPr>
          <w:sz w:val="16"/>
          <w:szCs w:val="16"/>
        </w:rPr>
        <w:t xml:space="preserve"> Ustawa  z dnia 29 stycznia 2004 r. Prawo zamówień publicznych. (Dz. U. </w:t>
      </w:r>
      <w:r w:rsidR="00F00D19" w:rsidRPr="009547F1">
        <w:rPr>
          <w:sz w:val="16"/>
          <w:szCs w:val="16"/>
        </w:rPr>
        <w:t xml:space="preserve">z </w:t>
      </w:r>
      <w:r w:rsidRPr="009547F1">
        <w:rPr>
          <w:sz w:val="16"/>
          <w:szCs w:val="16"/>
        </w:rPr>
        <w:t>2015</w:t>
      </w:r>
      <w:r w:rsidR="00F00D19" w:rsidRPr="009547F1">
        <w:rPr>
          <w:sz w:val="16"/>
          <w:szCs w:val="16"/>
        </w:rPr>
        <w:t xml:space="preserve"> r.</w:t>
      </w:r>
      <w:r w:rsidRPr="009547F1">
        <w:rPr>
          <w:sz w:val="16"/>
          <w:szCs w:val="16"/>
        </w:rPr>
        <w:t xml:space="preserve"> poz. 2164</w:t>
      </w:r>
      <w:r w:rsidR="00F00D19" w:rsidRPr="009547F1">
        <w:rPr>
          <w:sz w:val="16"/>
          <w:szCs w:val="16"/>
        </w:rPr>
        <w:t xml:space="preserve">, z </w:t>
      </w:r>
      <w:proofErr w:type="spellStart"/>
      <w:r w:rsidR="00F00D19" w:rsidRPr="009547F1">
        <w:rPr>
          <w:sz w:val="16"/>
          <w:szCs w:val="16"/>
        </w:rPr>
        <w:t>późn</w:t>
      </w:r>
      <w:proofErr w:type="spellEnd"/>
      <w:r w:rsidR="00F00D19" w:rsidRPr="009547F1">
        <w:rPr>
          <w:sz w:val="16"/>
          <w:szCs w:val="16"/>
        </w:rPr>
        <w:t>. zm.</w:t>
      </w:r>
      <w:r w:rsidRPr="009547F1">
        <w:rPr>
          <w:sz w:val="16"/>
          <w:szCs w:val="16"/>
        </w:rPr>
        <w:t>). W przypadku uchylenia ww. ustawy i zastąpienia jej nową ustawą pod nazwą „ustawa PZP” należy rozumieć ustawę regulującą zasady udzielania zamówień publicznych bez względu na jej tytuł.</w:t>
      </w:r>
    </w:p>
  </w:footnote>
  <w:footnote w:id="2">
    <w:p w:rsidR="00FA73EB" w:rsidRPr="009547F1" w:rsidRDefault="00FA73EB" w:rsidP="009547F1">
      <w:pPr>
        <w:pStyle w:val="Bezodstpw"/>
        <w:jc w:val="both"/>
        <w:rPr>
          <w:sz w:val="16"/>
          <w:szCs w:val="16"/>
        </w:rPr>
      </w:pPr>
      <w:r w:rsidRPr="009547F1">
        <w:rPr>
          <w:rStyle w:val="Odwoanieprzypisudolnego"/>
          <w:sz w:val="16"/>
          <w:szCs w:val="16"/>
        </w:rPr>
        <w:footnoteRef/>
      </w:r>
      <w:r w:rsidRPr="009547F1">
        <w:rPr>
          <w:sz w:val="16"/>
          <w:szCs w:val="16"/>
        </w:rPr>
        <w:t xml:space="preserve"> Np. zakup materiałów biurowych, druk publikacji, zakup tego samego rodzaju usług.</w:t>
      </w:r>
    </w:p>
  </w:footnote>
  <w:footnote w:id="3">
    <w:p w:rsidR="00604691" w:rsidRPr="009547F1" w:rsidRDefault="00604691" w:rsidP="009547F1">
      <w:pPr>
        <w:pStyle w:val="Bezodstpw"/>
        <w:jc w:val="both"/>
        <w:rPr>
          <w:sz w:val="16"/>
          <w:szCs w:val="16"/>
        </w:rPr>
      </w:pPr>
      <w:r w:rsidRPr="009547F1">
        <w:rPr>
          <w:rStyle w:val="Odwoanieprzypisudolnego"/>
          <w:sz w:val="16"/>
          <w:szCs w:val="16"/>
        </w:rPr>
        <w:footnoteRef/>
      </w:r>
      <w:r w:rsidRPr="009547F1">
        <w:rPr>
          <w:sz w:val="16"/>
          <w:szCs w:val="16"/>
        </w:rPr>
        <w:t xml:space="preserve"> Obecnie art. 4 pkt 8 ustawy PZP.</w:t>
      </w:r>
    </w:p>
  </w:footnote>
  <w:footnote w:id="4">
    <w:p w:rsidR="00D96350" w:rsidRPr="009547F1" w:rsidRDefault="00D96350" w:rsidP="009547F1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9547F1">
        <w:rPr>
          <w:sz w:val="16"/>
          <w:szCs w:val="16"/>
          <w:vertAlign w:val="superscript"/>
        </w:rPr>
        <w:footnoteRef/>
      </w:r>
      <w:r w:rsidRPr="009547F1">
        <w:rPr>
          <w:sz w:val="16"/>
          <w:szCs w:val="16"/>
        </w:rPr>
        <w:t xml:space="preserve"> Notatka potwierdzająca przeprowadzenie rozmów telefonicznych z potencjalnymi wykonawcami nie powinna być uznawana za udokumentowanie rozeznania rynku.</w:t>
      </w:r>
    </w:p>
  </w:footnote>
  <w:footnote w:id="5">
    <w:p w:rsidR="00610A74" w:rsidRPr="009547F1" w:rsidRDefault="00610A74" w:rsidP="009547F1">
      <w:pPr>
        <w:pStyle w:val="Bezodstpw"/>
        <w:jc w:val="both"/>
        <w:rPr>
          <w:sz w:val="16"/>
          <w:szCs w:val="16"/>
        </w:rPr>
      </w:pPr>
      <w:r w:rsidRPr="009547F1">
        <w:rPr>
          <w:rStyle w:val="Odwoanieprzypisudolnego"/>
          <w:sz w:val="16"/>
          <w:szCs w:val="16"/>
        </w:rPr>
        <w:footnoteRef/>
      </w:r>
      <w:r w:rsidRPr="009547F1">
        <w:rPr>
          <w:sz w:val="16"/>
          <w:szCs w:val="16"/>
        </w:rPr>
        <w:t xml:space="preserve"> </w:t>
      </w:r>
      <w:r w:rsidR="00100058" w:rsidRPr="009547F1">
        <w:rPr>
          <w:sz w:val="16"/>
          <w:szCs w:val="16"/>
        </w:rPr>
        <w:t xml:space="preserve">Na głównej stronie internetowej </w:t>
      </w:r>
      <w:r w:rsidR="001C2E79" w:rsidRPr="009547F1">
        <w:rPr>
          <w:sz w:val="16"/>
          <w:szCs w:val="16"/>
        </w:rPr>
        <w:t>d</w:t>
      </w:r>
      <w:r w:rsidR="00100058" w:rsidRPr="009547F1">
        <w:rPr>
          <w:sz w:val="16"/>
          <w:szCs w:val="16"/>
        </w:rPr>
        <w:t xml:space="preserve">otacjobiorcy lub na głównej stronie </w:t>
      </w:r>
      <w:r w:rsidR="00F3380A" w:rsidRPr="009547F1">
        <w:rPr>
          <w:sz w:val="16"/>
          <w:szCs w:val="16"/>
        </w:rPr>
        <w:t>Biuletyn</w:t>
      </w:r>
      <w:r w:rsidR="00B90157" w:rsidRPr="009547F1">
        <w:rPr>
          <w:sz w:val="16"/>
          <w:szCs w:val="16"/>
        </w:rPr>
        <w:t>u</w:t>
      </w:r>
      <w:r w:rsidR="00F3380A" w:rsidRPr="009547F1">
        <w:rPr>
          <w:sz w:val="16"/>
          <w:szCs w:val="16"/>
        </w:rPr>
        <w:t xml:space="preserve"> Informacji Publicznej</w:t>
      </w:r>
      <w:r w:rsidR="00100058" w:rsidRPr="009547F1">
        <w:rPr>
          <w:sz w:val="16"/>
          <w:szCs w:val="16"/>
        </w:rPr>
        <w:t xml:space="preserve"> </w:t>
      </w:r>
      <w:r w:rsidR="001C2E79" w:rsidRPr="009547F1">
        <w:rPr>
          <w:sz w:val="16"/>
          <w:szCs w:val="16"/>
        </w:rPr>
        <w:t>d</w:t>
      </w:r>
      <w:r w:rsidR="00100058" w:rsidRPr="009547F1">
        <w:rPr>
          <w:sz w:val="16"/>
          <w:szCs w:val="16"/>
        </w:rPr>
        <w:t>otacjobiorcy,</w:t>
      </w:r>
      <w:r w:rsidR="00F3380A" w:rsidRPr="009547F1">
        <w:rPr>
          <w:sz w:val="16"/>
          <w:szCs w:val="16"/>
        </w:rPr>
        <w:t xml:space="preserve"> lub </w:t>
      </w:r>
      <w:r w:rsidRPr="009547F1">
        <w:rPr>
          <w:sz w:val="16"/>
          <w:szCs w:val="16"/>
        </w:rPr>
        <w:t>w zakładce</w:t>
      </w:r>
      <w:r w:rsidR="00B90157" w:rsidRPr="009547F1">
        <w:rPr>
          <w:sz w:val="16"/>
          <w:szCs w:val="16"/>
        </w:rPr>
        <w:t>/</w:t>
      </w:r>
      <w:r w:rsidR="009547F1">
        <w:rPr>
          <w:sz w:val="16"/>
          <w:szCs w:val="16"/>
        </w:rPr>
        <w:t xml:space="preserve"> </w:t>
      </w:r>
      <w:r w:rsidR="00B90157" w:rsidRPr="009547F1">
        <w:rPr>
          <w:sz w:val="16"/>
          <w:szCs w:val="16"/>
        </w:rPr>
        <w:t>podstronie</w:t>
      </w:r>
      <w:r w:rsidR="00100058" w:rsidRPr="009547F1">
        <w:rPr>
          <w:sz w:val="16"/>
          <w:szCs w:val="16"/>
        </w:rPr>
        <w:t xml:space="preserve"> przeznaczonej do publikacji ogłoszeń</w:t>
      </w:r>
      <w:r w:rsidRPr="009547F1">
        <w:rPr>
          <w:sz w:val="16"/>
          <w:szCs w:val="16"/>
        </w:rPr>
        <w:t xml:space="preserve"> dostępnej bezpośrednio z głównej</w:t>
      </w:r>
      <w:r w:rsidR="00100058" w:rsidRPr="009547F1">
        <w:rPr>
          <w:sz w:val="16"/>
          <w:szCs w:val="16"/>
        </w:rPr>
        <w:t xml:space="preserve"> strony internetowej</w:t>
      </w:r>
      <w:r w:rsidRPr="009547F1">
        <w:rPr>
          <w:sz w:val="16"/>
          <w:szCs w:val="16"/>
        </w:rPr>
        <w:t xml:space="preserve"> </w:t>
      </w:r>
      <w:r w:rsidR="001C2E79" w:rsidRPr="009547F1">
        <w:rPr>
          <w:sz w:val="16"/>
          <w:szCs w:val="16"/>
        </w:rPr>
        <w:t>d</w:t>
      </w:r>
      <w:r w:rsidR="00603949" w:rsidRPr="009547F1">
        <w:rPr>
          <w:sz w:val="16"/>
          <w:szCs w:val="16"/>
        </w:rPr>
        <w:t xml:space="preserve">otacjobiorcy </w:t>
      </w:r>
      <w:r w:rsidR="00100058" w:rsidRPr="009547F1">
        <w:rPr>
          <w:sz w:val="16"/>
          <w:szCs w:val="16"/>
        </w:rPr>
        <w:t xml:space="preserve">lub z głównej strony Biuletynu Informacji Publicznej </w:t>
      </w:r>
      <w:r w:rsidR="001C2E79" w:rsidRPr="009547F1">
        <w:rPr>
          <w:sz w:val="16"/>
          <w:szCs w:val="16"/>
        </w:rPr>
        <w:t>d</w:t>
      </w:r>
      <w:r w:rsidR="00100058" w:rsidRPr="009547F1">
        <w:rPr>
          <w:sz w:val="16"/>
          <w:szCs w:val="16"/>
        </w:rPr>
        <w:t>otacjobiorcy</w:t>
      </w:r>
      <w:r w:rsidRPr="009547F1">
        <w:rPr>
          <w:sz w:val="16"/>
          <w:szCs w:val="16"/>
        </w:rPr>
        <w:t>.</w:t>
      </w:r>
    </w:p>
  </w:footnote>
  <w:footnote w:id="6">
    <w:p w:rsidR="007D0073" w:rsidRPr="009547F1" w:rsidRDefault="007D0073" w:rsidP="009547F1">
      <w:pPr>
        <w:pStyle w:val="Bezodstpw"/>
        <w:jc w:val="both"/>
        <w:rPr>
          <w:sz w:val="16"/>
          <w:szCs w:val="16"/>
        </w:rPr>
      </w:pPr>
      <w:r w:rsidRPr="009547F1">
        <w:rPr>
          <w:rStyle w:val="Odwoanieprzypisudolnego"/>
          <w:sz w:val="16"/>
          <w:szCs w:val="16"/>
        </w:rPr>
        <w:footnoteRef/>
      </w:r>
      <w:r w:rsidRPr="009547F1">
        <w:rPr>
          <w:sz w:val="16"/>
          <w:szCs w:val="16"/>
        </w:rPr>
        <w:t xml:space="preserve"> </w:t>
      </w:r>
      <w:r w:rsidR="00821689" w:rsidRPr="009547F1">
        <w:rPr>
          <w:sz w:val="16"/>
          <w:szCs w:val="16"/>
        </w:rPr>
        <w:t>Warunki dotyczące</w:t>
      </w:r>
      <w:r w:rsidR="00B164B3" w:rsidRPr="009547F1">
        <w:rPr>
          <w:sz w:val="16"/>
          <w:szCs w:val="16"/>
        </w:rPr>
        <w:t xml:space="preserve"> możliwości</w:t>
      </w:r>
      <w:r w:rsidR="00821689" w:rsidRPr="009547F1">
        <w:rPr>
          <w:sz w:val="16"/>
          <w:szCs w:val="16"/>
        </w:rPr>
        <w:t xml:space="preserve"> dokonywania zmian</w:t>
      </w:r>
      <w:r w:rsidR="007D794A" w:rsidRPr="009547F1">
        <w:rPr>
          <w:sz w:val="16"/>
          <w:szCs w:val="16"/>
        </w:rPr>
        <w:t xml:space="preserve"> umowy</w:t>
      </w:r>
      <w:r w:rsidR="00821689" w:rsidRPr="009547F1">
        <w:rPr>
          <w:sz w:val="16"/>
          <w:szCs w:val="16"/>
        </w:rPr>
        <w:t xml:space="preserve"> </w:t>
      </w:r>
      <w:r w:rsidR="00B164B3" w:rsidRPr="009547F1">
        <w:rPr>
          <w:sz w:val="16"/>
          <w:szCs w:val="16"/>
        </w:rPr>
        <w:t>muszą być zgodne z ustawą PZP</w:t>
      </w:r>
      <w:r w:rsidR="00F12D02" w:rsidRPr="009547F1">
        <w:rPr>
          <w:sz w:val="16"/>
          <w:szCs w:val="16"/>
        </w:rPr>
        <w:t>.</w:t>
      </w:r>
    </w:p>
  </w:footnote>
  <w:footnote w:id="7">
    <w:p w:rsidR="00F311EF" w:rsidRPr="009547F1" w:rsidRDefault="00F311EF" w:rsidP="009547F1">
      <w:pPr>
        <w:pStyle w:val="Bezodstpw"/>
        <w:jc w:val="both"/>
        <w:rPr>
          <w:sz w:val="16"/>
          <w:szCs w:val="16"/>
        </w:rPr>
      </w:pPr>
      <w:r w:rsidRPr="009547F1">
        <w:rPr>
          <w:rStyle w:val="Odwoanieprzypisudolnego"/>
          <w:sz w:val="16"/>
          <w:szCs w:val="16"/>
        </w:rPr>
        <w:footnoteRef/>
      </w:r>
      <w:r w:rsidRPr="009547F1">
        <w:rPr>
          <w:sz w:val="16"/>
          <w:szCs w:val="16"/>
        </w:rPr>
        <w:t xml:space="preserve"> </w:t>
      </w:r>
      <w:r w:rsidR="00B164B3" w:rsidRPr="009547F1">
        <w:rPr>
          <w:sz w:val="16"/>
          <w:szCs w:val="16"/>
        </w:rPr>
        <w:t>Procedura udzieleni</w:t>
      </w:r>
      <w:r w:rsidR="00BA75D4" w:rsidRPr="009547F1">
        <w:rPr>
          <w:sz w:val="16"/>
          <w:szCs w:val="16"/>
        </w:rPr>
        <w:t>a</w:t>
      </w:r>
      <w:r w:rsidR="00B164B3" w:rsidRPr="009547F1">
        <w:rPr>
          <w:sz w:val="16"/>
          <w:szCs w:val="16"/>
        </w:rPr>
        <w:t xml:space="preserve"> zamówienia może być unieważniona, gdy zastrzeżono to w treści zapytania ofertowego</w:t>
      </w:r>
      <w:r w:rsidR="00E70883" w:rsidRPr="009547F1">
        <w:rPr>
          <w:sz w:val="16"/>
          <w:szCs w:val="16"/>
        </w:rPr>
        <w:t>, zgodnie z art. 70</w:t>
      </w:r>
      <w:r w:rsidR="00E70883" w:rsidRPr="009547F1">
        <w:rPr>
          <w:sz w:val="16"/>
          <w:szCs w:val="16"/>
          <w:vertAlign w:val="superscript"/>
        </w:rPr>
        <w:t>1</w:t>
      </w:r>
      <w:r w:rsidR="00E70883" w:rsidRPr="009547F1">
        <w:rPr>
          <w:sz w:val="16"/>
          <w:szCs w:val="16"/>
        </w:rPr>
        <w:t xml:space="preserve"> </w:t>
      </w:r>
      <w:r w:rsidR="009547F1">
        <w:rPr>
          <w:sz w:val="16"/>
          <w:szCs w:val="16"/>
        </w:rPr>
        <w:br/>
      </w:r>
      <w:r w:rsidR="00E70883" w:rsidRPr="009547F1">
        <w:rPr>
          <w:rFonts w:cstheme="minorHAnsi"/>
          <w:sz w:val="16"/>
          <w:szCs w:val="16"/>
        </w:rPr>
        <w:t>§</w:t>
      </w:r>
      <w:r w:rsidR="00E70883" w:rsidRPr="009547F1">
        <w:rPr>
          <w:sz w:val="16"/>
          <w:szCs w:val="16"/>
        </w:rPr>
        <w:t xml:space="preserve"> 3 ustawy z dnia 23 kwietnia 1964 r. – Kodeks cywilny</w:t>
      </w:r>
      <w:r w:rsidR="001E17D8" w:rsidRPr="009547F1">
        <w:rPr>
          <w:sz w:val="16"/>
          <w:szCs w:val="16"/>
        </w:rPr>
        <w:t xml:space="preserve"> (Dz. U. z 201</w:t>
      </w:r>
      <w:r w:rsidR="00F00D19" w:rsidRPr="009547F1">
        <w:rPr>
          <w:sz w:val="16"/>
          <w:szCs w:val="16"/>
        </w:rPr>
        <w:t>6</w:t>
      </w:r>
      <w:r w:rsidR="001E17D8" w:rsidRPr="009547F1">
        <w:rPr>
          <w:sz w:val="16"/>
          <w:szCs w:val="16"/>
        </w:rPr>
        <w:t xml:space="preserve"> r. poz. </w:t>
      </w:r>
      <w:r w:rsidR="00F00D19" w:rsidRPr="009547F1">
        <w:rPr>
          <w:sz w:val="16"/>
          <w:szCs w:val="16"/>
        </w:rPr>
        <w:t>380</w:t>
      </w:r>
      <w:r w:rsidR="001E17D8" w:rsidRPr="009547F1">
        <w:rPr>
          <w:sz w:val="16"/>
          <w:szCs w:val="16"/>
        </w:rPr>
        <w:t xml:space="preserve">, z </w:t>
      </w:r>
      <w:proofErr w:type="spellStart"/>
      <w:r w:rsidR="001E17D8" w:rsidRPr="009547F1">
        <w:rPr>
          <w:sz w:val="16"/>
          <w:szCs w:val="16"/>
        </w:rPr>
        <w:t>późn</w:t>
      </w:r>
      <w:proofErr w:type="spellEnd"/>
      <w:r w:rsidR="001E17D8" w:rsidRPr="009547F1">
        <w:rPr>
          <w:sz w:val="16"/>
          <w:szCs w:val="16"/>
        </w:rPr>
        <w:t>. zm.)</w:t>
      </w:r>
      <w:r w:rsidR="00B164B3" w:rsidRPr="009547F1">
        <w:rPr>
          <w:sz w:val="16"/>
          <w:szCs w:val="16"/>
        </w:rPr>
        <w:t>.</w:t>
      </w:r>
    </w:p>
  </w:footnote>
  <w:footnote w:id="8">
    <w:p w:rsidR="00A6012F" w:rsidRPr="009547F1" w:rsidRDefault="00A6012F" w:rsidP="009547F1">
      <w:pPr>
        <w:pStyle w:val="Bezodstpw"/>
        <w:jc w:val="both"/>
        <w:rPr>
          <w:sz w:val="16"/>
          <w:szCs w:val="16"/>
        </w:rPr>
      </w:pPr>
      <w:r w:rsidRPr="009547F1">
        <w:rPr>
          <w:rStyle w:val="Odwoanieprzypisudolnego"/>
          <w:sz w:val="16"/>
          <w:szCs w:val="16"/>
        </w:rPr>
        <w:footnoteRef/>
      </w:r>
      <w:r w:rsidRPr="009547F1">
        <w:rPr>
          <w:sz w:val="16"/>
          <w:szCs w:val="16"/>
        </w:rPr>
        <w:t xml:space="preserve"> Wzór protokołu z procedury udzieleni</w:t>
      </w:r>
      <w:r w:rsidR="00986AD7" w:rsidRPr="009547F1">
        <w:rPr>
          <w:sz w:val="16"/>
          <w:szCs w:val="16"/>
        </w:rPr>
        <w:t>a</w:t>
      </w:r>
      <w:r w:rsidRPr="009547F1">
        <w:rPr>
          <w:sz w:val="16"/>
          <w:szCs w:val="16"/>
        </w:rPr>
        <w:t xml:space="preserve"> zamówienia stanowi załącznik nr 2. </w:t>
      </w:r>
      <w:r w:rsidR="00D472DF" w:rsidRPr="009547F1">
        <w:rPr>
          <w:sz w:val="16"/>
          <w:szCs w:val="16"/>
        </w:rPr>
        <w:t>D</w:t>
      </w:r>
      <w:r w:rsidRPr="009547F1">
        <w:rPr>
          <w:sz w:val="16"/>
          <w:szCs w:val="16"/>
        </w:rPr>
        <w:t>otacjobiorca może nie stosować ww. wzoru, jeżeli posiada własny, odmienny wzór, przyjęty regulacjami wewnętrznymi</w:t>
      </w:r>
      <w:r w:rsidR="00BA75D4" w:rsidRPr="009547F1">
        <w:rPr>
          <w:sz w:val="16"/>
          <w:szCs w:val="16"/>
        </w:rPr>
        <w:t>, zawierający elementy określone w pkt 1</w:t>
      </w:r>
      <w:r w:rsidR="00CD0E58" w:rsidRPr="009547F1">
        <w:rPr>
          <w:sz w:val="16"/>
          <w:szCs w:val="16"/>
        </w:rPr>
        <w:t>6</w:t>
      </w:r>
      <w:r w:rsidRPr="009547F1">
        <w:rPr>
          <w:sz w:val="16"/>
          <w:szCs w:val="16"/>
        </w:rPr>
        <w:t>.</w:t>
      </w:r>
    </w:p>
  </w:footnote>
  <w:footnote w:id="9">
    <w:p w:rsidR="00DC7386" w:rsidRPr="001067A0" w:rsidRDefault="00DC7386" w:rsidP="009547F1">
      <w:pPr>
        <w:pStyle w:val="Bezodstpw"/>
        <w:jc w:val="both"/>
        <w:rPr>
          <w:rFonts w:cstheme="minorHAnsi"/>
        </w:rPr>
      </w:pPr>
      <w:r w:rsidRPr="009547F1">
        <w:rPr>
          <w:rStyle w:val="Odwoanieprzypisudolnego"/>
          <w:rFonts w:cstheme="minorHAnsi"/>
          <w:sz w:val="16"/>
          <w:szCs w:val="16"/>
        </w:rPr>
        <w:footnoteRef/>
      </w:r>
      <w:r w:rsidRPr="009547F1">
        <w:rPr>
          <w:rFonts w:cstheme="minorHAnsi"/>
          <w:sz w:val="16"/>
          <w:szCs w:val="16"/>
        </w:rPr>
        <w:t xml:space="preserve"> Zmianę uznaje się za istotną jeżeli zmienia ogólny charakter umowy, w stosunku do charakteru umowy w pierwotnym brzmieniu albo nie zmienia ogólnego charakteru umowy i zachodzi co najmniej jedna z następujących okoliczności: zmiana wprowadza warunki, które, gdyby były postawione w postępowaniu</w:t>
      </w:r>
      <w:r w:rsidR="009547F1">
        <w:rPr>
          <w:rFonts w:cstheme="minorHAnsi"/>
          <w:sz w:val="16"/>
          <w:szCs w:val="16"/>
        </w:rPr>
        <w:t xml:space="preserve"> </w:t>
      </w:r>
      <w:r w:rsidRPr="009547F1">
        <w:rPr>
          <w:rFonts w:cstheme="minorHAnsi"/>
          <w:sz w:val="16"/>
          <w:szCs w:val="16"/>
        </w:rPr>
        <w:t>o udzielenie zamówienia, to w tym postępowaniu wzięliby lub mogliby wziąć udział inni wykonawcy lub przyjęto by oferty innej treści, zmiana narusza równowagę ekonomiczną umowy na korzyść wykonawcy w sposób nieprzewidziany pierwotnie w umowie, zmiana znacznie rozszerza lub zmniejsza zakres świadczeń i zobowiązań wynikający z umowy lub polega na zastąpieniu wykonawcy, któremu zamawiający udzielił zamówienia, nowym wykonawcą, w przypadkach innych niż wymienione w lit. d.</w:t>
      </w:r>
    </w:p>
  </w:footnote>
  <w:footnote w:id="10">
    <w:p w:rsidR="007A508C" w:rsidRDefault="007A508C" w:rsidP="007A508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Uzasadnienie wymagane w przypadku odrzucenia ofert ze względu na niespełnianie warunków udziału </w:t>
      </w:r>
      <w:r w:rsidR="00ED0DD1">
        <w:br/>
      </w:r>
      <w:r>
        <w:t>w procedurze.</w:t>
      </w:r>
    </w:p>
  </w:footnote>
  <w:footnote w:id="11">
    <w:p w:rsidR="007A508C" w:rsidRDefault="007A508C" w:rsidP="007A508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Uzasadnienie wymagane w przypadku odrzucenia ofert </w:t>
      </w:r>
      <w:r w:rsidRPr="00936373">
        <w:t xml:space="preserve">ze względu na </w:t>
      </w:r>
      <w:r>
        <w:t>niezgodność oferty z wymaganiami określonym w zapytaniu ofertowym (np. zaoferowano usługi/dostawy/roboty budowalne niezgodne z opisem przedmiotu zamówienia).</w:t>
      </w:r>
    </w:p>
  </w:footnote>
  <w:footnote w:id="12">
    <w:p w:rsidR="007A508C" w:rsidRDefault="007A508C" w:rsidP="007A508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nazwę kryterium</w:t>
      </w:r>
      <w:r w:rsidRPr="003D4DE3">
        <w:t xml:space="preserve"> </w:t>
      </w:r>
      <w:r>
        <w:t>i uzasadnienie liczby przyznanych punktów</w:t>
      </w:r>
      <w:r w:rsidRPr="003D4DE3">
        <w:t xml:space="preserve"> </w:t>
      </w:r>
      <w:r>
        <w:t>dla każdego kryterium (z wyjątkiem kryterium ceny). W przypadku więcej niż jednego kryterium należy dodać kolumnę/kolumny.</w:t>
      </w:r>
    </w:p>
    <w:p w:rsidR="007A508C" w:rsidRDefault="007A508C" w:rsidP="007A508C">
      <w:pPr>
        <w:pStyle w:val="Tekstprzypisudolnego"/>
      </w:pPr>
      <w:r>
        <w:t>*Niepotrzebne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D0F" w:rsidRPr="0091667E" w:rsidRDefault="00734D0F" w:rsidP="00734D0F">
    <w:pPr>
      <w:pStyle w:val="Nagwek"/>
      <w:jc w:val="right"/>
      <w:rPr>
        <w:i/>
        <w:color w:val="FFFFFF" w:themeColor="background1"/>
      </w:rPr>
    </w:pPr>
    <w:r w:rsidRPr="0091667E">
      <w:rPr>
        <w:i/>
        <w:color w:val="FFFFFF" w:themeColor="background1"/>
      </w:rPr>
      <w:t>Załącznik nr 6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64661"/>
    <w:multiLevelType w:val="hybridMultilevel"/>
    <w:tmpl w:val="C07018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23A02"/>
    <w:multiLevelType w:val="hybridMultilevel"/>
    <w:tmpl w:val="2A5EBB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505617"/>
    <w:multiLevelType w:val="hybridMultilevel"/>
    <w:tmpl w:val="BFEA109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E207DB"/>
    <w:multiLevelType w:val="hybridMultilevel"/>
    <w:tmpl w:val="F998ED1E"/>
    <w:lvl w:ilvl="0" w:tplc="D0828E34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7E0D"/>
    <w:multiLevelType w:val="hybridMultilevel"/>
    <w:tmpl w:val="6A640A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0128B5"/>
    <w:multiLevelType w:val="hybridMultilevel"/>
    <w:tmpl w:val="E15AD93E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FD0BEB"/>
    <w:multiLevelType w:val="hybridMultilevel"/>
    <w:tmpl w:val="864A63D2"/>
    <w:lvl w:ilvl="0" w:tplc="B29239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F689C"/>
    <w:multiLevelType w:val="hybridMultilevel"/>
    <w:tmpl w:val="864A63D2"/>
    <w:lvl w:ilvl="0" w:tplc="B29239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E18CA"/>
    <w:multiLevelType w:val="hybridMultilevel"/>
    <w:tmpl w:val="F998ED1E"/>
    <w:lvl w:ilvl="0" w:tplc="D0828E34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A010A"/>
    <w:multiLevelType w:val="hybridMultilevel"/>
    <w:tmpl w:val="0EB0B97A"/>
    <w:lvl w:ilvl="0" w:tplc="092E9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5B68C4"/>
    <w:multiLevelType w:val="hybridMultilevel"/>
    <w:tmpl w:val="015C882E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A4C5B66"/>
    <w:multiLevelType w:val="hybridMultilevel"/>
    <w:tmpl w:val="3D86AFE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DD28C6"/>
    <w:multiLevelType w:val="hybridMultilevel"/>
    <w:tmpl w:val="E9D6688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D30773"/>
    <w:multiLevelType w:val="hybridMultilevel"/>
    <w:tmpl w:val="516E52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F3398"/>
    <w:multiLevelType w:val="hybridMultilevel"/>
    <w:tmpl w:val="29C83BA6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7C3B2B"/>
    <w:multiLevelType w:val="hybridMultilevel"/>
    <w:tmpl w:val="608A1C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B36D86"/>
    <w:multiLevelType w:val="hybridMultilevel"/>
    <w:tmpl w:val="3E9C7554"/>
    <w:lvl w:ilvl="0" w:tplc="73D066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F6D34"/>
    <w:multiLevelType w:val="hybridMultilevel"/>
    <w:tmpl w:val="864A63D2"/>
    <w:lvl w:ilvl="0" w:tplc="B29239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57C86"/>
    <w:multiLevelType w:val="hybridMultilevel"/>
    <w:tmpl w:val="055AA0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17F6C"/>
    <w:multiLevelType w:val="hybridMultilevel"/>
    <w:tmpl w:val="C284E8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18"/>
  </w:num>
  <w:num w:numId="5">
    <w:abstractNumId w:val="13"/>
  </w:num>
  <w:num w:numId="6">
    <w:abstractNumId w:val="3"/>
  </w:num>
  <w:num w:numId="7">
    <w:abstractNumId w:val="1"/>
  </w:num>
  <w:num w:numId="8">
    <w:abstractNumId w:val="15"/>
  </w:num>
  <w:num w:numId="9">
    <w:abstractNumId w:val="4"/>
  </w:num>
  <w:num w:numId="10">
    <w:abstractNumId w:val="14"/>
  </w:num>
  <w:num w:numId="11">
    <w:abstractNumId w:val="10"/>
  </w:num>
  <w:num w:numId="12">
    <w:abstractNumId w:val="12"/>
  </w:num>
  <w:num w:numId="13">
    <w:abstractNumId w:val="9"/>
  </w:num>
  <w:num w:numId="14">
    <w:abstractNumId w:val="11"/>
  </w:num>
  <w:num w:numId="15">
    <w:abstractNumId w:val="17"/>
  </w:num>
  <w:num w:numId="16">
    <w:abstractNumId w:val="7"/>
  </w:num>
  <w:num w:numId="17">
    <w:abstractNumId w:val="6"/>
  </w:num>
  <w:num w:numId="18">
    <w:abstractNumId w:val="19"/>
  </w:num>
  <w:num w:numId="19">
    <w:abstractNumId w:val="5"/>
  </w:num>
  <w:num w:numId="2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54"/>
    <w:rsid w:val="0000193B"/>
    <w:rsid w:val="000338EF"/>
    <w:rsid w:val="00044F23"/>
    <w:rsid w:val="00050CFA"/>
    <w:rsid w:val="00064817"/>
    <w:rsid w:val="00087AF8"/>
    <w:rsid w:val="000A62CD"/>
    <w:rsid w:val="000E28C6"/>
    <w:rsid w:val="00100058"/>
    <w:rsid w:val="00102EC3"/>
    <w:rsid w:val="0010502D"/>
    <w:rsid w:val="001067A0"/>
    <w:rsid w:val="00123531"/>
    <w:rsid w:val="0014708B"/>
    <w:rsid w:val="00187EA5"/>
    <w:rsid w:val="00195525"/>
    <w:rsid w:val="001A15A4"/>
    <w:rsid w:val="001B3B91"/>
    <w:rsid w:val="001C2E79"/>
    <w:rsid w:val="001C4B09"/>
    <w:rsid w:val="001D62E1"/>
    <w:rsid w:val="001E17D8"/>
    <w:rsid w:val="002425A2"/>
    <w:rsid w:val="00243000"/>
    <w:rsid w:val="00250C76"/>
    <w:rsid w:val="002844B3"/>
    <w:rsid w:val="002A39D8"/>
    <w:rsid w:val="002A43C3"/>
    <w:rsid w:val="002C368C"/>
    <w:rsid w:val="002F4959"/>
    <w:rsid w:val="0030383D"/>
    <w:rsid w:val="00313A71"/>
    <w:rsid w:val="0036551A"/>
    <w:rsid w:val="00370CE3"/>
    <w:rsid w:val="003807C0"/>
    <w:rsid w:val="0038247A"/>
    <w:rsid w:val="003A37BC"/>
    <w:rsid w:val="003B1752"/>
    <w:rsid w:val="003D4C9C"/>
    <w:rsid w:val="003F0649"/>
    <w:rsid w:val="004504BC"/>
    <w:rsid w:val="00465A76"/>
    <w:rsid w:val="004917E9"/>
    <w:rsid w:val="004A152C"/>
    <w:rsid w:val="004C0DEB"/>
    <w:rsid w:val="004D05C9"/>
    <w:rsid w:val="004D2E4A"/>
    <w:rsid w:val="0056191A"/>
    <w:rsid w:val="00562603"/>
    <w:rsid w:val="005A754C"/>
    <w:rsid w:val="00603949"/>
    <w:rsid w:val="00604691"/>
    <w:rsid w:val="00610A74"/>
    <w:rsid w:val="00611DFB"/>
    <w:rsid w:val="006338A4"/>
    <w:rsid w:val="00643CB1"/>
    <w:rsid w:val="006A3B9D"/>
    <w:rsid w:val="006B2ECE"/>
    <w:rsid w:val="00734D0F"/>
    <w:rsid w:val="0073631F"/>
    <w:rsid w:val="00742E55"/>
    <w:rsid w:val="007525C6"/>
    <w:rsid w:val="007A508C"/>
    <w:rsid w:val="007D0073"/>
    <w:rsid w:val="007D794A"/>
    <w:rsid w:val="00800BC8"/>
    <w:rsid w:val="00821689"/>
    <w:rsid w:val="008257E9"/>
    <w:rsid w:val="0082754C"/>
    <w:rsid w:val="00831A10"/>
    <w:rsid w:val="008345C8"/>
    <w:rsid w:val="008358E6"/>
    <w:rsid w:val="00845B8C"/>
    <w:rsid w:val="00846BD7"/>
    <w:rsid w:val="008925C6"/>
    <w:rsid w:val="008C2619"/>
    <w:rsid w:val="008C277E"/>
    <w:rsid w:val="008E0D00"/>
    <w:rsid w:val="00911823"/>
    <w:rsid w:val="0091667E"/>
    <w:rsid w:val="00936373"/>
    <w:rsid w:val="009547F1"/>
    <w:rsid w:val="00971EFA"/>
    <w:rsid w:val="009720BB"/>
    <w:rsid w:val="00974786"/>
    <w:rsid w:val="00986AD7"/>
    <w:rsid w:val="009B27F9"/>
    <w:rsid w:val="009C2D71"/>
    <w:rsid w:val="009C6918"/>
    <w:rsid w:val="00A053FD"/>
    <w:rsid w:val="00A159AB"/>
    <w:rsid w:val="00A21A3E"/>
    <w:rsid w:val="00A37DCB"/>
    <w:rsid w:val="00A57E2F"/>
    <w:rsid w:val="00A6012F"/>
    <w:rsid w:val="00A63A12"/>
    <w:rsid w:val="00A9026D"/>
    <w:rsid w:val="00AC102C"/>
    <w:rsid w:val="00AE6D13"/>
    <w:rsid w:val="00B164B3"/>
    <w:rsid w:val="00B32945"/>
    <w:rsid w:val="00B34BB3"/>
    <w:rsid w:val="00B43100"/>
    <w:rsid w:val="00B7136A"/>
    <w:rsid w:val="00B73FA3"/>
    <w:rsid w:val="00B84083"/>
    <w:rsid w:val="00B90157"/>
    <w:rsid w:val="00BA75D4"/>
    <w:rsid w:val="00BB66A7"/>
    <w:rsid w:val="00BE2423"/>
    <w:rsid w:val="00BF0E5F"/>
    <w:rsid w:val="00BF4558"/>
    <w:rsid w:val="00C11D59"/>
    <w:rsid w:val="00C14701"/>
    <w:rsid w:val="00C26026"/>
    <w:rsid w:val="00C325C7"/>
    <w:rsid w:val="00C406F1"/>
    <w:rsid w:val="00C53032"/>
    <w:rsid w:val="00C53487"/>
    <w:rsid w:val="00C76C1C"/>
    <w:rsid w:val="00C77DE3"/>
    <w:rsid w:val="00CB5E19"/>
    <w:rsid w:val="00CD0E58"/>
    <w:rsid w:val="00D472DF"/>
    <w:rsid w:val="00D50EF8"/>
    <w:rsid w:val="00D92321"/>
    <w:rsid w:val="00D96350"/>
    <w:rsid w:val="00DA2F08"/>
    <w:rsid w:val="00DB076F"/>
    <w:rsid w:val="00DC44DA"/>
    <w:rsid w:val="00DC7386"/>
    <w:rsid w:val="00DF73A9"/>
    <w:rsid w:val="00E077FB"/>
    <w:rsid w:val="00E32FB1"/>
    <w:rsid w:val="00E70883"/>
    <w:rsid w:val="00EB3C1C"/>
    <w:rsid w:val="00EB7357"/>
    <w:rsid w:val="00EC4436"/>
    <w:rsid w:val="00ED0DD1"/>
    <w:rsid w:val="00ED480C"/>
    <w:rsid w:val="00EE1D49"/>
    <w:rsid w:val="00EE5E54"/>
    <w:rsid w:val="00F0064C"/>
    <w:rsid w:val="00F00D19"/>
    <w:rsid w:val="00F12D02"/>
    <w:rsid w:val="00F311EF"/>
    <w:rsid w:val="00F3171A"/>
    <w:rsid w:val="00F3380A"/>
    <w:rsid w:val="00F53708"/>
    <w:rsid w:val="00F772CC"/>
    <w:rsid w:val="00FA73EB"/>
    <w:rsid w:val="00FB44C3"/>
    <w:rsid w:val="00FC3D9C"/>
    <w:rsid w:val="00FD695F"/>
    <w:rsid w:val="00FE3598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5B91C-FF1E-447B-B849-DA33D810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71E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7D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7D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7D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7D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7D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DE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63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6373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936373"/>
    <w:rPr>
      <w:vertAlign w:val="superscript"/>
    </w:rPr>
  </w:style>
  <w:style w:type="paragraph" w:styleId="Poprawka">
    <w:name w:val="Revision"/>
    <w:hidden/>
    <w:uiPriority w:val="99"/>
    <w:semiHidden/>
    <w:rsid w:val="00846BD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E58"/>
  </w:style>
  <w:style w:type="paragraph" w:styleId="Stopka">
    <w:name w:val="footer"/>
    <w:basedOn w:val="Normalny"/>
    <w:link w:val="StopkaZnak"/>
    <w:uiPriority w:val="99"/>
    <w:unhideWhenUsed/>
    <w:rsid w:val="00CD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E58"/>
  </w:style>
  <w:style w:type="paragraph" w:customStyle="1" w:styleId="ZnakZnak">
    <w:name w:val="Znak Znak"/>
    <w:basedOn w:val="Normalny"/>
    <w:rsid w:val="00DC7386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9547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0DC9E-46AC-4D2F-B9CA-72C90C04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2027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Siemiatkowski</dc:creator>
  <cp:lastModifiedBy>A. Pieczyński</cp:lastModifiedBy>
  <cp:revision>2</cp:revision>
  <cp:lastPrinted>2017-02-20T09:03:00Z</cp:lastPrinted>
  <dcterms:created xsi:type="dcterms:W3CDTF">2017-05-18T06:50:00Z</dcterms:created>
  <dcterms:modified xsi:type="dcterms:W3CDTF">2017-05-18T06:50:00Z</dcterms:modified>
</cp:coreProperties>
</file>