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  <w:r w:rsidRPr="00127E93">
        <w:rPr>
          <w:rFonts w:ascii="Arial Narrow" w:hAnsi="Arial Narrow"/>
          <w:b/>
        </w:rPr>
        <w:t xml:space="preserve">Oś Priorytetowa </w:t>
      </w:r>
      <w:r w:rsidR="005722C1">
        <w:rPr>
          <w:rFonts w:ascii="Arial Narrow" w:hAnsi="Arial Narrow"/>
          <w:b/>
        </w:rPr>
        <w:t>4</w:t>
      </w:r>
      <w:r w:rsidRPr="00127E93">
        <w:rPr>
          <w:rFonts w:ascii="Arial Narrow" w:hAnsi="Arial Narrow"/>
          <w:b/>
        </w:rPr>
        <w:t xml:space="preserve"> </w:t>
      </w:r>
      <w:r w:rsidR="005722C1">
        <w:rPr>
          <w:rFonts w:ascii="Arial Narrow" w:hAnsi="Arial Narrow"/>
          <w:b/>
        </w:rPr>
        <w:t>Środowisko i kultura</w:t>
      </w:r>
      <w:r>
        <w:rPr>
          <w:rStyle w:val="Odwoanieprzypisudolnego"/>
          <w:rFonts w:ascii="Arial Narrow" w:hAnsi="Arial Narrow"/>
          <w:b/>
        </w:rPr>
        <w:footnoteReference w:id="1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A6603C" w:rsidP="005722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Działanie </w:t>
            </w:r>
            <w:r w:rsidR="005722C1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.1 </w:t>
            </w:r>
            <w:r w:rsidR="005722C1" w:rsidRPr="005722C1">
              <w:rPr>
                <w:rFonts w:ascii="Arial Narrow" w:hAnsi="Arial Narrow"/>
                <w:iCs/>
                <w:sz w:val="20"/>
                <w:szCs w:val="20"/>
              </w:rPr>
              <w:t>Przeciwdziałanie katastrofom naturalnym i ich skutkom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5722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Działanie </w:t>
            </w:r>
            <w:r w:rsidR="005722C1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5722C1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22C1" w:rsidRPr="005722C1">
              <w:rPr>
                <w:rFonts w:ascii="Arial Narrow" w:hAnsi="Arial Narrow"/>
                <w:iCs/>
                <w:sz w:val="20"/>
                <w:szCs w:val="20"/>
              </w:rPr>
              <w:t>Zasoby kultury i dziedzictwa kulturowego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5722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Działanie </w:t>
            </w:r>
            <w:r w:rsidR="005722C1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5722C1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22C1" w:rsidRPr="005722C1">
              <w:rPr>
                <w:rFonts w:ascii="Arial Narrow" w:hAnsi="Arial Narrow"/>
                <w:iCs/>
                <w:sz w:val="20"/>
                <w:szCs w:val="20"/>
              </w:rPr>
              <w:t>Kapitał przyrodniczy regionu</w:t>
            </w:r>
          </w:p>
        </w:tc>
      </w:tr>
    </w:tbl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Pr="00844656" w:rsidRDefault="00844656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844656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bookmarkStart w:id="1" w:name="_GoBack"/>
      <w:bookmarkEnd w:id="1"/>
    </w:p>
    <w:p w:rsidR="005830A8" w:rsidRPr="0066199D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lastRenderedPageBreak/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830A8" w:rsidRDefault="005830A8" w:rsidP="007C0EAC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19" w:rsidRDefault="000C1A19" w:rsidP="000764D1">
      <w:r>
        <w:separator/>
      </w:r>
    </w:p>
  </w:endnote>
  <w:endnote w:type="continuationSeparator" w:id="0">
    <w:p w:rsidR="000C1A19" w:rsidRDefault="000C1A19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19" w:rsidRDefault="000C1A19" w:rsidP="000764D1">
      <w:r>
        <w:separator/>
      </w:r>
    </w:p>
  </w:footnote>
  <w:footnote w:type="continuationSeparator" w:id="0">
    <w:p w:rsidR="000C1A19" w:rsidRDefault="000C1A19" w:rsidP="000764D1">
      <w:r>
        <w:continuationSeparator/>
      </w:r>
    </w:p>
  </w:footnote>
  <w:footnote w:id="1">
    <w:p w:rsidR="005830A8" w:rsidRPr="00844656" w:rsidRDefault="00B91C9B" w:rsidP="007C0EAC">
      <w:pPr>
        <w:pStyle w:val="Tekstprzypisudolnego"/>
        <w:jc w:val="both"/>
        <w:rPr>
          <w:rFonts w:ascii="Arial Narrow" w:hAnsi="Arial Narrow"/>
        </w:rPr>
      </w:pPr>
      <w:r w:rsidRPr="001D32D5">
        <w:rPr>
          <w:rStyle w:val="Odwoanieprzypisudolnego"/>
          <w:rFonts w:ascii="Arial Narrow" w:hAnsi="Arial Narrow"/>
        </w:rPr>
        <w:footnoteRef/>
      </w:r>
      <w:r w:rsidRPr="001D32D5">
        <w:rPr>
          <w:rFonts w:ascii="Arial Narrow" w:hAnsi="Arial Narrow"/>
        </w:rPr>
        <w:t xml:space="preserve"> </w:t>
      </w:r>
      <w:r w:rsidR="007C0EAC">
        <w:rPr>
          <w:rFonts w:ascii="Arial Narrow" w:hAnsi="Arial Narrow"/>
        </w:rPr>
        <w:t>Istnieje możliwość złożenia dokumentów przez kandydata na eksperta w ramach poszczególnych Działań: 4.1 Przeciwdziałanie katastrofom naturalnym i ich skutkom, 4.4 Zasoby kultury i dziedzictwa kulturowego, 4.5 Kapitał przyrodniczy regionu, tzn. kandydatem na eksperta można zostać w ramach jednego Działania, dwóch lub trzech Działań jednocześnie.</w:t>
      </w:r>
    </w:p>
  </w:footnote>
  <w:footnote w:id="2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25324"/>
    <w:rsid w:val="000764D1"/>
    <w:rsid w:val="00096D7D"/>
    <w:rsid w:val="000C1A19"/>
    <w:rsid w:val="000C30D8"/>
    <w:rsid w:val="000D3E19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110DF"/>
    <w:rsid w:val="00316832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722C1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C0EAC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463B7"/>
    <w:rsid w:val="00A523FF"/>
    <w:rsid w:val="00A54DB7"/>
    <w:rsid w:val="00A6603C"/>
    <w:rsid w:val="00A76758"/>
    <w:rsid w:val="00A82F6D"/>
    <w:rsid w:val="00AA05F2"/>
    <w:rsid w:val="00AB7471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1C93"/>
    <w:rsid w:val="00C90BBE"/>
    <w:rsid w:val="00CC538F"/>
    <w:rsid w:val="00CD3F53"/>
    <w:rsid w:val="00CF7922"/>
    <w:rsid w:val="00D1078D"/>
    <w:rsid w:val="00D35161"/>
    <w:rsid w:val="00D36BBB"/>
    <w:rsid w:val="00D63485"/>
    <w:rsid w:val="00D640A2"/>
    <w:rsid w:val="00D67FD2"/>
    <w:rsid w:val="00D923CB"/>
    <w:rsid w:val="00DA503C"/>
    <w:rsid w:val="00DC71BB"/>
    <w:rsid w:val="00DF2FCA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65C6-172B-4C46-8EBD-A3D2439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26</cp:revision>
  <cp:lastPrinted>2015-12-16T09:26:00Z</cp:lastPrinted>
  <dcterms:created xsi:type="dcterms:W3CDTF">2015-10-01T07:05:00Z</dcterms:created>
  <dcterms:modified xsi:type="dcterms:W3CDTF">2016-01-21T09:33:00Z</dcterms:modified>
</cp:coreProperties>
</file>